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050C3" w:rsidRDefault="007050C3">
      <w:pPr>
        <w:jc w:val="center"/>
      </w:pPr>
      <w:r>
        <w:rPr>
          <w:rFonts w:cs="Tahoma"/>
          <w:b/>
          <w:color w:val="000000"/>
          <w:sz w:val="40"/>
          <w:szCs w:val="40"/>
        </w:rPr>
        <w:t>ŠKOLNÍ VZDĚLÁVACÍ PROGRAM</w:t>
      </w:r>
    </w:p>
    <w:p w:rsidR="007050C3" w:rsidRDefault="007050C3">
      <w:pPr>
        <w:jc w:val="center"/>
        <w:rPr>
          <w:rFonts w:cs="Tahoma"/>
          <w:b/>
          <w:color w:val="000000"/>
          <w:sz w:val="40"/>
          <w:szCs w:val="40"/>
        </w:rPr>
      </w:pPr>
    </w:p>
    <w:p w:rsidR="007050C3" w:rsidRDefault="007050C3">
      <w:pPr>
        <w:jc w:val="center"/>
      </w:pPr>
      <w:r>
        <w:rPr>
          <w:rFonts w:cs="Tahoma"/>
          <w:b/>
          <w:color w:val="000000"/>
          <w:sz w:val="40"/>
          <w:szCs w:val="40"/>
        </w:rPr>
        <w:t>KUC</w:t>
      </w:r>
      <w:bookmarkStart w:id="0" w:name="_GoBack"/>
      <w:bookmarkEnd w:id="0"/>
      <w:r>
        <w:rPr>
          <w:rFonts w:cs="Tahoma"/>
          <w:b/>
          <w:color w:val="000000"/>
          <w:sz w:val="40"/>
          <w:szCs w:val="40"/>
        </w:rPr>
        <w:t>HAŘ-ČÍŠNÍK</w:t>
      </w:r>
    </w:p>
    <w:p w:rsidR="007050C3" w:rsidRDefault="007050C3">
      <w:pPr>
        <w:jc w:val="center"/>
      </w:pPr>
    </w:p>
    <w:p w:rsidR="007050C3" w:rsidRDefault="007050C3">
      <w:pPr>
        <w:jc w:val="center"/>
      </w:pPr>
    </w:p>
    <w:p w:rsidR="007050C3" w:rsidRDefault="00DB1707">
      <w:pPr>
        <w:jc w:val="center"/>
      </w:pPr>
      <w:r>
        <w:rPr>
          <w:noProof/>
          <w:lang w:bidi="ar-SA"/>
        </w:rPr>
        <w:drawing>
          <wp:inline distT="0" distB="0" distL="0" distR="0">
            <wp:extent cx="2705100" cy="1095375"/>
            <wp:effectExtent l="0" t="0" r="0" b="0"/>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1095375"/>
                    </a:xfrm>
                    <a:prstGeom prst="rect">
                      <a:avLst/>
                    </a:prstGeom>
                    <a:solidFill>
                      <a:srgbClr val="FFFFFF"/>
                    </a:solidFill>
                    <a:ln>
                      <a:noFill/>
                    </a:ln>
                  </pic:spPr>
                </pic:pic>
              </a:graphicData>
            </a:graphic>
          </wp:inline>
        </w:drawing>
      </w:r>
    </w:p>
    <w:p w:rsidR="007050C3" w:rsidRDefault="007050C3">
      <w:pPr>
        <w:jc w:val="center"/>
      </w:pPr>
    </w:p>
    <w:p w:rsidR="007050C3" w:rsidRDefault="004C4038">
      <w:pPr>
        <w:jc w:val="center"/>
      </w:pPr>
      <w:r>
        <w:rPr>
          <w:rFonts w:cs="Tahoma"/>
          <w:noProof/>
          <w:sz w:val="32"/>
          <w:szCs w:val="32"/>
          <w:lang w:bidi="ar-SA"/>
        </w:rPr>
        <w:drawing>
          <wp:anchor distT="0" distB="0" distL="114300" distR="114300" simplePos="0" relativeHeight="251662336" behindDoc="0" locked="0" layoutInCell="1" allowOverlap="1" wp14:anchorId="4E766F3E" wp14:editId="309674D1">
            <wp:simplePos x="0" y="0"/>
            <wp:positionH relativeFrom="column">
              <wp:posOffset>0</wp:posOffset>
            </wp:positionH>
            <wp:positionV relativeFrom="paragraph">
              <wp:posOffset>0</wp:posOffset>
            </wp:positionV>
            <wp:extent cx="5760720" cy="2016125"/>
            <wp:effectExtent l="0" t="0" r="0" b="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7050C3" w:rsidRDefault="007050C3"/>
    <w:p w:rsidR="007050C3" w:rsidRDefault="007050C3">
      <w:pPr>
        <w:jc w:val="center"/>
      </w:pPr>
      <w:r>
        <w:rPr>
          <w:rFonts w:cs="Tahoma"/>
          <w:b/>
          <w:sz w:val="32"/>
          <w:szCs w:val="32"/>
        </w:rPr>
        <w:t>Střední odborná škola, Bruntál, příspěvková organizace</w:t>
      </w:r>
    </w:p>
    <w:p w:rsidR="007050C3" w:rsidRDefault="007050C3">
      <w:pPr>
        <w:jc w:val="center"/>
      </w:pPr>
      <w:r>
        <w:rPr>
          <w:rFonts w:cs="Tahoma"/>
          <w:b/>
          <w:sz w:val="32"/>
          <w:szCs w:val="32"/>
        </w:rPr>
        <w:t>Krnovská 998/9</w:t>
      </w:r>
    </w:p>
    <w:p w:rsidR="004C4038" w:rsidRDefault="007050C3">
      <w:pPr>
        <w:jc w:val="center"/>
      </w:pPr>
      <w:r>
        <w:rPr>
          <w:rFonts w:cs="Tahoma"/>
          <w:b/>
          <w:sz w:val="32"/>
          <w:szCs w:val="32"/>
        </w:rPr>
        <w:t>792 01 Bruntál</w:t>
      </w:r>
    </w:p>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Pr="004C4038" w:rsidRDefault="004C4038" w:rsidP="004C4038"/>
    <w:p w:rsidR="004C4038" w:rsidRDefault="004C4038" w:rsidP="004C4038"/>
    <w:p w:rsidR="004C4038" w:rsidRDefault="004C4038" w:rsidP="004C4038">
      <w:pPr>
        <w:jc w:val="center"/>
        <w:rPr>
          <w:rFonts w:cs="Tahoma"/>
          <w:b/>
          <w:sz w:val="32"/>
          <w:szCs w:val="32"/>
        </w:rPr>
      </w:pPr>
      <w:r>
        <w:rPr>
          <w:rFonts w:cs="Tahoma"/>
          <w:b/>
          <w:sz w:val="32"/>
          <w:szCs w:val="32"/>
        </w:rPr>
        <w:t>Střední odborná škola, Bruntál, příspěvková organizace</w:t>
      </w:r>
    </w:p>
    <w:p w:rsidR="004C4038" w:rsidRDefault="004C4038" w:rsidP="004C4038">
      <w:pPr>
        <w:jc w:val="center"/>
        <w:rPr>
          <w:rFonts w:cs="Tahoma"/>
          <w:b/>
          <w:sz w:val="32"/>
          <w:szCs w:val="32"/>
        </w:rPr>
      </w:pPr>
      <w:r>
        <w:rPr>
          <w:rFonts w:cs="Tahoma"/>
          <w:b/>
          <w:sz w:val="32"/>
          <w:szCs w:val="32"/>
        </w:rPr>
        <w:t>Krnovská 998/9</w:t>
      </w:r>
    </w:p>
    <w:p w:rsidR="004C4038" w:rsidRDefault="004C4038" w:rsidP="004C4038">
      <w:pPr>
        <w:jc w:val="center"/>
        <w:rPr>
          <w:rFonts w:cs="Tahoma"/>
          <w:b/>
          <w:sz w:val="32"/>
          <w:szCs w:val="32"/>
        </w:rPr>
        <w:sectPr w:rsidR="004C4038">
          <w:footerReference w:type="default" r:id="rId10"/>
          <w:pgSz w:w="11906" w:h="16838"/>
          <w:pgMar w:top="1417" w:right="1417" w:bottom="1417" w:left="1417" w:header="0" w:footer="708" w:gutter="0"/>
          <w:cols w:space="708"/>
          <w:formProt w:val="0"/>
          <w:docGrid w:linePitch="360" w:charSpace="-6145"/>
        </w:sectPr>
      </w:pPr>
      <w:r>
        <w:rPr>
          <w:rFonts w:cs="Tahoma"/>
          <w:b/>
          <w:sz w:val="32"/>
          <w:szCs w:val="32"/>
        </w:rPr>
        <w:t>792 01 Bruntál</w:t>
      </w:r>
    </w:p>
    <w:sdt>
      <w:sdtPr>
        <w:rPr>
          <w:rFonts w:ascii="Tahoma" w:eastAsia="Times New Roman" w:hAnsi="Tahoma" w:cs="Times New Roman"/>
          <w:color w:val="auto"/>
          <w:kern w:val="1"/>
          <w:sz w:val="24"/>
          <w:szCs w:val="24"/>
          <w:lang w:bidi="hi-IN"/>
        </w:rPr>
        <w:id w:val="1489432895"/>
        <w:docPartObj>
          <w:docPartGallery w:val="Table of Contents"/>
          <w:docPartUnique/>
        </w:docPartObj>
      </w:sdtPr>
      <w:sdtEndPr>
        <w:rPr>
          <w:b/>
          <w:bCs/>
        </w:rPr>
      </w:sdtEndPr>
      <w:sdtContent>
        <w:p w:rsidR="00F403D0" w:rsidRDefault="00F403D0">
          <w:pPr>
            <w:pStyle w:val="Nadpisobsahu"/>
          </w:pPr>
          <w:r>
            <w:t>Obsah</w:t>
          </w:r>
        </w:p>
        <w:p w:rsidR="00F403D0" w:rsidRDefault="00F403D0">
          <w:pPr>
            <w:pStyle w:val="Obsah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86263813" w:history="1">
            <w:r w:rsidRPr="00206F56">
              <w:rPr>
                <w:rStyle w:val="Hypertextovodkaz"/>
                <w:noProof/>
                <w:lang w:bidi="hi-IN"/>
              </w:rPr>
              <w:t>1. Identifikační údaje</w:t>
            </w:r>
            <w:r>
              <w:rPr>
                <w:noProof/>
                <w:webHidden/>
              </w:rPr>
              <w:tab/>
            </w:r>
            <w:r>
              <w:rPr>
                <w:noProof/>
                <w:webHidden/>
              </w:rPr>
              <w:fldChar w:fldCharType="begin"/>
            </w:r>
            <w:r>
              <w:rPr>
                <w:noProof/>
                <w:webHidden/>
              </w:rPr>
              <w:instrText xml:space="preserve"> PAGEREF _Toc486263813 \h </w:instrText>
            </w:r>
            <w:r>
              <w:rPr>
                <w:noProof/>
                <w:webHidden/>
              </w:rPr>
            </w:r>
            <w:r>
              <w:rPr>
                <w:noProof/>
                <w:webHidden/>
              </w:rPr>
              <w:fldChar w:fldCharType="separate"/>
            </w:r>
            <w:r>
              <w:rPr>
                <w:noProof/>
                <w:webHidden/>
              </w:rPr>
              <w:t>2</w:t>
            </w:r>
            <w:r>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14" w:history="1">
            <w:r w:rsidR="00F403D0" w:rsidRPr="00206F56">
              <w:rPr>
                <w:rStyle w:val="Hypertextovodkaz"/>
                <w:noProof/>
                <w:lang w:bidi="hi-IN"/>
              </w:rPr>
              <w:t>2. Profil absolventa</w:t>
            </w:r>
            <w:r w:rsidR="00F403D0">
              <w:rPr>
                <w:noProof/>
                <w:webHidden/>
              </w:rPr>
              <w:tab/>
            </w:r>
            <w:r w:rsidR="00F403D0">
              <w:rPr>
                <w:noProof/>
                <w:webHidden/>
              </w:rPr>
              <w:fldChar w:fldCharType="begin"/>
            </w:r>
            <w:r w:rsidR="00F403D0">
              <w:rPr>
                <w:noProof/>
                <w:webHidden/>
              </w:rPr>
              <w:instrText xml:space="preserve"> PAGEREF _Toc486263814 \h </w:instrText>
            </w:r>
            <w:r w:rsidR="00F403D0">
              <w:rPr>
                <w:noProof/>
                <w:webHidden/>
              </w:rPr>
            </w:r>
            <w:r w:rsidR="00F403D0">
              <w:rPr>
                <w:noProof/>
                <w:webHidden/>
              </w:rPr>
              <w:fldChar w:fldCharType="separate"/>
            </w:r>
            <w:r w:rsidR="00F403D0">
              <w:rPr>
                <w:noProof/>
                <w:webHidden/>
              </w:rPr>
              <w:t>3</w:t>
            </w:r>
            <w:r w:rsidR="00F403D0">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15" w:history="1">
            <w:r w:rsidR="00F403D0" w:rsidRPr="00206F56">
              <w:rPr>
                <w:rStyle w:val="Hypertextovodkaz"/>
                <w:noProof/>
                <w:lang w:bidi="hi-IN"/>
              </w:rPr>
              <w:t>3. Charakteristika školního vzdělávacího programu</w:t>
            </w:r>
            <w:r w:rsidR="00F403D0">
              <w:rPr>
                <w:noProof/>
                <w:webHidden/>
              </w:rPr>
              <w:tab/>
            </w:r>
            <w:r w:rsidR="00F403D0">
              <w:rPr>
                <w:noProof/>
                <w:webHidden/>
              </w:rPr>
              <w:fldChar w:fldCharType="begin"/>
            </w:r>
            <w:r w:rsidR="00F403D0">
              <w:rPr>
                <w:noProof/>
                <w:webHidden/>
              </w:rPr>
              <w:instrText xml:space="preserve"> PAGEREF _Toc486263815 \h </w:instrText>
            </w:r>
            <w:r w:rsidR="00F403D0">
              <w:rPr>
                <w:noProof/>
                <w:webHidden/>
              </w:rPr>
            </w:r>
            <w:r w:rsidR="00F403D0">
              <w:rPr>
                <w:noProof/>
                <w:webHidden/>
              </w:rPr>
              <w:fldChar w:fldCharType="separate"/>
            </w:r>
            <w:r w:rsidR="00F403D0">
              <w:rPr>
                <w:noProof/>
                <w:webHidden/>
              </w:rPr>
              <w:t>5</w:t>
            </w:r>
            <w:r w:rsidR="00F403D0">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16" w:history="1">
            <w:r w:rsidR="00F403D0" w:rsidRPr="00206F56">
              <w:rPr>
                <w:rStyle w:val="Hypertextovodkaz"/>
                <w:noProof/>
                <w:lang w:bidi="hi-IN"/>
              </w:rPr>
              <w:t>4. Učební plán</w:t>
            </w:r>
            <w:r w:rsidR="00F403D0">
              <w:rPr>
                <w:noProof/>
                <w:webHidden/>
              </w:rPr>
              <w:tab/>
            </w:r>
            <w:r w:rsidR="00F403D0">
              <w:rPr>
                <w:noProof/>
                <w:webHidden/>
              </w:rPr>
              <w:fldChar w:fldCharType="begin"/>
            </w:r>
            <w:r w:rsidR="00F403D0">
              <w:rPr>
                <w:noProof/>
                <w:webHidden/>
              </w:rPr>
              <w:instrText xml:space="preserve"> PAGEREF _Toc486263816 \h </w:instrText>
            </w:r>
            <w:r w:rsidR="00F403D0">
              <w:rPr>
                <w:noProof/>
                <w:webHidden/>
              </w:rPr>
            </w:r>
            <w:r w:rsidR="00F403D0">
              <w:rPr>
                <w:noProof/>
                <w:webHidden/>
              </w:rPr>
              <w:fldChar w:fldCharType="separate"/>
            </w:r>
            <w:r w:rsidR="00F403D0">
              <w:rPr>
                <w:noProof/>
                <w:webHidden/>
              </w:rPr>
              <w:t>13</w:t>
            </w:r>
            <w:r w:rsidR="00F403D0">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17" w:history="1">
            <w:r w:rsidR="00F403D0" w:rsidRPr="00206F56">
              <w:rPr>
                <w:rStyle w:val="Hypertextovodkaz"/>
                <w:noProof/>
                <w:lang w:bidi="hi-IN"/>
              </w:rPr>
              <w:t>5. Transformace RVP do ŠVP</w:t>
            </w:r>
            <w:r w:rsidR="00F403D0">
              <w:rPr>
                <w:noProof/>
                <w:webHidden/>
              </w:rPr>
              <w:tab/>
            </w:r>
            <w:r w:rsidR="00F403D0">
              <w:rPr>
                <w:noProof/>
                <w:webHidden/>
              </w:rPr>
              <w:fldChar w:fldCharType="begin"/>
            </w:r>
            <w:r w:rsidR="00F403D0">
              <w:rPr>
                <w:noProof/>
                <w:webHidden/>
              </w:rPr>
              <w:instrText xml:space="preserve"> PAGEREF _Toc486263817 \h </w:instrText>
            </w:r>
            <w:r w:rsidR="00F403D0">
              <w:rPr>
                <w:noProof/>
                <w:webHidden/>
              </w:rPr>
            </w:r>
            <w:r w:rsidR="00F403D0">
              <w:rPr>
                <w:noProof/>
                <w:webHidden/>
              </w:rPr>
              <w:fldChar w:fldCharType="separate"/>
            </w:r>
            <w:r w:rsidR="00F403D0">
              <w:rPr>
                <w:noProof/>
                <w:webHidden/>
              </w:rPr>
              <w:t>15</w:t>
            </w:r>
            <w:r w:rsidR="00F403D0">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18" w:history="1">
            <w:r w:rsidR="00F403D0" w:rsidRPr="00206F56">
              <w:rPr>
                <w:rStyle w:val="Hypertextovodkaz"/>
                <w:noProof/>
                <w:lang w:bidi="hi-IN"/>
              </w:rPr>
              <w:t>6. Učební osnovy ŠVP</w:t>
            </w:r>
            <w:r w:rsidR="00F403D0">
              <w:rPr>
                <w:noProof/>
                <w:webHidden/>
              </w:rPr>
              <w:tab/>
            </w:r>
            <w:r w:rsidR="00F403D0">
              <w:rPr>
                <w:noProof/>
                <w:webHidden/>
              </w:rPr>
              <w:fldChar w:fldCharType="begin"/>
            </w:r>
            <w:r w:rsidR="00F403D0">
              <w:rPr>
                <w:noProof/>
                <w:webHidden/>
              </w:rPr>
              <w:instrText xml:space="preserve"> PAGEREF _Toc486263818 \h </w:instrText>
            </w:r>
            <w:r w:rsidR="00F403D0">
              <w:rPr>
                <w:noProof/>
                <w:webHidden/>
              </w:rPr>
            </w:r>
            <w:r w:rsidR="00F403D0">
              <w:rPr>
                <w:noProof/>
                <w:webHidden/>
              </w:rPr>
              <w:fldChar w:fldCharType="separate"/>
            </w:r>
            <w:r w:rsidR="00F403D0">
              <w:rPr>
                <w:noProof/>
                <w:webHidden/>
              </w:rPr>
              <w:t>16</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19" w:history="1">
            <w:r w:rsidR="00F403D0" w:rsidRPr="00206F56">
              <w:rPr>
                <w:rStyle w:val="Hypertextovodkaz"/>
                <w:noProof/>
                <w:lang w:bidi="hi-IN"/>
              </w:rPr>
              <w:t>ČESKÝ JAZYK A LITERATURA</w:t>
            </w:r>
            <w:r w:rsidR="00F403D0">
              <w:rPr>
                <w:noProof/>
                <w:webHidden/>
              </w:rPr>
              <w:tab/>
            </w:r>
            <w:r w:rsidR="00F403D0">
              <w:rPr>
                <w:noProof/>
                <w:webHidden/>
              </w:rPr>
              <w:fldChar w:fldCharType="begin"/>
            </w:r>
            <w:r w:rsidR="00F403D0">
              <w:rPr>
                <w:noProof/>
                <w:webHidden/>
              </w:rPr>
              <w:instrText xml:space="preserve"> PAGEREF _Toc486263819 \h </w:instrText>
            </w:r>
            <w:r w:rsidR="00F403D0">
              <w:rPr>
                <w:noProof/>
                <w:webHidden/>
              </w:rPr>
            </w:r>
            <w:r w:rsidR="00F403D0">
              <w:rPr>
                <w:noProof/>
                <w:webHidden/>
              </w:rPr>
              <w:fldChar w:fldCharType="separate"/>
            </w:r>
            <w:r w:rsidR="00F403D0">
              <w:rPr>
                <w:noProof/>
                <w:webHidden/>
              </w:rPr>
              <w:t>16</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0" w:history="1">
            <w:r w:rsidR="00F403D0" w:rsidRPr="00206F56">
              <w:rPr>
                <w:rStyle w:val="Hypertextovodkaz"/>
                <w:noProof/>
                <w:lang w:bidi="hi-IN"/>
              </w:rPr>
              <w:t>ANGLICKÝ JAZYK, 1. jazyk</w:t>
            </w:r>
            <w:r w:rsidR="00F403D0">
              <w:rPr>
                <w:noProof/>
                <w:webHidden/>
              </w:rPr>
              <w:tab/>
            </w:r>
            <w:r w:rsidR="00F403D0">
              <w:rPr>
                <w:noProof/>
                <w:webHidden/>
              </w:rPr>
              <w:fldChar w:fldCharType="begin"/>
            </w:r>
            <w:r w:rsidR="00F403D0">
              <w:rPr>
                <w:noProof/>
                <w:webHidden/>
              </w:rPr>
              <w:instrText xml:space="preserve"> PAGEREF _Toc486263820 \h </w:instrText>
            </w:r>
            <w:r w:rsidR="00F403D0">
              <w:rPr>
                <w:noProof/>
                <w:webHidden/>
              </w:rPr>
            </w:r>
            <w:r w:rsidR="00F403D0">
              <w:rPr>
                <w:noProof/>
                <w:webHidden/>
              </w:rPr>
              <w:fldChar w:fldCharType="separate"/>
            </w:r>
            <w:r w:rsidR="00F403D0">
              <w:rPr>
                <w:noProof/>
                <w:webHidden/>
              </w:rPr>
              <w:t>27</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1" w:history="1">
            <w:r w:rsidR="00F403D0" w:rsidRPr="00206F56">
              <w:rPr>
                <w:rStyle w:val="Hypertextovodkaz"/>
                <w:noProof/>
                <w:lang w:bidi="hi-IN"/>
              </w:rPr>
              <w:t>ANGLICKÝ JAZYK, 2. jazyk</w:t>
            </w:r>
            <w:r w:rsidR="00F403D0">
              <w:rPr>
                <w:noProof/>
                <w:webHidden/>
              </w:rPr>
              <w:tab/>
            </w:r>
            <w:r w:rsidR="00F403D0">
              <w:rPr>
                <w:noProof/>
                <w:webHidden/>
              </w:rPr>
              <w:fldChar w:fldCharType="begin"/>
            </w:r>
            <w:r w:rsidR="00F403D0">
              <w:rPr>
                <w:noProof/>
                <w:webHidden/>
              </w:rPr>
              <w:instrText xml:space="preserve"> PAGEREF _Toc486263821 \h </w:instrText>
            </w:r>
            <w:r w:rsidR="00F403D0">
              <w:rPr>
                <w:noProof/>
                <w:webHidden/>
              </w:rPr>
            </w:r>
            <w:r w:rsidR="00F403D0">
              <w:rPr>
                <w:noProof/>
                <w:webHidden/>
              </w:rPr>
              <w:fldChar w:fldCharType="separate"/>
            </w:r>
            <w:r w:rsidR="00F403D0">
              <w:rPr>
                <w:noProof/>
                <w:webHidden/>
              </w:rPr>
              <w:t>40</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2" w:history="1">
            <w:r w:rsidR="00F403D0" w:rsidRPr="00206F56">
              <w:rPr>
                <w:rStyle w:val="Hypertextovodkaz"/>
                <w:noProof/>
                <w:lang w:bidi="hi-IN"/>
              </w:rPr>
              <w:t>NĚMECKÝ JAZYK, 1. jazyk</w:t>
            </w:r>
            <w:r w:rsidR="00F403D0">
              <w:rPr>
                <w:noProof/>
                <w:webHidden/>
              </w:rPr>
              <w:tab/>
            </w:r>
            <w:r w:rsidR="00F403D0">
              <w:rPr>
                <w:noProof/>
                <w:webHidden/>
              </w:rPr>
              <w:fldChar w:fldCharType="begin"/>
            </w:r>
            <w:r w:rsidR="00F403D0">
              <w:rPr>
                <w:noProof/>
                <w:webHidden/>
              </w:rPr>
              <w:instrText xml:space="preserve"> PAGEREF _Toc486263822 \h </w:instrText>
            </w:r>
            <w:r w:rsidR="00F403D0">
              <w:rPr>
                <w:noProof/>
                <w:webHidden/>
              </w:rPr>
            </w:r>
            <w:r w:rsidR="00F403D0">
              <w:rPr>
                <w:noProof/>
                <w:webHidden/>
              </w:rPr>
              <w:fldChar w:fldCharType="separate"/>
            </w:r>
            <w:r w:rsidR="00F403D0">
              <w:rPr>
                <w:noProof/>
                <w:webHidden/>
              </w:rPr>
              <w:t>47</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3" w:history="1">
            <w:r w:rsidR="00F403D0" w:rsidRPr="00206F56">
              <w:rPr>
                <w:rStyle w:val="Hypertextovodkaz"/>
                <w:noProof/>
                <w:lang w:bidi="hi-IN"/>
              </w:rPr>
              <w:t>NĚMECKÝ JAZYK, 2. jazyk</w:t>
            </w:r>
            <w:r w:rsidR="00F403D0">
              <w:rPr>
                <w:noProof/>
                <w:webHidden/>
              </w:rPr>
              <w:tab/>
            </w:r>
            <w:r w:rsidR="00F403D0">
              <w:rPr>
                <w:noProof/>
                <w:webHidden/>
              </w:rPr>
              <w:fldChar w:fldCharType="begin"/>
            </w:r>
            <w:r w:rsidR="00F403D0">
              <w:rPr>
                <w:noProof/>
                <w:webHidden/>
              </w:rPr>
              <w:instrText xml:space="preserve"> PAGEREF _Toc486263823 \h </w:instrText>
            </w:r>
            <w:r w:rsidR="00F403D0">
              <w:rPr>
                <w:noProof/>
                <w:webHidden/>
              </w:rPr>
            </w:r>
            <w:r w:rsidR="00F403D0">
              <w:rPr>
                <w:noProof/>
                <w:webHidden/>
              </w:rPr>
              <w:fldChar w:fldCharType="separate"/>
            </w:r>
            <w:r w:rsidR="00F403D0">
              <w:rPr>
                <w:noProof/>
                <w:webHidden/>
              </w:rPr>
              <w:t>60</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4" w:history="1">
            <w:r w:rsidR="00F403D0" w:rsidRPr="00206F56">
              <w:rPr>
                <w:rStyle w:val="Hypertextovodkaz"/>
                <w:noProof/>
                <w:lang w:bidi="hi-IN"/>
              </w:rPr>
              <w:t>OBČANSKÁ NAUKA</w:t>
            </w:r>
            <w:r w:rsidR="00F403D0">
              <w:rPr>
                <w:noProof/>
                <w:webHidden/>
              </w:rPr>
              <w:tab/>
            </w:r>
            <w:r w:rsidR="00F403D0">
              <w:rPr>
                <w:noProof/>
                <w:webHidden/>
              </w:rPr>
              <w:fldChar w:fldCharType="begin"/>
            </w:r>
            <w:r w:rsidR="00F403D0">
              <w:rPr>
                <w:noProof/>
                <w:webHidden/>
              </w:rPr>
              <w:instrText xml:space="preserve"> PAGEREF _Toc486263824 \h </w:instrText>
            </w:r>
            <w:r w:rsidR="00F403D0">
              <w:rPr>
                <w:noProof/>
                <w:webHidden/>
              </w:rPr>
            </w:r>
            <w:r w:rsidR="00F403D0">
              <w:rPr>
                <w:noProof/>
                <w:webHidden/>
              </w:rPr>
              <w:fldChar w:fldCharType="separate"/>
            </w:r>
            <w:r w:rsidR="00F403D0">
              <w:rPr>
                <w:noProof/>
                <w:webHidden/>
              </w:rPr>
              <w:t>68</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5" w:history="1">
            <w:r w:rsidR="00F403D0" w:rsidRPr="00206F56">
              <w:rPr>
                <w:rStyle w:val="Hypertextovodkaz"/>
                <w:noProof/>
                <w:lang w:bidi="hi-IN"/>
              </w:rPr>
              <w:t>MATEMATIKA</w:t>
            </w:r>
            <w:r w:rsidR="00F403D0">
              <w:rPr>
                <w:noProof/>
                <w:webHidden/>
              </w:rPr>
              <w:tab/>
            </w:r>
            <w:r w:rsidR="00F403D0">
              <w:rPr>
                <w:noProof/>
                <w:webHidden/>
              </w:rPr>
              <w:fldChar w:fldCharType="begin"/>
            </w:r>
            <w:r w:rsidR="00F403D0">
              <w:rPr>
                <w:noProof/>
                <w:webHidden/>
              </w:rPr>
              <w:instrText xml:space="preserve"> PAGEREF _Toc486263825 \h </w:instrText>
            </w:r>
            <w:r w:rsidR="00F403D0">
              <w:rPr>
                <w:noProof/>
                <w:webHidden/>
              </w:rPr>
            </w:r>
            <w:r w:rsidR="00F403D0">
              <w:rPr>
                <w:noProof/>
                <w:webHidden/>
              </w:rPr>
              <w:fldChar w:fldCharType="separate"/>
            </w:r>
            <w:r w:rsidR="00F403D0">
              <w:rPr>
                <w:noProof/>
                <w:webHidden/>
              </w:rPr>
              <w:t>74</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6" w:history="1">
            <w:r w:rsidR="00F403D0" w:rsidRPr="00206F56">
              <w:rPr>
                <w:rStyle w:val="Hypertextovodkaz"/>
                <w:noProof/>
                <w:lang w:bidi="hi-IN"/>
              </w:rPr>
              <w:t>OBOROVÁ MATEMATIKA</w:t>
            </w:r>
            <w:r w:rsidR="00F403D0">
              <w:rPr>
                <w:noProof/>
                <w:webHidden/>
              </w:rPr>
              <w:tab/>
            </w:r>
            <w:r w:rsidR="00F403D0">
              <w:rPr>
                <w:noProof/>
                <w:webHidden/>
              </w:rPr>
              <w:fldChar w:fldCharType="begin"/>
            </w:r>
            <w:r w:rsidR="00F403D0">
              <w:rPr>
                <w:noProof/>
                <w:webHidden/>
              </w:rPr>
              <w:instrText xml:space="preserve"> PAGEREF _Toc486263826 \h </w:instrText>
            </w:r>
            <w:r w:rsidR="00F403D0">
              <w:rPr>
                <w:noProof/>
                <w:webHidden/>
              </w:rPr>
            </w:r>
            <w:r w:rsidR="00F403D0">
              <w:rPr>
                <w:noProof/>
                <w:webHidden/>
              </w:rPr>
              <w:fldChar w:fldCharType="separate"/>
            </w:r>
            <w:r w:rsidR="00F403D0">
              <w:rPr>
                <w:noProof/>
                <w:webHidden/>
              </w:rPr>
              <w:t>79</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7" w:history="1">
            <w:r w:rsidR="00F403D0" w:rsidRPr="00206F56">
              <w:rPr>
                <w:rStyle w:val="Hypertextovodkaz"/>
                <w:noProof/>
                <w:lang w:bidi="hi-IN"/>
              </w:rPr>
              <w:t>CHEMIE</w:t>
            </w:r>
            <w:r w:rsidR="00F403D0">
              <w:rPr>
                <w:noProof/>
                <w:webHidden/>
              </w:rPr>
              <w:tab/>
            </w:r>
            <w:r w:rsidR="00F403D0">
              <w:rPr>
                <w:noProof/>
                <w:webHidden/>
              </w:rPr>
              <w:fldChar w:fldCharType="begin"/>
            </w:r>
            <w:r w:rsidR="00F403D0">
              <w:rPr>
                <w:noProof/>
                <w:webHidden/>
              </w:rPr>
              <w:instrText xml:space="preserve"> PAGEREF _Toc486263827 \h </w:instrText>
            </w:r>
            <w:r w:rsidR="00F403D0">
              <w:rPr>
                <w:noProof/>
                <w:webHidden/>
              </w:rPr>
            </w:r>
            <w:r w:rsidR="00F403D0">
              <w:rPr>
                <w:noProof/>
                <w:webHidden/>
              </w:rPr>
              <w:fldChar w:fldCharType="separate"/>
            </w:r>
            <w:r w:rsidR="00F403D0">
              <w:rPr>
                <w:noProof/>
                <w:webHidden/>
              </w:rPr>
              <w:t>82</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8" w:history="1">
            <w:r w:rsidR="00F403D0" w:rsidRPr="00206F56">
              <w:rPr>
                <w:rStyle w:val="Hypertextovodkaz"/>
                <w:noProof/>
                <w:lang w:bidi="hi-IN"/>
              </w:rPr>
              <w:t>FYZIKA</w:t>
            </w:r>
            <w:r w:rsidR="00F403D0">
              <w:rPr>
                <w:noProof/>
                <w:webHidden/>
              </w:rPr>
              <w:tab/>
            </w:r>
            <w:r w:rsidR="00F403D0">
              <w:rPr>
                <w:noProof/>
                <w:webHidden/>
              </w:rPr>
              <w:fldChar w:fldCharType="begin"/>
            </w:r>
            <w:r w:rsidR="00F403D0">
              <w:rPr>
                <w:noProof/>
                <w:webHidden/>
              </w:rPr>
              <w:instrText xml:space="preserve"> PAGEREF _Toc486263828 \h </w:instrText>
            </w:r>
            <w:r w:rsidR="00F403D0">
              <w:rPr>
                <w:noProof/>
                <w:webHidden/>
              </w:rPr>
            </w:r>
            <w:r w:rsidR="00F403D0">
              <w:rPr>
                <w:noProof/>
                <w:webHidden/>
              </w:rPr>
              <w:fldChar w:fldCharType="separate"/>
            </w:r>
            <w:r w:rsidR="00F403D0">
              <w:rPr>
                <w:noProof/>
                <w:webHidden/>
              </w:rPr>
              <w:t>86</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29" w:history="1">
            <w:r w:rsidR="00F403D0" w:rsidRPr="00206F56">
              <w:rPr>
                <w:rStyle w:val="Hypertextovodkaz"/>
                <w:noProof/>
                <w:lang w:bidi="hi-IN"/>
              </w:rPr>
              <w:t>EKOLOGIE A ZDRAVÍ</w:t>
            </w:r>
            <w:r w:rsidR="00F403D0">
              <w:rPr>
                <w:noProof/>
                <w:webHidden/>
              </w:rPr>
              <w:tab/>
            </w:r>
            <w:r w:rsidR="00F403D0">
              <w:rPr>
                <w:noProof/>
                <w:webHidden/>
              </w:rPr>
              <w:fldChar w:fldCharType="begin"/>
            </w:r>
            <w:r w:rsidR="00F403D0">
              <w:rPr>
                <w:noProof/>
                <w:webHidden/>
              </w:rPr>
              <w:instrText xml:space="preserve"> PAGEREF _Toc486263829 \h </w:instrText>
            </w:r>
            <w:r w:rsidR="00F403D0">
              <w:rPr>
                <w:noProof/>
                <w:webHidden/>
              </w:rPr>
            </w:r>
            <w:r w:rsidR="00F403D0">
              <w:rPr>
                <w:noProof/>
                <w:webHidden/>
              </w:rPr>
              <w:fldChar w:fldCharType="separate"/>
            </w:r>
            <w:r w:rsidR="00F403D0">
              <w:rPr>
                <w:noProof/>
                <w:webHidden/>
              </w:rPr>
              <w:t>89</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0" w:history="1">
            <w:r w:rsidR="00F403D0" w:rsidRPr="00206F56">
              <w:rPr>
                <w:rStyle w:val="Hypertextovodkaz"/>
                <w:noProof/>
                <w:lang w:bidi="hi-IN"/>
              </w:rPr>
              <w:t>TĚLESNÁ VÝCHOVA</w:t>
            </w:r>
            <w:r w:rsidR="00F403D0">
              <w:rPr>
                <w:noProof/>
                <w:webHidden/>
              </w:rPr>
              <w:tab/>
            </w:r>
            <w:r w:rsidR="00F403D0">
              <w:rPr>
                <w:noProof/>
                <w:webHidden/>
              </w:rPr>
              <w:fldChar w:fldCharType="begin"/>
            </w:r>
            <w:r w:rsidR="00F403D0">
              <w:rPr>
                <w:noProof/>
                <w:webHidden/>
              </w:rPr>
              <w:instrText xml:space="preserve"> PAGEREF _Toc486263830 \h </w:instrText>
            </w:r>
            <w:r w:rsidR="00F403D0">
              <w:rPr>
                <w:noProof/>
                <w:webHidden/>
              </w:rPr>
            </w:r>
            <w:r w:rsidR="00F403D0">
              <w:rPr>
                <w:noProof/>
                <w:webHidden/>
              </w:rPr>
              <w:fldChar w:fldCharType="separate"/>
            </w:r>
            <w:r w:rsidR="00F403D0">
              <w:rPr>
                <w:noProof/>
                <w:webHidden/>
              </w:rPr>
              <w:t>95</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1" w:history="1">
            <w:r w:rsidR="00F403D0" w:rsidRPr="00206F56">
              <w:rPr>
                <w:rStyle w:val="Hypertextovodkaz"/>
                <w:noProof/>
                <w:lang w:bidi="hi-IN"/>
              </w:rPr>
              <w:t>VÝPOČETNÍ TECHNIKA</w:t>
            </w:r>
            <w:r w:rsidR="00F403D0">
              <w:rPr>
                <w:noProof/>
                <w:webHidden/>
              </w:rPr>
              <w:tab/>
            </w:r>
            <w:r w:rsidR="00F403D0">
              <w:rPr>
                <w:noProof/>
                <w:webHidden/>
              </w:rPr>
              <w:fldChar w:fldCharType="begin"/>
            </w:r>
            <w:r w:rsidR="00F403D0">
              <w:rPr>
                <w:noProof/>
                <w:webHidden/>
              </w:rPr>
              <w:instrText xml:space="preserve"> PAGEREF _Toc486263831 \h </w:instrText>
            </w:r>
            <w:r w:rsidR="00F403D0">
              <w:rPr>
                <w:noProof/>
                <w:webHidden/>
              </w:rPr>
            </w:r>
            <w:r w:rsidR="00F403D0">
              <w:rPr>
                <w:noProof/>
                <w:webHidden/>
              </w:rPr>
              <w:fldChar w:fldCharType="separate"/>
            </w:r>
            <w:r w:rsidR="00F403D0">
              <w:rPr>
                <w:noProof/>
                <w:webHidden/>
              </w:rPr>
              <w:t>101</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2" w:history="1">
            <w:r w:rsidR="00F403D0" w:rsidRPr="00206F56">
              <w:rPr>
                <w:rStyle w:val="Hypertextovodkaz"/>
                <w:noProof/>
                <w:lang w:bidi="hi-IN"/>
              </w:rPr>
              <w:t>EKONOMIKA</w:t>
            </w:r>
            <w:r w:rsidR="00F403D0">
              <w:rPr>
                <w:noProof/>
                <w:webHidden/>
              </w:rPr>
              <w:tab/>
            </w:r>
            <w:r w:rsidR="00F403D0">
              <w:rPr>
                <w:noProof/>
                <w:webHidden/>
              </w:rPr>
              <w:fldChar w:fldCharType="begin"/>
            </w:r>
            <w:r w:rsidR="00F403D0">
              <w:rPr>
                <w:noProof/>
                <w:webHidden/>
              </w:rPr>
              <w:instrText xml:space="preserve"> PAGEREF _Toc486263832 \h </w:instrText>
            </w:r>
            <w:r w:rsidR="00F403D0">
              <w:rPr>
                <w:noProof/>
                <w:webHidden/>
              </w:rPr>
            </w:r>
            <w:r w:rsidR="00F403D0">
              <w:rPr>
                <w:noProof/>
                <w:webHidden/>
              </w:rPr>
              <w:fldChar w:fldCharType="separate"/>
            </w:r>
            <w:r w:rsidR="00F403D0">
              <w:rPr>
                <w:noProof/>
                <w:webHidden/>
              </w:rPr>
              <w:t>108</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3" w:history="1">
            <w:r w:rsidR="00F403D0" w:rsidRPr="00206F56">
              <w:rPr>
                <w:rStyle w:val="Hypertextovodkaz"/>
                <w:noProof/>
                <w:lang w:bidi="hi-IN"/>
              </w:rPr>
              <w:t>TECHNOLOGIE</w:t>
            </w:r>
            <w:r w:rsidR="00F403D0">
              <w:rPr>
                <w:noProof/>
                <w:webHidden/>
              </w:rPr>
              <w:tab/>
            </w:r>
            <w:r w:rsidR="00F403D0">
              <w:rPr>
                <w:noProof/>
                <w:webHidden/>
              </w:rPr>
              <w:fldChar w:fldCharType="begin"/>
            </w:r>
            <w:r w:rsidR="00F403D0">
              <w:rPr>
                <w:noProof/>
                <w:webHidden/>
              </w:rPr>
              <w:instrText xml:space="preserve"> PAGEREF _Toc486263833 \h </w:instrText>
            </w:r>
            <w:r w:rsidR="00F403D0">
              <w:rPr>
                <w:noProof/>
                <w:webHidden/>
              </w:rPr>
            </w:r>
            <w:r w:rsidR="00F403D0">
              <w:rPr>
                <w:noProof/>
                <w:webHidden/>
              </w:rPr>
              <w:fldChar w:fldCharType="separate"/>
            </w:r>
            <w:r w:rsidR="00F403D0">
              <w:rPr>
                <w:noProof/>
                <w:webHidden/>
              </w:rPr>
              <w:t>113</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4" w:history="1">
            <w:r w:rsidR="00F403D0" w:rsidRPr="00206F56">
              <w:rPr>
                <w:rStyle w:val="Hypertextovodkaz"/>
                <w:noProof/>
                <w:lang w:bidi="hi-IN"/>
              </w:rPr>
              <w:t>STOLNIČENÍ</w:t>
            </w:r>
            <w:r w:rsidR="00F403D0">
              <w:rPr>
                <w:noProof/>
                <w:webHidden/>
              </w:rPr>
              <w:tab/>
            </w:r>
            <w:r w:rsidR="00F403D0">
              <w:rPr>
                <w:noProof/>
                <w:webHidden/>
              </w:rPr>
              <w:fldChar w:fldCharType="begin"/>
            </w:r>
            <w:r w:rsidR="00F403D0">
              <w:rPr>
                <w:noProof/>
                <w:webHidden/>
              </w:rPr>
              <w:instrText xml:space="preserve"> PAGEREF _Toc486263834 \h </w:instrText>
            </w:r>
            <w:r w:rsidR="00F403D0">
              <w:rPr>
                <w:noProof/>
                <w:webHidden/>
              </w:rPr>
            </w:r>
            <w:r w:rsidR="00F403D0">
              <w:rPr>
                <w:noProof/>
                <w:webHidden/>
              </w:rPr>
              <w:fldChar w:fldCharType="separate"/>
            </w:r>
            <w:r w:rsidR="00F403D0">
              <w:rPr>
                <w:noProof/>
                <w:webHidden/>
              </w:rPr>
              <w:t>119</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5" w:history="1">
            <w:r w:rsidR="00F403D0" w:rsidRPr="00206F56">
              <w:rPr>
                <w:rStyle w:val="Hypertextovodkaz"/>
                <w:noProof/>
                <w:lang w:bidi="hi-IN"/>
              </w:rPr>
              <w:t>ZAŘÍZENÍ PROVOZOVEN</w:t>
            </w:r>
            <w:r w:rsidR="00F403D0">
              <w:rPr>
                <w:noProof/>
                <w:webHidden/>
              </w:rPr>
              <w:tab/>
            </w:r>
            <w:r w:rsidR="00F403D0">
              <w:rPr>
                <w:noProof/>
                <w:webHidden/>
              </w:rPr>
              <w:fldChar w:fldCharType="begin"/>
            </w:r>
            <w:r w:rsidR="00F403D0">
              <w:rPr>
                <w:noProof/>
                <w:webHidden/>
              </w:rPr>
              <w:instrText xml:space="preserve"> PAGEREF _Toc486263835 \h </w:instrText>
            </w:r>
            <w:r w:rsidR="00F403D0">
              <w:rPr>
                <w:noProof/>
                <w:webHidden/>
              </w:rPr>
            </w:r>
            <w:r w:rsidR="00F403D0">
              <w:rPr>
                <w:noProof/>
                <w:webHidden/>
              </w:rPr>
              <w:fldChar w:fldCharType="separate"/>
            </w:r>
            <w:r w:rsidR="00F403D0">
              <w:rPr>
                <w:noProof/>
                <w:webHidden/>
              </w:rPr>
              <w:t>124</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6" w:history="1">
            <w:r w:rsidR="00F403D0" w:rsidRPr="00206F56">
              <w:rPr>
                <w:rStyle w:val="Hypertextovodkaz"/>
                <w:noProof/>
                <w:lang w:bidi="hi-IN"/>
              </w:rPr>
              <w:t>POTRAVINY A VÝŽIVA</w:t>
            </w:r>
            <w:r w:rsidR="00F403D0">
              <w:rPr>
                <w:noProof/>
                <w:webHidden/>
              </w:rPr>
              <w:tab/>
            </w:r>
            <w:r w:rsidR="00F403D0">
              <w:rPr>
                <w:noProof/>
                <w:webHidden/>
              </w:rPr>
              <w:fldChar w:fldCharType="begin"/>
            </w:r>
            <w:r w:rsidR="00F403D0">
              <w:rPr>
                <w:noProof/>
                <w:webHidden/>
              </w:rPr>
              <w:instrText xml:space="preserve"> PAGEREF _Toc486263836 \h </w:instrText>
            </w:r>
            <w:r w:rsidR="00F403D0">
              <w:rPr>
                <w:noProof/>
                <w:webHidden/>
              </w:rPr>
            </w:r>
            <w:r w:rsidR="00F403D0">
              <w:rPr>
                <w:noProof/>
                <w:webHidden/>
              </w:rPr>
              <w:fldChar w:fldCharType="separate"/>
            </w:r>
            <w:r w:rsidR="00F403D0">
              <w:rPr>
                <w:noProof/>
                <w:webHidden/>
              </w:rPr>
              <w:t>127</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7" w:history="1">
            <w:r w:rsidR="00F403D0" w:rsidRPr="00206F56">
              <w:rPr>
                <w:rStyle w:val="Hypertextovodkaz"/>
                <w:noProof/>
                <w:lang w:bidi="hi-IN"/>
              </w:rPr>
              <w:t>PSYCHOLOGIE VE SLUŽBÁCH</w:t>
            </w:r>
            <w:r w:rsidR="00F403D0">
              <w:rPr>
                <w:noProof/>
                <w:webHidden/>
              </w:rPr>
              <w:tab/>
            </w:r>
            <w:r w:rsidR="00F403D0">
              <w:rPr>
                <w:noProof/>
                <w:webHidden/>
              </w:rPr>
              <w:fldChar w:fldCharType="begin"/>
            </w:r>
            <w:r w:rsidR="00F403D0">
              <w:rPr>
                <w:noProof/>
                <w:webHidden/>
              </w:rPr>
              <w:instrText xml:space="preserve"> PAGEREF _Toc486263837 \h </w:instrText>
            </w:r>
            <w:r w:rsidR="00F403D0">
              <w:rPr>
                <w:noProof/>
                <w:webHidden/>
              </w:rPr>
            </w:r>
            <w:r w:rsidR="00F403D0">
              <w:rPr>
                <w:noProof/>
                <w:webHidden/>
              </w:rPr>
              <w:fldChar w:fldCharType="separate"/>
            </w:r>
            <w:r w:rsidR="00F403D0">
              <w:rPr>
                <w:noProof/>
                <w:webHidden/>
              </w:rPr>
              <w:t>133</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8" w:history="1">
            <w:r w:rsidR="00F403D0" w:rsidRPr="00206F56">
              <w:rPr>
                <w:rStyle w:val="Hypertextovodkaz"/>
                <w:noProof/>
                <w:lang w:bidi="hi-IN"/>
              </w:rPr>
              <w:t>ADMINISTRATIVA</w:t>
            </w:r>
            <w:r w:rsidR="00F403D0">
              <w:rPr>
                <w:noProof/>
                <w:webHidden/>
              </w:rPr>
              <w:tab/>
            </w:r>
            <w:r w:rsidR="00F403D0">
              <w:rPr>
                <w:noProof/>
                <w:webHidden/>
              </w:rPr>
              <w:fldChar w:fldCharType="begin"/>
            </w:r>
            <w:r w:rsidR="00F403D0">
              <w:rPr>
                <w:noProof/>
                <w:webHidden/>
              </w:rPr>
              <w:instrText xml:space="preserve"> PAGEREF _Toc486263838 \h </w:instrText>
            </w:r>
            <w:r w:rsidR="00F403D0">
              <w:rPr>
                <w:noProof/>
                <w:webHidden/>
              </w:rPr>
            </w:r>
            <w:r w:rsidR="00F403D0">
              <w:rPr>
                <w:noProof/>
                <w:webHidden/>
              </w:rPr>
              <w:fldChar w:fldCharType="separate"/>
            </w:r>
            <w:r w:rsidR="00F403D0">
              <w:rPr>
                <w:noProof/>
                <w:webHidden/>
              </w:rPr>
              <w:t>137</w:t>
            </w:r>
            <w:r w:rsidR="00F403D0">
              <w:rPr>
                <w:noProof/>
                <w:webHidden/>
              </w:rPr>
              <w:fldChar w:fldCharType="end"/>
            </w:r>
          </w:hyperlink>
        </w:p>
        <w:p w:rsidR="00F403D0" w:rsidRDefault="00690BB3">
          <w:pPr>
            <w:pStyle w:val="Obsah2"/>
            <w:tabs>
              <w:tab w:val="right" w:leader="dot" w:pos="9062"/>
            </w:tabs>
            <w:rPr>
              <w:rFonts w:asciiTheme="minorHAnsi" w:eastAsiaTheme="minorEastAsia" w:hAnsiTheme="minorHAnsi" w:cstheme="minorBidi"/>
              <w:noProof/>
              <w:sz w:val="22"/>
              <w:szCs w:val="22"/>
            </w:rPr>
          </w:pPr>
          <w:hyperlink w:anchor="_Toc486263839" w:history="1">
            <w:r w:rsidR="00F403D0" w:rsidRPr="00206F56">
              <w:rPr>
                <w:rStyle w:val="Hypertextovodkaz"/>
                <w:noProof/>
                <w:lang w:bidi="hi-IN"/>
              </w:rPr>
              <w:t>ODBORNÝ VÝCVIK</w:t>
            </w:r>
            <w:r w:rsidR="00F403D0">
              <w:rPr>
                <w:noProof/>
                <w:webHidden/>
              </w:rPr>
              <w:tab/>
            </w:r>
            <w:r w:rsidR="00F403D0">
              <w:rPr>
                <w:noProof/>
                <w:webHidden/>
              </w:rPr>
              <w:fldChar w:fldCharType="begin"/>
            </w:r>
            <w:r w:rsidR="00F403D0">
              <w:rPr>
                <w:noProof/>
                <w:webHidden/>
              </w:rPr>
              <w:instrText xml:space="preserve"> PAGEREF _Toc486263839 \h </w:instrText>
            </w:r>
            <w:r w:rsidR="00F403D0">
              <w:rPr>
                <w:noProof/>
                <w:webHidden/>
              </w:rPr>
            </w:r>
            <w:r w:rsidR="00F403D0">
              <w:rPr>
                <w:noProof/>
                <w:webHidden/>
              </w:rPr>
              <w:fldChar w:fldCharType="separate"/>
            </w:r>
            <w:r w:rsidR="00F403D0">
              <w:rPr>
                <w:noProof/>
                <w:webHidden/>
              </w:rPr>
              <w:t>140</w:t>
            </w:r>
            <w:r w:rsidR="00F403D0">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40" w:history="1">
            <w:r w:rsidR="00F403D0" w:rsidRPr="00206F56">
              <w:rPr>
                <w:rStyle w:val="Hypertextovodkaz"/>
                <w:noProof/>
                <w:lang w:bidi="hi-IN"/>
              </w:rPr>
              <w:t>7. Personální a materiální zabezpečení vzdělávání</w:t>
            </w:r>
            <w:r w:rsidR="00F403D0">
              <w:rPr>
                <w:noProof/>
                <w:webHidden/>
              </w:rPr>
              <w:tab/>
            </w:r>
            <w:r w:rsidR="00F403D0">
              <w:rPr>
                <w:noProof/>
                <w:webHidden/>
              </w:rPr>
              <w:fldChar w:fldCharType="begin"/>
            </w:r>
            <w:r w:rsidR="00F403D0">
              <w:rPr>
                <w:noProof/>
                <w:webHidden/>
              </w:rPr>
              <w:instrText xml:space="preserve"> PAGEREF _Toc486263840 \h </w:instrText>
            </w:r>
            <w:r w:rsidR="00F403D0">
              <w:rPr>
                <w:noProof/>
                <w:webHidden/>
              </w:rPr>
            </w:r>
            <w:r w:rsidR="00F403D0">
              <w:rPr>
                <w:noProof/>
                <w:webHidden/>
              </w:rPr>
              <w:fldChar w:fldCharType="separate"/>
            </w:r>
            <w:r w:rsidR="00F403D0">
              <w:rPr>
                <w:noProof/>
                <w:webHidden/>
              </w:rPr>
              <w:t>150</w:t>
            </w:r>
            <w:r w:rsidR="00F403D0">
              <w:rPr>
                <w:noProof/>
                <w:webHidden/>
              </w:rPr>
              <w:fldChar w:fldCharType="end"/>
            </w:r>
          </w:hyperlink>
        </w:p>
        <w:p w:rsidR="00F403D0" w:rsidRDefault="00690BB3">
          <w:pPr>
            <w:pStyle w:val="Obsah1"/>
            <w:rPr>
              <w:rFonts w:asciiTheme="minorHAnsi" w:eastAsiaTheme="minorEastAsia" w:hAnsiTheme="minorHAnsi" w:cstheme="minorBidi"/>
              <w:b w:val="0"/>
              <w:noProof/>
              <w:sz w:val="22"/>
              <w:szCs w:val="22"/>
            </w:rPr>
          </w:pPr>
          <w:hyperlink w:anchor="_Toc486263841" w:history="1">
            <w:r w:rsidR="00F403D0" w:rsidRPr="00206F56">
              <w:rPr>
                <w:rStyle w:val="Hypertextovodkaz"/>
                <w:noProof/>
                <w:lang w:bidi="hi-IN"/>
              </w:rPr>
              <w:t>8. Charakteristika spolupráce se sociálními partnery při realizaci ŠVP</w:t>
            </w:r>
            <w:r w:rsidR="00F403D0">
              <w:rPr>
                <w:noProof/>
                <w:webHidden/>
              </w:rPr>
              <w:tab/>
            </w:r>
            <w:r w:rsidR="00F403D0">
              <w:rPr>
                <w:noProof/>
                <w:webHidden/>
              </w:rPr>
              <w:fldChar w:fldCharType="begin"/>
            </w:r>
            <w:r w:rsidR="00F403D0">
              <w:rPr>
                <w:noProof/>
                <w:webHidden/>
              </w:rPr>
              <w:instrText xml:space="preserve"> PAGEREF _Toc486263841 \h </w:instrText>
            </w:r>
            <w:r w:rsidR="00F403D0">
              <w:rPr>
                <w:noProof/>
                <w:webHidden/>
              </w:rPr>
            </w:r>
            <w:r w:rsidR="00F403D0">
              <w:rPr>
                <w:noProof/>
                <w:webHidden/>
              </w:rPr>
              <w:fldChar w:fldCharType="separate"/>
            </w:r>
            <w:r w:rsidR="00F403D0">
              <w:rPr>
                <w:noProof/>
                <w:webHidden/>
              </w:rPr>
              <w:t>152</w:t>
            </w:r>
            <w:r w:rsidR="00F403D0">
              <w:rPr>
                <w:noProof/>
                <w:webHidden/>
              </w:rPr>
              <w:fldChar w:fldCharType="end"/>
            </w:r>
          </w:hyperlink>
        </w:p>
        <w:p w:rsidR="00F403D0" w:rsidRDefault="00F403D0">
          <w:r>
            <w:rPr>
              <w:b/>
              <w:bCs/>
            </w:rPr>
            <w:lastRenderedPageBreak/>
            <w:fldChar w:fldCharType="end"/>
          </w:r>
        </w:p>
      </w:sdtContent>
    </w:sdt>
    <w:p w:rsidR="007050C3" w:rsidRDefault="007050C3"/>
    <w:p w:rsidR="007050C3" w:rsidRDefault="007050C3">
      <w:pPr>
        <w:jc w:val="center"/>
        <w:rPr>
          <w:rFonts w:cs="Tahoma"/>
          <w:b/>
          <w:sz w:val="32"/>
          <w:szCs w:val="32"/>
        </w:rPr>
      </w:pPr>
    </w:p>
    <w:p w:rsidR="007050C3" w:rsidRDefault="007050C3">
      <w:pPr>
        <w:jc w:val="center"/>
      </w:pPr>
      <w:r>
        <w:rPr>
          <w:rFonts w:cs="Tahoma"/>
          <w:b/>
          <w:sz w:val="32"/>
          <w:szCs w:val="32"/>
        </w:rPr>
        <w:t>ŠKOLNÍ VZDĚLÁVACÍ PROGRAM</w:t>
      </w:r>
    </w:p>
    <w:p w:rsidR="007050C3" w:rsidRDefault="007050C3">
      <w:pPr>
        <w:jc w:val="center"/>
        <w:rPr>
          <w:rFonts w:cs="Tahoma"/>
          <w:b/>
          <w:sz w:val="32"/>
          <w:szCs w:val="32"/>
        </w:rPr>
      </w:pPr>
    </w:p>
    <w:p w:rsidR="007050C3" w:rsidRDefault="007050C3">
      <w:pPr>
        <w:jc w:val="center"/>
        <w:rPr>
          <w:rFonts w:cs="Tahoma"/>
          <w:sz w:val="20"/>
          <w:szCs w:val="20"/>
        </w:rPr>
      </w:pPr>
    </w:p>
    <w:p w:rsidR="007050C3" w:rsidRDefault="007050C3">
      <w:pPr>
        <w:pStyle w:val="Nadpis1"/>
      </w:pPr>
      <w:bookmarkStart w:id="1" w:name="_Toc368827638"/>
      <w:bookmarkStart w:id="2" w:name="_Toc426480274"/>
      <w:bookmarkStart w:id="3" w:name="_Toc426949187"/>
      <w:bookmarkStart w:id="4" w:name="_Toc427322036"/>
      <w:bookmarkStart w:id="5" w:name="_Toc428104201"/>
      <w:bookmarkStart w:id="6" w:name="_Toc433916705"/>
      <w:bookmarkStart w:id="7" w:name="_Toc486261898"/>
      <w:bookmarkStart w:id="8" w:name="_Toc486263813"/>
      <w:bookmarkEnd w:id="1"/>
      <w:bookmarkEnd w:id="2"/>
      <w:bookmarkEnd w:id="3"/>
      <w:bookmarkEnd w:id="4"/>
      <w:bookmarkEnd w:id="5"/>
      <w:r>
        <w:t>1. I</w:t>
      </w:r>
      <w:bookmarkEnd w:id="6"/>
      <w:r w:rsidR="00AA17BE">
        <w:t>dentifikační údaje</w:t>
      </w:r>
      <w:bookmarkEnd w:id="7"/>
      <w:bookmarkEnd w:id="8"/>
    </w:p>
    <w:p w:rsidR="007050C3" w:rsidRDefault="007050C3">
      <w:r>
        <w:rPr>
          <w:rFonts w:cs="Tahoma"/>
        </w:rPr>
        <w:t>Název školy:</w:t>
      </w:r>
      <w:r>
        <w:rPr>
          <w:rFonts w:cs="Tahoma"/>
        </w:rPr>
        <w:tab/>
      </w:r>
      <w:r>
        <w:rPr>
          <w:rFonts w:cs="Tahoma"/>
        </w:rPr>
        <w:tab/>
        <w:t>Střední odborná škola, Bruntál, příspěvková organizace</w:t>
      </w:r>
    </w:p>
    <w:p w:rsidR="007050C3" w:rsidRDefault="007050C3">
      <w:r>
        <w:rPr>
          <w:rFonts w:cs="Tahoma"/>
        </w:rPr>
        <w:t>Adresa:</w:t>
      </w:r>
      <w:r>
        <w:rPr>
          <w:rFonts w:cs="Tahoma"/>
        </w:rPr>
        <w:tab/>
      </w:r>
      <w:r>
        <w:rPr>
          <w:rFonts w:cs="Tahoma"/>
        </w:rPr>
        <w:tab/>
        <w:t>Krnovská 998/9, 792 01 Bruntál</w:t>
      </w:r>
    </w:p>
    <w:p w:rsidR="007050C3" w:rsidRDefault="007050C3">
      <w:r>
        <w:rPr>
          <w:rFonts w:cs="Tahoma"/>
        </w:rPr>
        <w:t>Druh školy:</w:t>
      </w:r>
      <w:r>
        <w:rPr>
          <w:rFonts w:cs="Tahoma"/>
        </w:rPr>
        <w:tab/>
      </w:r>
      <w:r>
        <w:rPr>
          <w:rFonts w:cs="Tahoma"/>
        </w:rPr>
        <w:tab/>
        <w:t>střední škola</w:t>
      </w:r>
    </w:p>
    <w:p w:rsidR="007050C3" w:rsidRDefault="007050C3">
      <w:r>
        <w:rPr>
          <w:rFonts w:cs="Tahoma"/>
        </w:rPr>
        <w:t>Právní forma:</w:t>
      </w:r>
      <w:r>
        <w:rPr>
          <w:rFonts w:cs="Tahoma"/>
        </w:rPr>
        <w:tab/>
        <w:t>příspěvková organizace</w:t>
      </w:r>
    </w:p>
    <w:p w:rsidR="007050C3" w:rsidRDefault="007050C3">
      <w:pPr>
        <w:rPr>
          <w:rFonts w:cs="Tahoma"/>
        </w:rPr>
      </w:pPr>
    </w:p>
    <w:p w:rsidR="007050C3" w:rsidRDefault="007050C3">
      <w:pPr>
        <w:widowControl w:val="0"/>
        <w:tabs>
          <w:tab w:val="left" w:pos="4380"/>
        </w:tabs>
      </w:pPr>
      <w:r>
        <w:rPr>
          <w:rFonts w:cs="Tahoma"/>
          <w:bCs/>
        </w:rPr>
        <w:t xml:space="preserve">Název školního vzdělávacího programu: </w:t>
      </w:r>
      <w:r>
        <w:rPr>
          <w:rFonts w:cs="Tahoma"/>
          <w:b/>
        </w:rPr>
        <w:t>KUCHAŘ-ČÍŠNÍK</w:t>
      </w:r>
    </w:p>
    <w:p w:rsidR="007050C3" w:rsidRDefault="007050C3">
      <w:pPr>
        <w:widowControl w:val="0"/>
        <w:tabs>
          <w:tab w:val="left" w:pos="4380"/>
        </w:tabs>
        <w:jc w:val="center"/>
        <w:rPr>
          <w:rFonts w:cs="Tahoma"/>
          <w:b/>
          <w:bCs/>
        </w:rPr>
      </w:pPr>
    </w:p>
    <w:p w:rsidR="007050C3" w:rsidRDefault="007050C3">
      <w:pPr>
        <w:widowControl w:val="0"/>
        <w:tabs>
          <w:tab w:val="left" w:pos="3600"/>
          <w:tab w:val="left" w:pos="3969"/>
          <w:tab w:val="left" w:pos="4380"/>
        </w:tabs>
      </w:pPr>
      <w:r>
        <w:rPr>
          <w:rFonts w:cs="Tahoma"/>
          <w:bCs/>
        </w:rPr>
        <w:t xml:space="preserve">Kód a název oboru vzdělání: </w:t>
      </w:r>
      <w:r>
        <w:rPr>
          <w:rFonts w:cs="Tahoma"/>
          <w:bCs/>
        </w:rPr>
        <w:tab/>
      </w:r>
      <w:r>
        <w:rPr>
          <w:rFonts w:cs="Tahoma"/>
          <w:bCs/>
        </w:rPr>
        <w:tab/>
        <w:t>65-51-H/01 Kuchař-číšník</w:t>
      </w:r>
    </w:p>
    <w:p w:rsidR="007050C3" w:rsidRDefault="00690BB3">
      <w:pPr>
        <w:widowControl w:val="0"/>
        <w:tabs>
          <w:tab w:val="left" w:pos="2240"/>
          <w:tab w:val="left" w:pos="3969"/>
        </w:tabs>
      </w:pPr>
      <w:r>
        <w:rPr>
          <w:rFonts w:cs="Tahoma"/>
          <w:bCs/>
        </w:rPr>
        <w:t>Platnost ŠVP od:</w:t>
      </w:r>
      <w:r>
        <w:rPr>
          <w:rFonts w:cs="Tahoma"/>
          <w:bCs/>
        </w:rPr>
        <w:tab/>
      </w:r>
      <w:r>
        <w:rPr>
          <w:rFonts w:cs="Tahoma"/>
          <w:bCs/>
        </w:rPr>
        <w:tab/>
      </w:r>
      <w:r>
        <w:rPr>
          <w:rFonts w:cs="Tahoma"/>
        </w:rPr>
        <w:t xml:space="preserve">1. </w:t>
      </w:r>
      <w:r w:rsidR="007050C3">
        <w:rPr>
          <w:rFonts w:cs="Tahoma"/>
        </w:rPr>
        <w:t>9. 201</w:t>
      </w:r>
      <w:r>
        <w:rPr>
          <w:rFonts w:cs="Tahoma"/>
        </w:rPr>
        <w:t>6</w:t>
      </w:r>
      <w:r w:rsidR="007050C3">
        <w:rPr>
          <w:rFonts w:cs="Tahoma"/>
          <w:bCs/>
        </w:rPr>
        <w:t xml:space="preserve"> počínaje 1. ročníkem</w:t>
      </w:r>
    </w:p>
    <w:p w:rsidR="007050C3" w:rsidRDefault="007050C3">
      <w:pPr>
        <w:widowControl w:val="0"/>
        <w:tabs>
          <w:tab w:val="left" w:pos="3600"/>
          <w:tab w:val="left" w:pos="3969"/>
        </w:tabs>
      </w:pPr>
      <w:r>
        <w:rPr>
          <w:rFonts w:cs="Tahoma"/>
          <w:bCs/>
        </w:rPr>
        <w:t>Délka a forma studia:</w:t>
      </w:r>
      <w:r>
        <w:rPr>
          <w:rFonts w:cs="Tahoma"/>
          <w:bCs/>
        </w:rPr>
        <w:tab/>
      </w:r>
      <w:r>
        <w:rPr>
          <w:rFonts w:cs="Tahoma"/>
          <w:bCs/>
        </w:rPr>
        <w:tab/>
      </w:r>
      <w:r>
        <w:rPr>
          <w:rFonts w:cs="Tahoma"/>
        </w:rPr>
        <w:t>3 roky, denní studium</w:t>
      </w:r>
    </w:p>
    <w:p w:rsidR="007050C3" w:rsidRDefault="007050C3">
      <w:pPr>
        <w:widowControl w:val="0"/>
        <w:tabs>
          <w:tab w:val="left" w:pos="3600"/>
          <w:tab w:val="left" w:pos="3969"/>
        </w:tabs>
      </w:pPr>
      <w:r>
        <w:rPr>
          <w:rFonts w:cs="Tahoma"/>
          <w:bCs/>
        </w:rPr>
        <w:t>Stupeň poskytovaného vzdělání:</w:t>
      </w:r>
      <w:r>
        <w:rPr>
          <w:rFonts w:cs="Tahoma"/>
          <w:bCs/>
        </w:rPr>
        <w:tab/>
      </w:r>
      <w:r>
        <w:rPr>
          <w:rFonts w:cs="Tahoma"/>
          <w:bCs/>
        </w:rPr>
        <w:tab/>
      </w:r>
      <w:r>
        <w:rPr>
          <w:rFonts w:cs="Tahoma"/>
        </w:rPr>
        <w:t xml:space="preserve">střední vzdělání s výučním listem </w:t>
      </w:r>
    </w:p>
    <w:p w:rsidR="007050C3" w:rsidRDefault="007050C3">
      <w:pPr>
        <w:tabs>
          <w:tab w:val="left" w:pos="3969"/>
        </w:tabs>
        <w:ind w:left="3540" w:hanging="3540"/>
      </w:pPr>
      <w:r>
        <w:rPr>
          <w:rFonts w:cs="Tahoma"/>
        </w:rPr>
        <w:t>Zřizovatel:</w:t>
      </w:r>
      <w:r>
        <w:rPr>
          <w:rFonts w:cs="Tahoma"/>
        </w:rPr>
        <w:tab/>
      </w:r>
      <w:r>
        <w:rPr>
          <w:rFonts w:cs="Tahoma"/>
        </w:rPr>
        <w:tab/>
        <w:t xml:space="preserve">Moravskoslezský kraj, 28. října 117, </w:t>
      </w:r>
    </w:p>
    <w:p w:rsidR="007050C3" w:rsidRDefault="007050C3">
      <w:pPr>
        <w:tabs>
          <w:tab w:val="left" w:pos="3969"/>
        </w:tabs>
        <w:ind w:left="3540" w:hanging="3540"/>
      </w:pPr>
      <w:r>
        <w:rPr>
          <w:rFonts w:cs="Tahoma"/>
        </w:rPr>
        <w:tab/>
      </w:r>
      <w:r>
        <w:rPr>
          <w:rFonts w:cs="Tahoma"/>
        </w:rPr>
        <w:tab/>
        <w:t>702 18 Ostrava</w:t>
      </w:r>
    </w:p>
    <w:p w:rsidR="007050C3" w:rsidRDefault="007050C3">
      <w:pPr>
        <w:tabs>
          <w:tab w:val="left" w:pos="3969"/>
        </w:tabs>
      </w:pPr>
      <w:r>
        <w:rPr>
          <w:rFonts w:cs="Tahoma"/>
        </w:rPr>
        <w:t>Ředitelka školy:</w:t>
      </w:r>
      <w:r>
        <w:rPr>
          <w:rFonts w:cs="Tahoma"/>
        </w:rPr>
        <w:tab/>
        <w:t xml:space="preserve">PaedDr. Eva Nedomlelová </w:t>
      </w:r>
    </w:p>
    <w:p w:rsidR="007050C3" w:rsidRDefault="007050C3">
      <w:pPr>
        <w:tabs>
          <w:tab w:val="left" w:pos="3969"/>
        </w:tabs>
      </w:pPr>
      <w:r>
        <w:rPr>
          <w:rFonts w:cs="Tahoma"/>
        </w:rPr>
        <w:t>Kontakty ředitelství:</w:t>
      </w:r>
      <w:r>
        <w:rPr>
          <w:rFonts w:cs="Tahoma"/>
        </w:rPr>
        <w:tab/>
      </w:r>
      <w:r>
        <w:rPr>
          <w:rFonts w:cs="Tahoma"/>
          <w:color w:val="000000"/>
        </w:rPr>
        <w:t>554 295 258</w:t>
      </w:r>
    </w:p>
    <w:p w:rsidR="007050C3" w:rsidRDefault="007050C3">
      <w:pPr>
        <w:tabs>
          <w:tab w:val="left" w:pos="3969"/>
        </w:tabs>
      </w:pPr>
      <w:r>
        <w:rPr>
          <w:rFonts w:cs="Tahoma"/>
        </w:rPr>
        <w:t xml:space="preserve">Fax: </w:t>
      </w:r>
      <w:r>
        <w:rPr>
          <w:rFonts w:cs="Tahoma"/>
        </w:rPr>
        <w:tab/>
        <w:t>554 304 305</w:t>
      </w:r>
    </w:p>
    <w:p w:rsidR="007050C3" w:rsidRDefault="007050C3">
      <w:pPr>
        <w:tabs>
          <w:tab w:val="left" w:pos="3969"/>
        </w:tabs>
        <w:rPr>
          <w:rFonts w:cs="Tahoma"/>
          <w:vanish/>
          <w:color w:val="000000"/>
        </w:rPr>
      </w:pPr>
      <w:r>
        <w:rPr>
          <w:rFonts w:cs="Tahoma"/>
        </w:rPr>
        <w:t xml:space="preserve">e-mail: </w:t>
      </w:r>
      <w:r>
        <w:rPr>
          <w:rFonts w:cs="Tahoma"/>
        </w:rPr>
        <w:tab/>
      </w:r>
      <w:r>
        <w:t xml:space="preserve">sosbruntal@sosbruntal.cz </w:t>
      </w:r>
      <w:r>
        <w:tab/>
      </w:r>
      <w:hyperlink r:id="rId11" w:history="1">
        <w:r>
          <w:rPr>
            <w:rStyle w:val="Hypertextovodkaz"/>
            <w:rFonts w:cs="Tahoma"/>
            <w:vanish/>
            <w:color w:val="000000"/>
          </w:rPr>
          <w:t>sosbruntal@sosbruntal.cz</w:t>
        </w:r>
      </w:hyperlink>
    </w:p>
    <w:p w:rsidR="007050C3" w:rsidRDefault="007050C3">
      <w:pPr>
        <w:tabs>
          <w:tab w:val="left" w:pos="3969"/>
        </w:tabs>
      </w:pPr>
      <w:r>
        <w:rPr>
          <w:rFonts w:cs="Tahoma"/>
          <w:vanish/>
          <w:color w:val="000000"/>
        </w:rPr>
        <w:t xml:space="preserve">www: </w:t>
      </w:r>
      <w:r>
        <w:rPr>
          <w:rFonts w:cs="Tahoma"/>
          <w:vanish/>
          <w:color w:val="000000"/>
        </w:rPr>
        <w:tab/>
        <w:t>www.sosbruntal.czwww.sosbruntal.cz</w:t>
      </w:r>
    </w:p>
    <w:p w:rsidR="007050C3" w:rsidRDefault="007050C3">
      <w:pPr>
        <w:tabs>
          <w:tab w:val="left" w:pos="3969"/>
        </w:tabs>
      </w:pPr>
      <w:r>
        <w:rPr>
          <w:rFonts w:cs="Tahoma"/>
        </w:rPr>
        <w:t>www:</w:t>
      </w:r>
      <w:r>
        <w:rPr>
          <w:rFonts w:cs="Tahoma"/>
        </w:rPr>
        <w:tab/>
      </w:r>
      <w:r>
        <w:t>www.sosbruntal.cz</w:t>
      </w:r>
    </w:p>
    <w:p w:rsidR="007050C3" w:rsidRDefault="007050C3">
      <w:pPr>
        <w:widowControl w:val="0"/>
        <w:tabs>
          <w:tab w:val="left" w:pos="2240"/>
        </w:tabs>
        <w:ind w:left="136"/>
        <w:rPr>
          <w:rFonts w:cs="Tahoma"/>
        </w:rPr>
      </w:pPr>
    </w:p>
    <w:p w:rsidR="007050C3" w:rsidRDefault="007050C3">
      <w:pPr>
        <w:widowControl w:val="0"/>
        <w:tabs>
          <w:tab w:val="left" w:pos="2240"/>
        </w:tabs>
        <w:ind w:left="136"/>
        <w:rPr>
          <w:rFonts w:cs="Tahoma"/>
        </w:rPr>
      </w:pPr>
    </w:p>
    <w:p w:rsidR="007050C3" w:rsidRDefault="007050C3">
      <w:pPr>
        <w:widowControl w:val="0"/>
        <w:tabs>
          <w:tab w:val="left" w:pos="2240"/>
        </w:tabs>
        <w:ind w:left="136"/>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PaedDr. Eva Nedomlelová, v. r.</w:t>
      </w:r>
    </w:p>
    <w:p w:rsidR="007050C3" w:rsidRDefault="007050C3">
      <w:pPr>
        <w:rPr>
          <w:rFonts w:cs="Tahoma"/>
        </w:rPr>
      </w:pPr>
    </w:p>
    <w:p w:rsidR="007050C3" w:rsidRDefault="007050C3">
      <w:pPr>
        <w:widowControl w:val="0"/>
        <w:tabs>
          <w:tab w:val="left" w:pos="2240"/>
        </w:tabs>
        <w:ind w:left="136"/>
        <w:rPr>
          <w:rFonts w:cs="Tahoma"/>
        </w:rPr>
      </w:pPr>
    </w:p>
    <w:p w:rsidR="007050C3" w:rsidRDefault="007050C3">
      <w:pPr>
        <w:widowControl w:val="0"/>
        <w:tabs>
          <w:tab w:val="left" w:pos="2240"/>
        </w:tabs>
        <w:ind w:left="136"/>
        <w:rPr>
          <w:rFonts w:cs="Tahoma"/>
        </w:rPr>
      </w:pPr>
    </w:p>
    <w:p w:rsidR="007050C3" w:rsidRDefault="007050C3">
      <w:pPr>
        <w:widowControl w:val="0"/>
        <w:tabs>
          <w:tab w:val="left" w:pos="2240"/>
        </w:tabs>
        <w:ind w:left="136"/>
        <w:rPr>
          <w:rFonts w:cs="Tahoma"/>
        </w:rPr>
      </w:pPr>
    </w:p>
    <w:p w:rsidR="007050C3" w:rsidRDefault="007050C3">
      <w:pPr>
        <w:widowControl w:val="0"/>
        <w:spacing w:before="10"/>
      </w:pPr>
      <w:r>
        <w:rPr>
          <w:rFonts w:cs="Tahoma"/>
          <w:color w:val="000000"/>
        </w:rPr>
        <w:t>_____________________________________</w:t>
      </w:r>
    </w:p>
    <w:p w:rsidR="007050C3" w:rsidRDefault="007050C3">
      <w:r>
        <w:rPr>
          <w:rFonts w:cs="Tahoma"/>
          <w:color w:val="000000"/>
        </w:rPr>
        <w:t>Razítko a podpis ředitelky školy</w:t>
      </w:r>
    </w:p>
    <w:p w:rsidR="007050C3" w:rsidRDefault="007050C3">
      <w:pPr>
        <w:rPr>
          <w:rFonts w:cs="Tahoma"/>
          <w:color w:val="000000"/>
        </w:rPr>
      </w:pPr>
    </w:p>
    <w:p w:rsidR="007050C3" w:rsidRDefault="007050C3">
      <w:pPr>
        <w:pStyle w:val="Nadpis1"/>
        <w:pageBreakBefore/>
      </w:pPr>
    </w:p>
    <w:p w:rsidR="007050C3" w:rsidRDefault="007050C3">
      <w:pPr>
        <w:pStyle w:val="Nadpis1"/>
      </w:pPr>
      <w:bookmarkStart w:id="9" w:name="_Toc428104202"/>
      <w:bookmarkStart w:id="10" w:name="_Toc426480275"/>
      <w:bookmarkStart w:id="11" w:name="_Toc426949188"/>
      <w:bookmarkStart w:id="12" w:name="_Toc427322037"/>
      <w:bookmarkStart w:id="13" w:name="_Toc433916706"/>
      <w:bookmarkStart w:id="14" w:name="_Toc486261899"/>
      <w:bookmarkStart w:id="15" w:name="_Toc486263814"/>
      <w:bookmarkEnd w:id="9"/>
      <w:bookmarkEnd w:id="10"/>
      <w:bookmarkEnd w:id="11"/>
      <w:bookmarkEnd w:id="12"/>
      <w:r>
        <w:t>2. P</w:t>
      </w:r>
      <w:bookmarkEnd w:id="13"/>
      <w:r w:rsidR="00DB0B07">
        <w:t>rofil absolventa</w:t>
      </w:r>
      <w:bookmarkEnd w:id="14"/>
      <w:bookmarkEnd w:id="15"/>
    </w:p>
    <w:p w:rsidR="007050C3" w:rsidRDefault="007050C3">
      <w:pPr>
        <w:pStyle w:val="Zkladntext"/>
        <w:tabs>
          <w:tab w:val="left" w:pos="3969"/>
          <w:tab w:val="left" w:pos="4536"/>
        </w:tabs>
        <w:spacing w:after="0"/>
      </w:pPr>
      <w:r>
        <w:rPr>
          <w:rFonts w:cs="Tahoma"/>
        </w:rPr>
        <w:t>Kód a název oboru vzdělání:</w:t>
      </w:r>
      <w:r>
        <w:rPr>
          <w:rFonts w:cs="Tahoma"/>
        </w:rPr>
        <w:tab/>
      </w:r>
      <w:r>
        <w:rPr>
          <w:rFonts w:cs="Tahoma"/>
        </w:rPr>
        <w:tab/>
      </w:r>
      <w:r>
        <w:rPr>
          <w:rFonts w:cs="Tahoma"/>
          <w:bCs/>
        </w:rPr>
        <w:t>65-51-H/01 Kuchař-číšník</w:t>
      </w:r>
    </w:p>
    <w:p w:rsidR="007050C3" w:rsidRDefault="007050C3">
      <w:pPr>
        <w:pStyle w:val="Zkladntext"/>
        <w:tabs>
          <w:tab w:val="left" w:pos="3969"/>
          <w:tab w:val="left" w:pos="4536"/>
        </w:tabs>
        <w:spacing w:after="0"/>
      </w:pPr>
      <w:r>
        <w:rPr>
          <w:rFonts w:cs="Tahoma"/>
        </w:rPr>
        <w:t>Název ŠVP:</w:t>
      </w:r>
      <w:r>
        <w:rPr>
          <w:rFonts w:cs="Tahoma"/>
        </w:rPr>
        <w:tab/>
      </w:r>
      <w:r>
        <w:rPr>
          <w:rFonts w:cs="Tahoma"/>
        </w:rPr>
        <w:tab/>
      </w:r>
      <w:r>
        <w:rPr>
          <w:rFonts w:cs="Tahoma"/>
          <w:bCs/>
        </w:rPr>
        <w:t>Kuchař-číšník</w:t>
      </w:r>
    </w:p>
    <w:p w:rsidR="007050C3" w:rsidRDefault="007050C3">
      <w:pPr>
        <w:pStyle w:val="Zkladntext"/>
        <w:tabs>
          <w:tab w:val="left" w:pos="3969"/>
          <w:tab w:val="left" w:pos="4536"/>
        </w:tabs>
        <w:spacing w:after="0"/>
      </w:pPr>
      <w:r>
        <w:rPr>
          <w:rFonts w:cs="Tahoma"/>
        </w:rPr>
        <w:t>Dosažený stupeň vzdělání:</w:t>
      </w:r>
      <w:r>
        <w:rPr>
          <w:rFonts w:cs="Tahoma"/>
        </w:rPr>
        <w:tab/>
      </w:r>
      <w:r>
        <w:rPr>
          <w:rFonts w:cs="Tahoma"/>
        </w:rPr>
        <w:tab/>
        <w:t>střední vzdělání s výučním listem</w:t>
      </w:r>
    </w:p>
    <w:p w:rsidR="007050C3" w:rsidRDefault="007050C3">
      <w:pPr>
        <w:pStyle w:val="Zkladntext"/>
        <w:tabs>
          <w:tab w:val="left" w:pos="3969"/>
          <w:tab w:val="left" w:pos="4536"/>
        </w:tabs>
        <w:spacing w:after="0"/>
      </w:pPr>
      <w:r>
        <w:rPr>
          <w:rFonts w:cs="Tahoma"/>
        </w:rPr>
        <w:t>Délka a forma studia:</w:t>
      </w:r>
      <w:r>
        <w:rPr>
          <w:rFonts w:cs="Tahoma"/>
        </w:rPr>
        <w:tab/>
      </w:r>
      <w:r>
        <w:rPr>
          <w:rFonts w:cs="Tahoma"/>
        </w:rPr>
        <w:tab/>
        <w:t>3 roky, denní studium</w:t>
      </w:r>
    </w:p>
    <w:p w:rsidR="007050C3" w:rsidRDefault="007050C3">
      <w:pPr>
        <w:pStyle w:val="Zkladntext"/>
        <w:tabs>
          <w:tab w:val="left" w:pos="0"/>
          <w:tab w:val="left" w:pos="3969"/>
          <w:tab w:val="left" w:pos="4536"/>
        </w:tabs>
        <w:spacing w:after="0"/>
      </w:pPr>
      <w:r>
        <w:rPr>
          <w:rFonts w:cs="Tahoma"/>
        </w:rPr>
        <w:t>Datum platnosti:</w:t>
      </w:r>
      <w:r>
        <w:rPr>
          <w:rFonts w:cs="Tahoma"/>
        </w:rPr>
        <w:tab/>
      </w:r>
      <w:r>
        <w:rPr>
          <w:rFonts w:cs="Tahoma"/>
        </w:rPr>
        <w:tab/>
        <w:t xml:space="preserve">od </w:t>
      </w:r>
      <w:r w:rsidR="00690BB3">
        <w:rPr>
          <w:rFonts w:cs="Tahoma"/>
        </w:rPr>
        <w:t>1. 9. 2016</w:t>
      </w:r>
    </w:p>
    <w:p w:rsidR="007050C3" w:rsidRDefault="007050C3">
      <w:pPr>
        <w:pStyle w:val="Zkladntext"/>
        <w:tabs>
          <w:tab w:val="left" w:pos="3969"/>
          <w:tab w:val="left" w:pos="4536"/>
        </w:tabs>
        <w:spacing w:after="0"/>
      </w:pPr>
      <w:r>
        <w:rPr>
          <w:rFonts w:cs="Tahoma"/>
        </w:rPr>
        <w:t xml:space="preserve">Školní vzdělávací program je určen: </w:t>
      </w:r>
      <w:r>
        <w:rPr>
          <w:rFonts w:cs="Tahoma"/>
        </w:rPr>
        <w:tab/>
      </w:r>
      <w:r>
        <w:rPr>
          <w:rFonts w:cs="Tahoma"/>
        </w:rPr>
        <w:tab/>
        <w:t>pro dívky a hochy</w:t>
      </w:r>
    </w:p>
    <w:p w:rsidR="007050C3" w:rsidRDefault="007050C3">
      <w:pPr>
        <w:pStyle w:val="Zkladntext"/>
        <w:spacing w:after="0"/>
        <w:rPr>
          <w:rFonts w:cs="Tahoma"/>
        </w:rPr>
      </w:pPr>
    </w:p>
    <w:p w:rsidR="007050C3" w:rsidRDefault="007050C3">
      <w:pPr>
        <w:rPr>
          <w:rFonts w:cs="Tahoma"/>
          <w:b/>
          <w:szCs w:val="28"/>
        </w:rPr>
      </w:pPr>
    </w:p>
    <w:p w:rsidR="007050C3" w:rsidRDefault="007050C3">
      <w:r>
        <w:rPr>
          <w:rFonts w:cs="Tahoma"/>
          <w:b/>
          <w:szCs w:val="28"/>
        </w:rPr>
        <w:t>Pracovní uplatnění absolventa v praxi</w:t>
      </w:r>
    </w:p>
    <w:p w:rsidR="007050C3" w:rsidRDefault="007050C3">
      <w:r>
        <w:rPr>
          <w:rFonts w:cs="Tahoma"/>
        </w:rPr>
        <w:t>Absolvent školního vzdělávacího programu Kuchař-číšník je středoškolsky vzdělaný pracovník se všeobecným i odborným vzděláním, tj. disponuje požadovanými dovednostmi, vědomostmi a zaujímá postoje nutné pro výkon profese. Absolvent se uplatní zejména v oboru společného stravování v pracovní pozici jako kuchař nebo číšník. Je připraven vykonávat náročnější pracovní činnost ve společném stravování na úseku přípravy pokrmů a nápojů. Absolvent je připraven pro práci v pozici zaměstnance malé, střední i velké firmy zejména v pracovních pozicích, kdy vykonává různorodé rámcově vymezené práce se zadáním podle obvyklých postupů. Po získání nezbytné praxe v oboru je připraven i na soukromé podnikání v oboru Hostinská činnost.</w:t>
      </w:r>
    </w:p>
    <w:p w:rsidR="007050C3" w:rsidRDefault="007050C3">
      <w:pPr>
        <w:rPr>
          <w:rFonts w:cs="Tahoma"/>
        </w:rPr>
      </w:pPr>
    </w:p>
    <w:p w:rsidR="007050C3" w:rsidRDefault="007050C3">
      <w:r>
        <w:rPr>
          <w:rFonts w:cs="Tahoma"/>
          <w:b/>
          <w:szCs w:val="28"/>
        </w:rPr>
        <w:t>Očekávané výsledky vzdělávání – kompetence absolventa</w:t>
      </w:r>
    </w:p>
    <w:p w:rsidR="007050C3" w:rsidRDefault="007050C3">
      <w:r>
        <w:rPr>
          <w:rFonts w:cs="Tahoma"/>
        </w:rPr>
        <w:t>Vzdělávání v oboru směřuje v souladu s cíli středního odborného vzdělávání k tomu, aby si žáci vytvořili, v návaznosti na základní vzdělávání a na úroveň odpovídající jejich schopnostem a studijním předpokladům následující kompetence.</w:t>
      </w:r>
    </w:p>
    <w:p w:rsidR="007050C3" w:rsidRDefault="007050C3">
      <w:pPr>
        <w:rPr>
          <w:rFonts w:cs="Tahoma"/>
        </w:rPr>
      </w:pPr>
    </w:p>
    <w:p w:rsidR="007050C3" w:rsidRDefault="007050C3">
      <w:r>
        <w:rPr>
          <w:rFonts w:cs="Tahoma"/>
          <w:b/>
        </w:rPr>
        <w:t>Odborné kompetence</w:t>
      </w:r>
    </w:p>
    <w:p w:rsidR="007050C3" w:rsidRDefault="007050C3">
      <w:r>
        <w:rPr>
          <w:rFonts w:cs="Tahoma"/>
        </w:rPr>
        <w:t>Absolvent je připraven uplatňovat požadavky na hygienu v gastronomii, používat zásady racionální výživy, druhy diet a alternativní způsoby stravování, ovládat druhy a techniku odbytu, volit vhodné formy obsluhy podle prostředí a charakteru společenské příležitosti, používat vhodný inventář, společensky vystupovat a profesionálně jednat ve styku s hosty, pracovními partnery a spolupracovníky a dbát na estetiku při práci, ovládat technologii přípravy pokrmů, způsob přípravy běžných pokrmů české i zahraničních kuchyní, technologické postupy přípravy, kontrolovat kvalitu, správně uchovávat pokrmy a dbát na estetiku při dohotovování a expedici výrobků, používat a udržovat technická a technologická zařízení v gastronomickém provozu, dbát na bezpečnost a ochranu zdraví při práci, usilovat o nejvyšší kvalitu své práce, výrobků nebo služeb, jednat ekonomicky a v souladu se strategií udržitelného rozvoje.</w:t>
      </w:r>
    </w:p>
    <w:p w:rsidR="007050C3" w:rsidRDefault="007050C3">
      <w:pPr>
        <w:rPr>
          <w:rFonts w:cs="Tahoma"/>
        </w:rPr>
      </w:pPr>
    </w:p>
    <w:p w:rsidR="007050C3" w:rsidRDefault="007050C3">
      <w:pPr>
        <w:rPr>
          <w:rFonts w:cs="Tahoma"/>
        </w:rPr>
      </w:pPr>
    </w:p>
    <w:p w:rsidR="007050C3" w:rsidRDefault="007050C3">
      <w:pPr>
        <w:rPr>
          <w:rFonts w:cs="Tahoma"/>
          <w:bCs/>
        </w:rPr>
      </w:pPr>
    </w:p>
    <w:p w:rsidR="007050C3" w:rsidRDefault="007050C3">
      <w:pPr>
        <w:rPr>
          <w:rFonts w:cs="Tahoma"/>
          <w:bCs/>
        </w:rPr>
      </w:pPr>
    </w:p>
    <w:p w:rsidR="00552811" w:rsidRDefault="00552811">
      <w:pPr>
        <w:rPr>
          <w:rFonts w:cs="Tahoma"/>
          <w:b/>
        </w:rPr>
      </w:pPr>
    </w:p>
    <w:p w:rsidR="00552811" w:rsidRDefault="00552811">
      <w:pPr>
        <w:rPr>
          <w:rFonts w:cs="Tahoma"/>
          <w:b/>
        </w:rPr>
      </w:pPr>
    </w:p>
    <w:p w:rsidR="007050C3" w:rsidRDefault="007050C3">
      <w:r>
        <w:rPr>
          <w:rFonts w:cs="Tahoma"/>
          <w:b/>
        </w:rPr>
        <w:lastRenderedPageBreak/>
        <w:t>Občanské kompetence</w:t>
      </w:r>
    </w:p>
    <w:p w:rsidR="007050C3" w:rsidRDefault="007050C3">
      <w:r>
        <w:rPr>
          <w:rFonts w:cs="Tahoma"/>
        </w:rPr>
        <w:t>Absolvent byl veden tak, aby uznával hodnoty a postoje podstatné pro život v demokratické společnosti a dodržoval je, respektoval význam životního prostředí pro člověka a jednal v souladu s udržitelným rozvojem, podporoval hodnoty národní, evropské i světové kultury a měl k nim vytvořen pozitivní vztah, dodržoval zákony, respektoval lidská práva a vážil si lidského života, byl schopen hájit svá práva i práva druhých lidí.</w:t>
      </w:r>
    </w:p>
    <w:p w:rsidR="007050C3" w:rsidRDefault="007050C3">
      <w:pPr>
        <w:rPr>
          <w:rFonts w:cs="Tahoma"/>
        </w:rPr>
      </w:pPr>
    </w:p>
    <w:p w:rsidR="007050C3" w:rsidRDefault="007050C3">
      <w:r>
        <w:rPr>
          <w:rFonts w:cs="Tahoma"/>
          <w:b/>
        </w:rPr>
        <w:t>Další klíčové kompetence</w:t>
      </w:r>
    </w:p>
    <w:p w:rsidR="007050C3" w:rsidRDefault="007050C3">
      <w:r>
        <w:rPr>
          <w:rFonts w:cs="Tahoma"/>
        </w:rPr>
        <w:t>Absolvent byl veden tak, aby jednal odpovědně, samostatně a iniciativně nejen ve vlastním zájmu, ale i v zájmu veřejném, využíval informačních technologií při práci, kriticky posuzoval zdroje informací a svá rozhodnutí přijímal až po zvážení možných alternativ, kultivovaně komunikoval v ústním i písemném projevu a používal odbornou terminologii oboru v mateřském jazyce, komunikoval aktivně v mateřském jazyce i cizím jazyce přiměřeně situaci každodenního i pracovního života, funkčně využíval matematické dovednosti v různých životních situacích a základní numerické znalosti, vhodným způsobem prezentoval výsledky své práce, akceptoval hodnocení a názory druhých, adekvátně a konstruktivně na ně reagoval, odhadoval reálně své odborné i osobní kvality a stanovoval si reálné životní i profesní cíle, dokázal posoudit a zjistit možnosti svého pracovního uplatnění a jim odpovídající potřeby dalšího vzdělávání, měl základní přehled o nabídce profesních a vzdělávacích možností a příležitostí v regionu, vhodně jednal s lidmi a pracoval v týmu, osvojil si principy sociálních vztahů a vhodné komunikační strategie, uplatňoval základní znalosti v oblasti právního vědomí, uplatňoval vědomosti a dovednosti z ekonomiky a podnikání potřebné k orientaci na trhu práce, v podnikových činnostech a pracovněprávních vztazích, využíval zásady správné životosprávy, relaxace a regenerace duševních a fyzických sil, uměl poskytnout první pomoc při úrazu a náhlém onemocnění, respektoval lidská práva, chránil životní prostředí a jednal hospodárně, pociťoval odpovědnost za své zdraví, usiloval o zdravý životní styl a o zdokonalování své tělesné i duševní zdatnosti.</w:t>
      </w:r>
    </w:p>
    <w:p w:rsidR="007050C3" w:rsidRDefault="007050C3">
      <w:pPr>
        <w:rPr>
          <w:rFonts w:cs="Tahoma"/>
        </w:rPr>
      </w:pPr>
    </w:p>
    <w:p w:rsidR="007050C3" w:rsidRDefault="007050C3">
      <w:r>
        <w:rPr>
          <w:rFonts w:cs="Tahoma"/>
          <w:b/>
          <w:bCs/>
          <w:color w:val="000000"/>
          <w:szCs w:val="28"/>
        </w:rPr>
        <w:t>Způsob ukončení vzdělávání</w:t>
      </w:r>
    </w:p>
    <w:p w:rsidR="007050C3" w:rsidRDefault="007050C3">
      <w:r>
        <w:rPr>
          <w:rFonts w:cs="Tahoma"/>
          <w:color w:val="000000"/>
          <w:szCs w:val="28"/>
        </w:rPr>
        <w:t>Po úspěšném absolvování koná žák Jednotné zadání závěrečné zkoušky. Jednotné zadání závěrečné zkoušky se skládá z písemné, praktické a ústní části. Po absolvování Jednotného zadání závěrečné zkoušky obdrží absolvent vysvědčení o závěrečné zkoušce a výuční list, které jsou osvědčením vzdělání.</w:t>
      </w:r>
    </w:p>
    <w:p w:rsidR="007050C3" w:rsidRDefault="007050C3">
      <w:r>
        <w:rPr>
          <w:rFonts w:cs="Tahoma"/>
          <w:color w:val="000000"/>
          <w:szCs w:val="28"/>
        </w:rPr>
        <w:t>Stupeň dosaženého vzdělání je střední vzdělání s výučním listem.</w:t>
      </w:r>
    </w:p>
    <w:p w:rsidR="007050C3" w:rsidRDefault="007050C3">
      <w:pPr>
        <w:rPr>
          <w:rFonts w:cs="Tahoma"/>
        </w:rPr>
      </w:pPr>
    </w:p>
    <w:p w:rsidR="007050C3" w:rsidRDefault="007050C3">
      <w:pPr>
        <w:pageBreakBefore/>
      </w:pPr>
    </w:p>
    <w:p w:rsidR="007050C3" w:rsidRDefault="007050C3">
      <w:pPr>
        <w:pStyle w:val="Nadpis1"/>
      </w:pPr>
      <w:bookmarkStart w:id="16" w:name="_Toc428104203"/>
      <w:bookmarkStart w:id="17" w:name="_Toc433916707"/>
      <w:bookmarkStart w:id="18" w:name="_Toc426480276"/>
      <w:bookmarkStart w:id="19" w:name="_Toc426949189"/>
      <w:bookmarkStart w:id="20" w:name="_Toc427322038"/>
      <w:bookmarkStart w:id="21" w:name="_Toc486261900"/>
      <w:bookmarkStart w:id="22" w:name="_Toc486263815"/>
      <w:r>
        <w:t>3. C</w:t>
      </w:r>
      <w:bookmarkEnd w:id="16"/>
      <w:bookmarkEnd w:id="17"/>
      <w:bookmarkEnd w:id="18"/>
      <w:bookmarkEnd w:id="19"/>
      <w:bookmarkEnd w:id="20"/>
      <w:r w:rsidR="00DB0B07">
        <w:t>harakteristika školního vzdělávacího programu</w:t>
      </w:r>
      <w:bookmarkEnd w:id="21"/>
      <w:bookmarkEnd w:id="22"/>
    </w:p>
    <w:p w:rsidR="007050C3" w:rsidRDefault="007050C3"/>
    <w:p w:rsidR="007050C3" w:rsidRDefault="007050C3">
      <w:r>
        <w:rPr>
          <w:rFonts w:cs="Tahoma"/>
        </w:rPr>
        <w:t xml:space="preserve">Kód a název oboru vzdělání: </w:t>
      </w:r>
      <w:r>
        <w:rPr>
          <w:rFonts w:cs="Tahoma"/>
        </w:rPr>
        <w:tab/>
      </w:r>
      <w:r>
        <w:rPr>
          <w:rFonts w:cs="Tahoma"/>
        </w:rPr>
        <w:tab/>
      </w:r>
      <w:r>
        <w:rPr>
          <w:rFonts w:cs="Tahoma"/>
          <w:bCs/>
        </w:rPr>
        <w:t>65-51-H/01 Kuchař-číšník</w:t>
      </w:r>
    </w:p>
    <w:p w:rsidR="007050C3" w:rsidRDefault="007050C3">
      <w:r>
        <w:rPr>
          <w:rFonts w:cs="Tahoma"/>
        </w:rPr>
        <w:t xml:space="preserve">Název ŠVP: </w:t>
      </w:r>
      <w:r>
        <w:rPr>
          <w:rFonts w:cs="Tahoma"/>
        </w:rPr>
        <w:tab/>
      </w:r>
      <w:r>
        <w:rPr>
          <w:rFonts w:cs="Tahoma"/>
        </w:rPr>
        <w:tab/>
      </w:r>
      <w:r>
        <w:rPr>
          <w:rFonts w:cs="Tahoma"/>
        </w:rPr>
        <w:tab/>
      </w:r>
      <w:r>
        <w:rPr>
          <w:rFonts w:cs="Tahoma"/>
        </w:rPr>
        <w:tab/>
      </w:r>
      <w:r>
        <w:rPr>
          <w:rFonts w:cs="Tahoma"/>
        </w:rPr>
        <w:tab/>
      </w:r>
      <w:r>
        <w:rPr>
          <w:rFonts w:cs="Tahoma"/>
          <w:caps/>
        </w:rPr>
        <w:t>kuchař-číšník</w:t>
      </w:r>
    </w:p>
    <w:p w:rsidR="007050C3" w:rsidRDefault="007050C3">
      <w:r>
        <w:rPr>
          <w:rFonts w:cs="Tahoma"/>
        </w:rPr>
        <w:t xml:space="preserve">Dosažený stupeň vzdělání: </w:t>
      </w:r>
      <w:r>
        <w:rPr>
          <w:rFonts w:cs="Tahoma"/>
        </w:rPr>
        <w:tab/>
      </w:r>
      <w:r>
        <w:rPr>
          <w:rFonts w:cs="Tahoma"/>
        </w:rPr>
        <w:tab/>
        <w:t>střední vzdělání s výučním listem</w:t>
      </w:r>
    </w:p>
    <w:p w:rsidR="007050C3" w:rsidRDefault="007050C3">
      <w:r>
        <w:rPr>
          <w:rFonts w:cs="Tahoma"/>
        </w:rPr>
        <w:t xml:space="preserve">Délka a forma studia: </w:t>
      </w:r>
      <w:r>
        <w:rPr>
          <w:rFonts w:cs="Tahoma"/>
        </w:rPr>
        <w:tab/>
      </w:r>
      <w:r>
        <w:rPr>
          <w:rFonts w:cs="Tahoma"/>
        </w:rPr>
        <w:tab/>
      </w:r>
      <w:r>
        <w:rPr>
          <w:rFonts w:cs="Tahoma"/>
        </w:rPr>
        <w:tab/>
        <w:t>3 roky denní studium</w:t>
      </w:r>
    </w:p>
    <w:p w:rsidR="007050C3" w:rsidRDefault="007050C3">
      <w:r>
        <w:rPr>
          <w:rFonts w:cs="Tahoma"/>
        </w:rPr>
        <w:t>Datum platnosti:</w:t>
      </w:r>
      <w:r>
        <w:rPr>
          <w:rFonts w:cs="Tahoma"/>
        </w:rPr>
        <w:tab/>
      </w:r>
      <w:r>
        <w:rPr>
          <w:rFonts w:cs="Tahoma"/>
        </w:rPr>
        <w:tab/>
      </w:r>
      <w:r>
        <w:rPr>
          <w:rFonts w:cs="Tahoma"/>
        </w:rPr>
        <w:tab/>
      </w:r>
      <w:r>
        <w:rPr>
          <w:rFonts w:cs="Tahoma"/>
        </w:rPr>
        <w:tab/>
        <w:t xml:space="preserve">od </w:t>
      </w:r>
      <w:r w:rsidR="00690BB3">
        <w:rPr>
          <w:rFonts w:cs="Tahoma"/>
        </w:rPr>
        <w:t>1. 9. 2016</w:t>
      </w:r>
    </w:p>
    <w:p w:rsidR="007050C3" w:rsidRDefault="007050C3">
      <w:pPr>
        <w:pStyle w:val="Zkladntext"/>
        <w:rPr>
          <w:rFonts w:cs="Tahoma"/>
          <w:b/>
          <w:bCs/>
        </w:rPr>
      </w:pPr>
    </w:p>
    <w:p w:rsidR="007050C3" w:rsidRDefault="007050C3">
      <w:pPr>
        <w:tabs>
          <w:tab w:val="left" w:pos="3600"/>
        </w:tabs>
      </w:pPr>
      <w:r>
        <w:rPr>
          <w:rFonts w:cs="Tahoma"/>
          <w:b/>
        </w:rPr>
        <w:t>3.1 Podmínky pro přijetí ke studiu</w:t>
      </w:r>
    </w:p>
    <w:p w:rsidR="007050C3" w:rsidRDefault="007050C3">
      <w:r>
        <w:rPr>
          <w:rFonts w:cs="Tahoma"/>
        </w:rPr>
        <w:t xml:space="preserve">ukončení základního vzdělávání </w:t>
      </w:r>
    </w:p>
    <w:p w:rsidR="007050C3" w:rsidRDefault="007050C3">
      <w:r>
        <w:rPr>
          <w:rFonts w:cs="Tahoma"/>
        </w:rPr>
        <w:t>zdravotní způsobilost uchazeče (stanovena vládním nařízením)</w:t>
      </w:r>
    </w:p>
    <w:p w:rsidR="007050C3" w:rsidRDefault="007050C3">
      <w:r>
        <w:rPr>
          <w:rFonts w:cs="Tahoma"/>
        </w:rPr>
        <w:t>splnění kritérií přijímacího řízení stanovených pro daný školní rok</w:t>
      </w:r>
    </w:p>
    <w:p w:rsidR="007050C3" w:rsidRDefault="007050C3">
      <w:pPr>
        <w:rPr>
          <w:rFonts w:cs="Tahoma"/>
        </w:rPr>
      </w:pPr>
    </w:p>
    <w:p w:rsidR="007050C3" w:rsidRDefault="007050C3">
      <w:r>
        <w:rPr>
          <w:rFonts w:cs="Tahoma"/>
          <w:b/>
        </w:rPr>
        <w:t>3.2 Zdravotní způsobilost</w:t>
      </w:r>
    </w:p>
    <w:p w:rsidR="007050C3" w:rsidRDefault="007050C3">
      <w:r>
        <w:rPr>
          <w:rFonts w:cs="Tahoma"/>
        </w:rPr>
        <w:t>Předpokladem přijetí uchazeče ke vzdělávání ve střední škole je rovněž splnění podmínek zdravotní způsobilosti pro tento obor vzdělání. K posouzení zdravotního stavu uchazeče je způsobilý příslušný registrovaný praktický lékař. Zdravotní omezení vždy závisí na specifických požadavcích zvoleného oboru nebo předpokládaného uplatnění.</w:t>
      </w:r>
    </w:p>
    <w:p w:rsidR="007050C3" w:rsidRDefault="007050C3">
      <w:pPr>
        <w:rPr>
          <w:rFonts w:cs="Tahoma"/>
        </w:rPr>
      </w:pPr>
    </w:p>
    <w:p w:rsidR="007050C3" w:rsidRDefault="007050C3">
      <w:r>
        <w:rPr>
          <w:rFonts w:cs="Tahoma"/>
          <w:b/>
        </w:rPr>
        <w:t>3.3 Celkové pojetí vzdělávání</w:t>
      </w:r>
    </w:p>
    <w:p w:rsidR="007050C3" w:rsidRDefault="007050C3">
      <w:r>
        <w:rPr>
          <w:rFonts w:cs="Tahoma"/>
        </w:rPr>
        <w:t>Obecným cílem vzdělávacího programu je připravit pracovníka, který se dobře umístí na trhu práce, případně bude schopen reagovat na měnící se podmínky trhu práce. Učební obor je náročný na manuální a intelektové dovednosti žáků. Vyučující vedou žáky k trpělivé a soustavné práci a usilují o to, aby si žáci vytvořili kladný vztah ke zvolenému oboru a získali správné pracovní návyky.</w:t>
      </w:r>
    </w:p>
    <w:p w:rsidR="007050C3" w:rsidRDefault="007050C3">
      <w:r>
        <w:rPr>
          <w:rFonts w:cs="Tahoma"/>
        </w:rPr>
        <w:t>Vzdělávací program umožňuje získání všeobecných a odborných vědomostí a manuálních a intelektových dovedností potřebných k vykonávání povolání kuchař a číšníka. Při sestavování a naplňování ŠVP je respektovaná snaha o vybavení absolventa takovými znalostmi, dovednostmi a postoji, které mu umožní dobré uplatnění na trhu práce. Při sestavování obsahu vzdělávání jsou respektovány požadavky RVP a sociálních partnerů z oblasti gastronomie. Učivo odborných předmětů je vybráno s ohledem na možnosti pracovního uplatnění absolventa v různých typech provozních jednotek v regionu.</w:t>
      </w:r>
    </w:p>
    <w:p w:rsidR="007050C3" w:rsidRDefault="007050C3">
      <w:r>
        <w:rPr>
          <w:rFonts w:cs="Tahoma"/>
        </w:rPr>
        <w:t xml:space="preserve">Cílem vzdělávacího programu je poskytnout žákům určité množství všeobecných a odborných poznatků a dovedností pro práci kuchaře a číšníka. Všeobecně vzdělávací předměty rozšiřují a prohlubují všeobecné znalosti a dovednosti žáka a vytvářejí předpoklady pro odborné vzdělávání. </w:t>
      </w:r>
    </w:p>
    <w:p w:rsidR="007050C3" w:rsidRDefault="007050C3">
      <w:r>
        <w:rPr>
          <w:rFonts w:cs="Tahoma"/>
        </w:rPr>
        <w:t xml:space="preserve">Odborné předměty jsou zaměřeny na získání přehledu o potravinách a nápojích, jejich vlastnostech, způsobu skladování a ošetřování, zpracování surovin a osvojení technologických postupů při přípravě pokrmů a nápojů. Technologie a praktická příprava je zaměřena na pokrmy studené, teplé a cukrářské kuchyně. V teoretické </w:t>
      </w:r>
      <w:r>
        <w:rPr>
          <w:rFonts w:cs="Tahoma"/>
        </w:rPr>
        <w:lastRenderedPageBreak/>
        <w:t xml:space="preserve">výuce se žáci seznamují se zařízením gastronomických provozoven a používaným inventářem, získávají vědomosti o stolničení a učí se pravidlům jednoduché a složité obsluhy. </w:t>
      </w:r>
    </w:p>
    <w:p w:rsidR="007050C3" w:rsidRDefault="007050C3">
      <w:r>
        <w:rPr>
          <w:rFonts w:cs="Tahoma"/>
        </w:rPr>
        <w:t>Obsah odborných předmětů je předmětně koordinován s odborným výcvikem.</w:t>
      </w:r>
    </w:p>
    <w:p w:rsidR="007050C3" w:rsidRDefault="007050C3">
      <w:r>
        <w:rPr>
          <w:rFonts w:cs="Tahoma"/>
        </w:rPr>
        <w:t>Cílem odborného výcviku je praktické osvojení dovedností a aplikace všeobecných a odborných dovedností. V teorii i praxi jsou žáci vedeni k hospodárnému zacházení s potravinami a k ekologickému chování, ke slušnému chování a k dodržování hygienických předpisů a předpisů bezpečnosti práce.</w:t>
      </w:r>
    </w:p>
    <w:p w:rsidR="007050C3" w:rsidRDefault="007050C3">
      <w:pPr>
        <w:rPr>
          <w:rFonts w:cs="Tahoma"/>
          <w:b/>
        </w:rPr>
      </w:pPr>
    </w:p>
    <w:p w:rsidR="007050C3" w:rsidRDefault="007050C3">
      <w:r>
        <w:rPr>
          <w:rFonts w:cs="Tahoma"/>
          <w:b/>
        </w:rPr>
        <w:t>3.4 Organizace výuky</w:t>
      </w:r>
    </w:p>
    <w:p w:rsidR="007050C3" w:rsidRDefault="007050C3">
      <w:r>
        <w:rPr>
          <w:rFonts w:cs="Tahoma"/>
        </w:rPr>
        <w:t>Příprava žáků je organizována jako tříleté denní studium. Probíhá vždy jeden týden teoretické výuky a jeden týden odborného výcviku v rozsahu stanoveném učebním plánem. Praktické vyučování probíhá na pracovištích školy - v Hotelu Zlatá Hvězda, ve školní jídelně a na smluvních pracovištích u právnických a fyzických osob. Výuka u smluvních partnerů probíhá pod vedením instruktorů z řad zkušených pracovníků těchto firem a je kontrolována učiteli odborné výchovy a zástupcem ředitele pro praktické vyučování.</w:t>
      </w:r>
    </w:p>
    <w:p w:rsidR="007050C3" w:rsidRDefault="007050C3">
      <w:pPr>
        <w:rPr>
          <w:rFonts w:cs="Tahoma"/>
          <w:b/>
          <w:bCs/>
        </w:rPr>
      </w:pPr>
    </w:p>
    <w:p w:rsidR="007050C3" w:rsidRDefault="007050C3">
      <w:r>
        <w:rPr>
          <w:rFonts w:cs="Tahoma"/>
          <w:b/>
          <w:bCs/>
        </w:rPr>
        <w:t>Metody a formy výuky</w:t>
      </w:r>
    </w:p>
    <w:p w:rsidR="007050C3" w:rsidRDefault="007050C3">
      <w:r>
        <w:rPr>
          <w:rFonts w:cs="Tahoma"/>
          <w:bCs/>
        </w:rPr>
        <w:t>j</w:t>
      </w:r>
      <w:r>
        <w:rPr>
          <w:rFonts w:cs="Tahoma"/>
        </w:rPr>
        <w:t xml:space="preserve">sou voleny s ohledem na obsah konkrétního učiva a výsledků vzdělávání, kterého se má dosáhnout. Učitelé volí metody podle svých potřeb a zkušeností a s ohledem na charakter vyučovaného předmětu. Uplatňují vhodnou motivaci, která stimuluje práci žáků a nejčastěji se opírá o zájem o zvolený učební obor. Podobně aplikační příklady jsou vybírány tak, aby se týkaly problematiky odborných předmětů. Důraz je kladen na podporování samostatné práce žáků, především na osobní zodpovědnost a samostatnost, schopnost kooperace a týmové spolupráce se záměrem odpovídajícího sebehodnocení. </w:t>
      </w:r>
    </w:p>
    <w:p w:rsidR="007050C3" w:rsidRDefault="007050C3">
      <w:pPr>
        <w:rPr>
          <w:rFonts w:cs="Tahoma"/>
          <w:b/>
        </w:rPr>
      </w:pPr>
    </w:p>
    <w:p w:rsidR="007050C3" w:rsidRDefault="007050C3">
      <w:r>
        <w:rPr>
          <w:b/>
          <w:bCs/>
        </w:rPr>
        <w:t>Realizace teoretického vyučování</w:t>
      </w:r>
    </w:p>
    <w:p w:rsidR="007050C3" w:rsidRDefault="007050C3">
      <w:r>
        <w:t xml:space="preserve">Výuka se skládá z teoretických vyučovacích předmětů realizovaných v učebnách školy a v odborných učebnách a z odborného výcviku realizovaného ve školních dílnách nebo na provozních pracovištích. V některých případech se při výuce třída dělí na skupiny v souladu s platnými předpisy (např. cizí jazyky). </w:t>
      </w:r>
    </w:p>
    <w:p w:rsidR="007050C3" w:rsidRDefault="007050C3">
      <w:r>
        <w:t xml:space="preserve">Metody a formy výuky jsou voleny s ohledem na obsah konkrétního učiva a na výsledky vzdělávání, kterých se má dosáhnout. Učitelé volí metody podle svých potřeb a zkušeností a s ohledem na charakter vyučovaného předmětu. Uplatňují vhodnou motivaci, která stimuluje práci žáků. Podobně aplikační příklady jsou vybírány tak, aby se týkaly problematiky odborných předmětů. </w:t>
      </w:r>
    </w:p>
    <w:p w:rsidR="007050C3" w:rsidRDefault="007050C3">
      <w:r>
        <w:t xml:space="preserve">Důraz je kladen na podporování samostatné práce žáků, především na osobní zodpovědnost a samostatnost, schopnost kooperace a týmové spolupráce se záměrem odpovídajícího sebehodnocení a poznání svých možností a ovlivňování žákovských postojů - samostatné práce žáků, skupinové práce, referáty, prezentace písemné a ústní, společné hodnocení, analýza výsledků. </w:t>
      </w:r>
    </w:p>
    <w:p w:rsidR="007050C3" w:rsidRDefault="007050C3">
      <w:r>
        <w:t xml:space="preserve">Důležitou složkou teoretické výuky je používání názorných pomůcek v různé formě, které žákovi usnadňují pochopení učiva - modely, nástěnné obrazy, zvukové nahrávky, </w:t>
      </w:r>
      <w:r>
        <w:lastRenderedPageBreak/>
        <w:t xml:space="preserve">instruktážní a výukové video, exkurze. K procvičování a upevňování učiva se využívají různé formy ústních, písemných a praktických cvičení, soutěže, projekty apod. Velký důraz je kladen na vytváření mezipředmětových vazeb, které rozšiřují klíčové kompetence žáka. Součástí výuky jsou besedy s odborníky, odborné exkurze, soutěže, skupinové projekty a různé formy zapojení žáků do prezentačních akcí školy. </w:t>
      </w:r>
    </w:p>
    <w:p w:rsidR="007050C3" w:rsidRDefault="007050C3">
      <w:pPr>
        <w:rPr>
          <w:rFonts w:cs="Tahoma"/>
          <w:color w:val="000000"/>
        </w:rPr>
      </w:pPr>
    </w:p>
    <w:p w:rsidR="007050C3" w:rsidRDefault="007050C3">
      <w:r>
        <w:rPr>
          <w:rFonts w:cs="Tahoma"/>
          <w:b/>
        </w:rPr>
        <w:t>Realizace praktického vyučování</w:t>
      </w:r>
    </w:p>
    <w:p w:rsidR="007050C3" w:rsidRDefault="007050C3">
      <w:r>
        <w:rPr>
          <w:rFonts w:cs="Tahoma"/>
        </w:rPr>
        <w:t xml:space="preserve">Praktické vyučování umožňuje žákům využití teoretických poznatků v praxi, ověření a rozšíření odborných znalostí a pěstování dovedností potřebných pro daný obor tak, aby žák získal jistotu při provádění praktických činností, byl samostatný, dokázal prakticky použít nabyté znalosti při řešení a plnění praktického úkolu. Žáci jsou vedeni k odpovědnosti za plnění úkolů a kvalitu vykonané práce jednotlivce i kolektivu. Používané metody rozvíjí komunikační dovednosti, estetické cítění, upevňování pracovních návyků. Metody odborného výcviku jsou doplněny o návštěvy odborných pracovišť, exkurze, kurzy. Velký zájem je o speciální kurz, které jsou příležitostí k rozšíření odborných dovedností žáků. Žáci se podílejí na přípravě a zajištění rautů a banketů pořádaných různými organizacemi v regionu. Tyto příležitosti rozšiřují odborné znalosti a dovednosti žáků. </w:t>
      </w:r>
    </w:p>
    <w:p w:rsidR="007050C3" w:rsidRDefault="007050C3">
      <w:r>
        <w:rPr>
          <w:rFonts w:cs="Tahoma"/>
        </w:rPr>
        <w:t>Zástupci podnikové sféry jsou pravidelně zváni k závěrečným zkouškám. Ve spolupráci s dalšími subjekty se žáci školy účastní různých prezentačních a jiných akcí.</w:t>
      </w:r>
    </w:p>
    <w:p w:rsidR="007050C3" w:rsidRDefault="007050C3">
      <w:r>
        <w:rPr>
          <w:rFonts w:cs="Tahoma"/>
        </w:rPr>
        <w:t>Zajištění praktického vyučování žáků oboru kuchař- číšník je kromě výuky v zařízeních SOŠ (1 školní jídelna, hotel Zlatá Hvězda) realizováno v souladu s ustanovením § 65 školského zákona v podnikové sféře u právnických a fyzických osob na základě smlouvy o výuce. Smlouva je uzavírána vždy na 1 školní rok, v pololetí dochází k úpravám smlouvy. Během studia vystřídají žáci několik různých typů výrobních i odbytových středisek (hotely, restaurace, pohostinství, školní jídelny). Tento systém zajišťuje, aby se žáci seznámili s různými provozními podmínkami, způsoby obsluhy apod. Výuka u těchto smluvních partnerů probíhá pod vedením instruktorů z řad zkušených pracovníků těchto firem a je pravidelně kontrolována učiteli odborné výchovy a zástupcem ředitele pro praktické vyučování (obsah praxe, docházka, chování žáků).</w:t>
      </w:r>
    </w:p>
    <w:p w:rsidR="007050C3" w:rsidRDefault="007050C3">
      <w:r>
        <w:rPr>
          <w:rFonts w:cs="Tahoma"/>
        </w:rPr>
        <w:t>Na začátku školního roku organizuje škola pro žáky prvních ročníků adaptační kurz. Zde se žáci seznámí nejen se svými studijními povinnostmi, ale také naváží první kontakty se svými spolužáky a učiteli. Tato akce přispívá k vytváření vhodného klima ve třídním kolektivu a ke snadnějšímu zařazování žáků do kolektivu.</w:t>
      </w:r>
    </w:p>
    <w:p w:rsidR="007050C3" w:rsidRDefault="007050C3"/>
    <w:p w:rsidR="007050C3" w:rsidRDefault="007050C3">
      <w:r>
        <w:rPr>
          <w:rFonts w:cs="Tahoma"/>
          <w:b/>
        </w:rPr>
        <w:t>Další vzdělávací aktivity.</w:t>
      </w:r>
    </w:p>
    <w:p w:rsidR="007050C3" w:rsidRDefault="007050C3">
      <w:r>
        <w:rPr>
          <w:rFonts w:cs="Tahoma"/>
        </w:rPr>
        <w:t xml:space="preserve">Metody odborného výcviku jsou doplněny o návštěvy odborných pracovišť, exkurze a kurzy. Žáci se podílejí na přípravě a zajištění dárků pro společenské akce pořádané školou. Tyto příležitosti rozšiřují odborné znalosti a dovednosti žáků. </w:t>
      </w:r>
    </w:p>
    <w:p w:rsidR="007050C3" w:rsidRDefault="007050C3">
      <w:r>
        <w:rPr>
          <w:rFonts w:cs="Tahoma"/>
        </w:rPr>
        <w:t xml:space="preserve">Žáci se zúčastňují odborných soutěží. </w:t>
      </w:r>
    </w:p>
    <w:p w:rsidR="007050C3" w:rsidRDefault="007050C3">
      <w:r>
        <w:rPr>
          <w:rFonts w:cs="Tahoma"/>
        </w:rPr>
        <w:t>Zástupci podnikové sféry jsou pravidelně zváni k závěrečným zkouškám. Ve spolupráci s dalšími subjekty se žáci školy účastní různých prezentačních a jiných akcí.</w:t>
      </w:r>
    </w:p>
    <w:p w:rsidR="00690BB3" w:rsidRDefault="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rPr>
      </w:pPr>
      <w:r>
        <w:rPr>
          <w:rFonts w:cs="Tahoma"/>
          <w:b/>
          <w:bCs/>
        </w:rPr>
        <w:br w:type="page"/>
      </w:r>
    </w:p>
    <w:p w:rsidR="007050C3" w:rsidRDefault="007050C3">
      <w:pPr>
        <w:rPr>
          <w:rFonts w:cs="Tahoma"/>
          <w:b/>
          <w:bCs/>
        </w:rPr>
      </w:pPr>
    </w:p>
    <w:p w:rsidR="007050C3" w:rsidRDefault="007050C3">
      <w:r>
        <w:rPr>
          <w:rFonts w:cs="Tahoma"/>
          <w:b/>
        </w:rPr>
        <w:t>3.5 Realizace klíčových kompetencí</w:t>
      </w:r>
    </w:p>
    <w:p w:rsidR="007050C3" w:rsidRDefault="007050C3">
      <w:r>
        <w:rPr>
          <w:rFonts w:cs="Tahoma"/>
        </w:rPr>
        <w:t>Během studia je žák veden tak, aby si byl vědom svých osobních možností a kvalit, aby uměl pracovat samostatně i v týmu. Výuka pomáhá rozvoji osobnosti a vytváří předpoklady k tomu, aby se žák správně zapojit do společnosti a měl možnost dalšího rozvoje.</w:t>
      </w:r>
    </w:p>
    <w:p w:rsidR="007050C3" w:rsidRDefault="007050C3">
      <w:r>
        <w:rPr>
          <w:rFonts w:cs="Tahoma"/>
          <w:bCs/>
        </w:rPr>
        <w:t>K tomu, aby škola zajistila </w:t>
      </w:r>
      <w:r>
        <w:rPr>
          <w:rFonts w:cs="Tahoma"/>
        </w:rPr>
        <w:t>rozvoj klíčových kompetencí žáků</w:t>
      </w:r>
      <w:r>
        <w:rPr>
          <w:rFonts w:cs="Tahoma"/>
          <w:bCs/>
        </w:rPr>
        <w:t xml:space="preserve">, uplatňuje tyto společné </w:t>
      </w:r>
    </w:p>
    <w:p w:rsidR="007050C3" w:rsidRDefault="007050C3">
      <w:r>
        <w:rPr>
          <w:rFonts w:cs="Tahoma"/>
          <w:bCs/>
        </w:rPr>
        <w:t>postupy:</w:t>
      </w:r>
    </w:p>
    <w:p w:rsidR="007050C3" w:rsidRDefault="007050C3">
      <w:pPr>
        <w:rPr>
          <w:rFonts w:cs="Tahoma"/>
          <w:bCs/>
        </w:rPr>
      </w:pPr>
    </w:p>
    <w:p w:rsidR="007050C3" w:rsidRDefault="007050C3">
      <w:r>
        <w:rPr>
          <w:rFonts w:cs="Tahoma"/>
          <w:b/>
        </w:rPr>
        <w:t>Kompetence k učení</w:t>
      </w:r>
    </w:p>
    <w:p w:rsidR="007050C3" w:rsidRDefault="007050C3">
      <w:r>
        <w:rPr>
          <w:rFonts w:cs="Tahoma"/>
          <w:bCs/>
        </w:rPr>
        <w:t>Učitelé vedou žáky ve skupinách nebo individuálně k tomu, aby svou práci sami rozvrhli, realizovali vlastní nápady a náměty, poté hodnotili a zaznamenávali svůj pokrok.</w:t>
      </w:r>
    </w:p>
    <w:p w:rsidR="007050C3" w:rsidRDefault="007050C3">
      <w:r>
        <w:rPr>
          <w:rFonts w:cs="Tahoma"/>
          <w:bCs/>
        </w:rPr>
        <w:t>Výuka cizích jazyků probíhá ve skupinách. Učitelé učí žáky pracovat s různými zdroji informací (tištěnými, elektronickými apod.), žáci se učí informace správně citovat a kriticky hodnotit. Žákům jsou zadávány samostatné práce vyžadující aplikaci teoretických poznatků. Žáci mají k dispozici školní knihovnu a mohou využívat školní počítače s připojením na internet i mimo výuku.</w:t>
      </w:r>
      <w:r>
        <w:rPr>
          <w:rFonts w:cs="Tahoma"/>
        </w:rPr>
        <w:t xml:space="preserve"> Výstupem některých předmětů jsou samostatně vytvářené pololetní práce, které žáci zpracovávají a prezentují jejich výsledky před kolektivem.</w:t>
      </w:r>
      <w:r>
        <w:rPr>
          <w:rFonts w:cs="Tahoma"/>
          <w:bCs/>
        </w:rPr>
        <w:t xml:space="preserve"> Škola organizuje tematicky zaměřené exkurze, kde si žáci ověřují využitelnost školních poznatků v praxi. Učitelé připravují žáky na účast v soutěžích. V rámci individuálních konzultací jim poskytují odbornou pomoc při vyhledávání doplňujících informací, a tím zvyšují i jejich zájem o daný obor.</w:t>
      </w:r>
    </w:p>
    <w:p w:rsidR="007050C3" w:rsidRDefault="007050C3">
      <w:pPr>
        <w:rPr>
          <w:rFonts w:cs="Tahoma"/>
          <w:bCs/>
        </w:rPr>
      </w:pPr>
    </w:p>
    <w:p w:rsidR="007050C3" w:rsidRDefault="007050C3">
      <w:r>
        <w:rPr>
          <w:rFonts w:eastAsia="Tahoma" w:cs="Tahoma"/>
          <w:b/>
          <w:bCs/>
        </w:rPr>
        <w:t xml:space="preserve"> </w:t>
      </w:r>
      <w:r>
        <w:rPr>
          <w:rFonts w:cs="Tahoma"/>
          <w:b/>
          <w:bCs/>
        </w:rPr>
        <w:t>Kompetence k řešení problémů</w:t>
      </w:r>
    </w:p>
    <w:p w:rsidR="007050C3" w:rsidRDefault="007050C3">
      <w:r>
        <w:rPr>
          <w:rFonts w:cs="Tahoma"/>
        </w:rPr>
        <w:t>Škola zavádí takové organizační formy výuky, při kterých jsou vytvářeny vhodné podmínky pro rozvíjení kompetencí k řešení problémů, umožněno vytváření hypotéz, hledání vysvětlení, provádění pokusů a ověřování výsledků. K řešení jsou předkládány úkoly, které vyžadují propojení znalostí z více vyučovacích předmětů včetně praktických znalostí a dovedností. Žáci sami volí pořadí při vypracování úkolů.</w:t>
      </w:r>
    </w:p>
    <w:p w:rsidR="007050C3" w:rsidRDefault="007050C3">
      <w:pPr>
        <w:rPr>
          <w:rFonts w:cs="Tahoma"/>
        </w:rPr>
      </w:pPr>
    </w:p>
    <w:p w:rsidR="007050C3" w:rsidRDefault="007050C3">
      <w:r>
        <w:rPr>
          <w:rFonts w:eastAsia="Tahoma" w:cs="Tahoma"/>
          <w:b/>
          <w:bCs/>
        </w:rPr>
        <w:t xml:space="preserve"> </w:t>
      </w:r>
      <w:r>
        <w:rPr>
          <w:rFonts w:cs="Tahoma"/>
          <w:b/>
          <w:bCs/>
        </w:rPr>
        <w:t>Kompetence komunikativní</w:t>
      </w:r>
    </w:p>
    <w:p w:rsidR="007050C3" w:rsidRDefault="007050C3">
      <w:r>
        <w:rPr>
          <w:rFonts w:cs="Tahoma"/>
        </w:rPr>
        <w:t>Ve výuce škola upřednostňuje metody, které umožňují týmovou a prezentaci výsledků činnosti, používány jsou metody aktivního sociálního učení jako např. brainstorming, simulace, hraní rolí, diskuse. Škola umožňuje žákům využívat moderní komunikační technologie, vyžaduje využívání různých zdrojů informací, jejich kritické hodnocení a odpovědné používání. Jako výstup některých témat ve výuce žáci zpracovávají samostatné práce s využitím ICT, písemně i graficky. Žáci se účastní studentských soutěží zejména v oboru gastronomie, soutěže barmanů, kuchařů a číšníků.</w:t>
      </w:r>
    </w:p>
    <w:p w:rsidR="007050C3" w:rsidRDefault="007050C3">
      <w:r>
        <w:rPr>
          <w:rFonts w:cs="Tahoma"/>
        </w:rPr>
        <w:t xml:space="preserve">Žáci se účastní veřejných odborných i kulturních akcí, na kterých aktivně vystupují, jako jsou společenské plesy, kde prezentují svou práci v obsluze a kuchyni. </w:t>
      </w:r>
    </w:p>
    <w:p w:rsidR="007050C3" w:rsidRDefault="007050C3">
      <w:pPr>
        <w:rPr>
          <w:rFonts w:cs="Tahoma"/>
        </w:rPr>
      </w:pPr>
    </w:p>
    <w:p w:rsidR="007050C3" w:rsidRDefault="007050C3">
      <w:r>
        <w:rPr>
          <w:rFonts w:eastAsia="Tahoma" w:cs="Tahoma"/>
          <w:b/>
          <w:bCs/>
        </w:rPr>
        <w:t xml:space="preserve"> </w:t>
      </w:r>
      <w:r>
        <w:rPr>
          <w:rFonts w:cs="Tahoma"/>
          <w:b/>
          <w:bCs/>
        </w:rPr>
        <w:t xml:space="preserve">Kompetence sociální a personální </w:t>
      </w:r>
    </w:p>
    <w:p w:rsidR="007050C3" w:rsidRDefault="007050C3">
      <w:r>
        <w:rPr>
          <w:rFonts w:cs="Tahoma"/>
        </w:rPr>
        <w:t xml:space="preserve">Škola zařazuje adaptační kurzy pro žáky prvního ročníku, na kterých se žáci seznamují v rámci nově utvořených tříd a stanovují třídní pravidla soužití. Kompetence sociální </w:t>
      </w:r>
      <w:r>
        <w:rPr>
          <w:rFonts w:cs="Tahoma"/>
        </w:rPr>
        <w:lastRenderedPageBreak/>
        <w:t>a personální jsou rozvíjeny i v rámci postupů a metod ve vyučování, které byly uvedeny výše a také např. při odborném výcviku, týmové práci, soutěžích, reprezentačních akcích.</w:t>
      </w:r>
    </w:p>
    <w:p w:rsidR="007050C3" w:rsidRDefault="007050C3">
      <w:pPr>
        <w:rPr>
          <w:rFonts w:eastAsia="Tahoma" w:cs="Tahoma"/>
        </w:rPr>
      </w:pPr>
    </w:p>
    <w:p w:rsidR="007050C3" w:rsidRDefault="007050C3">
      <w:r>
        <w:rPr>
          <w:rFonts w:eastAsia="Tahoma" w:cs="Tahoma"/>
        </w:rPr>
        <w:t xml:space="preserve"> </w:t>
      </w:r>
    </w:p>
    <w:p w:rsidR="007050C3" w:rsidRDefault="007050C3">
      <w:r>
        <w:rPr>
          <w:rFonts w:eastAsia="Tahoma" w:cs="Tahoma"/>
          <w:b/>
          <w:bCs/>
        </w:rPr>
        <w:t xml:space="preserve"> </w:t>
      </w:r>
      <w:r>
        <w:rPr>
          <w:rFonts w:cs="Tahoma"/>
          <w:b/>
          <w:bCs/>
        </w:rPr>
        <w:t>Kompetence občanské</w:t>
      </w:r>
    </w:p>
    <w:p w:rsidR="007050C3" w:rsidRDefault="007050C3">
      <w:r>
        <w:rPr>
          <w:rFonts w:cs="Tahoma"/>
        </w:rPr>
        <w:t xml:space="preserve">Žáci se již v prvním ročníku spolupodílejí na vytváření pravidel ve třídě. Na třídnických hodinách hodnotí žáci chování své i ostatních. Je vyžadováno přijetí odpovědnosti za vlastní chování a hledání společného řešení při nápravě chyb. Žáci pracují na projektech tematicky zaměřených na problematiku sociální a ekologickou. </w:t>
      </w:r>
    </w:p>
    <w:p w:rsidR="007050C3" w:rsidRDefault="007050C3">
      <w:r>
        <w:rPr>
          <w:rFonts w:cs="Tahoma"/>
        </w:rPr>
        <w:t>Škola organizuje účast žák na kulturních a společenských akcích. Škola pořádá besedy s odborníky z různých oblastí lidské činnosti.</w:t>
      </w:r>
    </w:p>
    <w:p w:rsidR="007050C3" w:rsidRDefault="007050C3">
      <w:pPr>
        <w:rPr>
          <w:rFonts w:cs="Tahoma"/>
        </w:rPr>
      </w:pPr>
    </w:p>
    <w:p w:rsidR="007050C3" w:rsidRDefault="007050C3">
      <w:r>
        <w:rPr>
          <w:rFonts w:eastAsia="Tahoma" w:cs="Tahoma"/>
          <w:b/>
          <w:bCs/>
        </w:rPr>
        <w:t xml:space="preserve"> </w:t>
      </w:r>
      <w:r>
        <w:rPr>
          <w:rFonts w:cs="Tahoma"/>
          <w:b/>
          <w:bCs/>
        </w:rPr>
        <w:t>Kompetence pracovní</w:t>
      </w:r>
      <w:r>
        <w:rPr>
          <w:rFonts w:cs="Tahoma"/>
          <w:b/>
        </w:rPr>
        <w:t xml:space="preserve"> </w:t>
      </w:r>
    </w:p>
    <w:p w:rsidR="007050C3" w:rsidRDefault="007050C3">
      <w:r>
        <w:rPr>
          <w:rFonts w:cs="Tahoma"/>
        </w:rPr>
        <w:t>Pracovní kompetence jsou rozvíjeny především v rámci odborného výcviku. Žáci jsou vedeni k odpovědnému plnění úkolů, technologické kázni a poctivosti. Zdůrazňována je profesní etika při poskytování služeb a jednání se zákazníky. Žáci hodnotí své výkony a navrhují postupy k odstranění nedostatků ve své práci. Při týmové práci je zdůrazňován význam kooperace, dělení kompetencí a význam práce všech členů skupiny pro kvalitní výsledek.</w:t>
      </w:r>
    </w:p>
    <w:p w:rsidR="007050C3" w:rsidRDefault="007050C3">
      <w:pPr>
        <w:rPr>
          <w:rFonts w:cs="Tahoma"/>
        </w:rPr>
      </w:pPr>
    </w:p>
    <w:p w:rsidR="007050C3" w:rsidRDefault="007050C3">
      <w:r>
        <w:rPr>
          <w:rFonts w:cs="Tahoma"/>
          <w:b/>
        </w:rPr>
        <w:t>Kompetence využívat prostředky informačních a komunikačních technologií a pracovat s informacemi.</w:t>
      </w:r>
    </w:p>
    <w:p w:rsidR="007050C3" w:rsidRDefault="007050C3">
      <w:r>
        <w:rPr>
          <w:rFonts w:cs="Tahoma"/>
        </w:rPr>
        <w:t>Vzdělávání směřuje k tomu, aby absolventi s osobním počítačem a jeho základním a aplikačním programovým vybavením, a s dalšími prostředky ICT a využívali adekvátně zdroje informací a efektivně pracovali s informacemi. Žáci se seznámí s prostředky IKT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7050C3" w:rsidRDefault="007050C3">
      <w:r>
        <w:rPr>
          <w:rFonts w:cs="Tahoma"/>
        </w:rPr>
        <w:t xml:space="preserve">Žáci vyhledávají a zpracovávají informace pro použití zejména v odborných předmětech, jsou vedeni ke kritickému posuzování informačních zdrojů a odpovědnému nakládání s informacemi. </w:t>
      </w:r>
    </w:p>
    <w:p w:rsidR="007050C3" w:rsidRDefault="007050C3">
      <w:pPr>
        <w:rPr>
          <w:rFonts w:cs="Tahoma"/>
        </w:rPr>
      </w:pPr>
    </w:p>
    <w:p w:rsidR="007050C3" w:rsidRDefault="007050C3">
      <w:r>
        <w:rPr>
          <w:rFonts w:cs="Tahoma"/>
          <w:b/>
        </w:rPr>
        <w:t>3.6 Realizace průřezových témat</w:t>
      </w:r>
    </w:p>
    <w:p w:rsidR="007050C3" w:rsidRDefault="007050C3">
      <w:r>
        <w:rPr>
          <w:rFonts w:cs="Tahoma"/>
        </w:rPr>
        <w:t>Zařazení průřezových témat do výuky je zaměřeno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vhodné vazby na učivo.</w:t>
      </w:r>
    </w:p>
    <w:p w:rsidR="007050C3" w:rsidRDefault="007050C3">
      <w:pPr>
        <w:rPr>
          <w:rFonts w:cs="Tahoma"/>
          <w:sz w:val="20"/>
        </w:rPr>
      </w:pPr>
    </w:p>
    <w:p w:rsidR="007050C3" w:rsidRDefault="007050C3">
      <w:pPr>
        <w:rPr>
          <w:rFonts w:cs="Tahoma"/>
          <w:sz w:val="20"/>
        </w:rPr>
      </w:pPr>
    </w:p>
    <w:p w:rsidR="007050C3" w:rsidRDefault="007050C3">
      <w:r>
        <w:rPr>
          <w:rFonts w:cs="Tahoma"/>
          <w:b/>
        </w:rPr>
        <w:t>3.7 Hodnocení žáků</w:t>
      </w:r>
    </w:p>
    <w:p w:rsidR="007050C3" w:rsidRDefault="007050C3">
      <w:r>
        <w:rPr>
          <w:rFonts w:cs="Tahoma"/>
        </w:rPr>
        <w:t xml:space="preserve">Hodnocení  žáků se řídí Hodnocením výsledků vzdělávání žáků, který uvádí kritéria hodnocení chování žáků, opatření k upevnění kázně, kritéria hodnocení výsledků vzdělávání a podmínky opravných zkoušek. Při hodnocení žáků je používané numerické hodnocení. Hodnocení žáků vyplývá z dílčí klasifikace žáka během pololetí. </w:t>
      </w:r>
      <w:r>
        <w:rPr>
          <w:rFonts w:cs="Tahoma"/>
        </w:rPr>
        <w:lastRenderedPageBreak/>
        <w:t>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 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7050C3" w:rsidRDefault="007050C3">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 Součástí hodnocení žáků je i hodnocení chování a vystupování žáků a prezentování školy, výsledky žáků při soutěžích, výsledky skupinových projektů apod.</w:t>
      </w:r>
    </w:p>
    <w:p w:rsidR="007050C3" w:rsidRDefault="007050C3">
      <w:pPr>
        <w:rPr>
          <w:rFonts w:cs="Tahoma"/>
        </w:rPr>
      </w:pPr>
    </w:p>
    <w:p w:rsidR="007050C3" w:rsidRDefault="007050C3">
      <w:r>
        <w:rPr>
          <w:rFonts w:cs="Tahoma"/>
          <w:b/>
          <w:bCs/>
          <w:color w:val="000000"/>
          <w:szCs w:val="28"/>
        </w:rPr>
        <w:t>3.8 Způsob ukončení vzdělávání</w:t>
      </w:r>
    </w:p>
    <w:p w:rsidR="007050C3" w:rsidRDefault="007050C3">
      <w:r>
        <w:rPr>
          <w:rFonts w:cs="Tahoma"/>
          <w:color w:val="000000"/>
          <w:szCs w:val="28"/>
        </w:rPr>
        <w:t>Po úspěšném absolvování koná žák Jednotné zadání závěrečné zkoušky. Jednotná závěrečná zkouška se skládá z písemné, praktické a ústní části. Po absolvování Jednotného zadání závěrečné zkoušky obdrží absolvent vysvědčení o závěrečné zkoušce a výuční list.</w:t>
      </w:r>
    </w:p>
    <w:p w:rsidR="007050C3" w:rsidRDefault="007050C3">
      <w:pPr>
        <w:tabs>
          <w:tab w:val="left" w:pos="360"/>
        </w:tabs>
      </w:pPr>
      <w:r>
        <w:rPr>
          <w:rFonts w:cs="Tahoma"/>
          <w:color w:val="000000"/>
        </w:rPr>
        <w:t>Vzdělávání se ukončuje závěrečnou zkouškou, která se řídí pokyny danými jednotným zadáním závěrečných zkoušek.  Závěrečná zkouška se skládá z písemné části zkoušky, ústní části zkoušky a z praktické části.</w:t>
      </w:r>
    </w:p>
    <w:p w:rsidR="007050C3" w:rsidRDefault="007050C3">
      <w:pPr>
        <w:pStyle w:val="Zkladntext"/>
        <w:spacing w:after="0"/>
        <w:rPr>
          <w:rFonts w:cs="Tahoma"/>
          <w:b/>
          <w:bCs/>
          <w:color w:val="000000"/>
        </w:rPr>
      </w:pPr>
    </w:p>
    <w:p w:rsidR="007050C3" w:rsidRDefault="007050C3">
      <w:pPr>
        <w:pStyle w:val="Zkladntext"/>
        <w:spacing w:after="0"/>
      </w:pPr>
      <w:r>
        <w:rPr>
          <w:rFonts w:cs="Tahoma"/>
          <w:b/>
          <w:bCs/>
        </w:rPr>
        <w:t>Písemná část závěrečné zkoušky:</w:t>
      </w:r>
    </w:p>
    <w:p w:rsidR="007050C3" w:rsidRDefault="007050C3">
      <w:pPr>
        <w:pStyle w:val="Zkladntext"/>
        <w:spacing w:after="0"/>
      </w:pPr>
      <w:r>
        <w:rPr>
          <w:rFonts w:cs="Tahoma"/>
          <w:bCs/>
        </w:rPr>
        <w:t>Stolničení</w:t>
      </w:r>
    </w:p>
    <w:p w:rsidR="007050C3" w:rsidRDefault="007050C3">
      <w:pPr>
        <w:pStyle w:val="Zkladntext"/>
        <w:spacing w:after="0"/>
      </w:pPr>
      <w:r>
        <w:rPr>
          <w:rFonts w:cs="Tahoma"/>
          <w:bCs/>
        </w:rPr>
        <w:t>Technologie</w:t>
      </w:r>
    </w:p>
    <w:p w:rsidR="007050C3" w:rsidRDefault="007050C3">
      <w:pPr>
        <w:pStyle w:val="Zkladntext"/>
        <w:spacing w:after="0"/>
      </w:pPr>
      <w:r>
        <w:rPr>
          <w:rFonts w:cs="Tahoma"/>
          <w:bCs/>
        </w:rPr>
        <w:t>Potraviny a výživa</w:t>
      </w:r>
    </w:p>
    <w:p w:rsidR="007050C3" w:rsidRDefault="007050C3">
      <w:pPr>
        <w:pStyle w:val="Zkladntext"/>
        <w:spacing w:after="0"/>
      </w:pPr>
      <w:r>
        <w:rPr>
          <w:rFonts w:cs="Tahoma"/>
          <w:bCs/>
        </w:rPr>
        <w:t>Ekonomika</w:t>
      </w:r>
    </w:p>
    <w:p w:rsidR="007050C3" w:rsidRDefault="007050C3">
      <w:pPr>
        <w:pStyle w:val="Zkladntext"/>
        <w:spacing w:after="0"/>
      </w:pPr>
      <w:r>
        <w:rPr>
          <w:rFonts w:cs="Tahoma"/>
          <w:b/>
          <w:bCs/>
        </w:rPr>
        <w:t>Ústní část závěrečné zkoušky:</w:t>
      </w:r>
    </w:p>
    <w:p w:rsidR="007050C3" w:rsidRDefault="007050C3">
      <w:pPr>
        <w:pStyle w:val="Zkladntext"/>
        <w:spacing w:after="0"/>
      </w:pPr>
      <w:r>
        <w:rPr>
          <w:rFonts w:cs="Tahoma"/>
          <w:bCs/>
        </w:rPr>
        <w:t>Technologie</w:t>
      </w:r>
    </w:p>
    <w:p w:rsidR="007050C3" w:rsidRDefault="007050C3">
      <w:pPr>
        <w:pStyle w:val="Zkladntext"/>
        <w:spacing w:after="0"/>
      </w:pPr>
      <w:r>
        <w:rPr>
          <w:rFonts w:cs="Tahoma"/>
          <w:bCs/>
        </w:rPr>
        <w:t>Stolničení</w:t>
      </w:r>
    </w:p>
    <w:p w:rsidR="007050C3" w:rsidRDefault="007050C3">
      <w:pPr>
        <w:pStyle w:val="Zkladntext"/>
        <w:spacing w:after="0"/>
      </w:pPr>
      <w:r>
        <w:rPr>
          <w:rFonts w:cs="Tahoma"/>
          <w:bCs/>
        </w:rPr>
        <w:t>Potraviny a výživa</w:t>
      </w:r>
    </w:p>
    <w:p w:rsidR="007050C3" w:rsidRDefault="007050C3">
      <w:pPr>
        <w:pStyle w:val="Zkladntext"/>
        <w:spacing w:after="0"/>
        <w:rPr>
          <w:rFonts w:cs="Tahoma"/>
          <w:b/>
          <w:bCs/>
        </w:rPr>
      </w:pPr>
    </w:p>
    <w:p w:rsidR="007050C3" w:rsidRDefault="007050C3">
      <w:pPr>
        <w:pStyle w:val="Zkladntext"/>
        <w:spacing w:after="0"/>
      </w:pPr>
      <w:r>
        <w:rPr>
          <w:rFonts w:cs="Tahoma"/>
          <w:b/>
          <w:bCs/>
        </w:rPr>
        <w:t>Praktická část závěrečné zkoušky</w:t>
      </w:r>
    </w:p>
    <w:p w:rsidR="007050C3" w:rsidRDefault="007050C3">
      <w:pPr>
        <w:pStyle w:val="Zkladntext"/>
        <w:spacing w:after="0"/>
      </w:pPr>
      <w:r>
        <w:rPr>
          <w:rFonts w:cs="Tahoma"/>
          <w:bCs/>
        </w:rPr>
        <w:t>Odborný výcvik</w:t>
      </w:r>
    </w:p>
    <w:p w:rsidR="007050C3" w:rsidRDefault="007050C3">
      <w:pPr>
        <w:tabs>
          <w:tab w:val="left" w:pos="360"/>
        </w:tabs>
      </w:pPr>
      <w:r>
        <w:rPr>
          <w:rFonts w:cs="Tahoma"/>
          <w:color w:val="000000"/>
        </w:rPr>
        <w:t xml:space="preserve">Praktická zkouška se skládá z přípravy Menu, obsluhy, přípravy tabulové výseče a odborné dovednosti. Trvá maximálně tři dny. Obsah a organizace závěrečné zkoušky se řídí </w:t>
      </w:r>
      <w:r>
        <w:rPr>
          <w:rFonts w:cs="Tahoma"/>
        </w:rPr>
        <w:t>jednotným zadáním závěrečné zkoušky.</w:t>
      </w:r>
    </w:p>
    <w:p w:rsidR="007050C3" w:rsidRDefault="007050C3">
      <w:pPr>
        <w:rPr>
          <w:rFonts w:cs="Tahoma"/>
          <w:color w:val="000000"/>
        </w:rPr>
      </w:pPr>
    </w:p>
    <w:p w:rsidR="007050C3" w:rsidRDefault="007050C3">
      <w:pPr>
        <w:rPr>
          <w:rFonts w:cs="Tahoma"/>
          <w:color w:val="000000"/>
        </w:rPr>
      </w:pPr>
    </w:p>
    <w:p w:rsidR="007050C3" w:rsidRDefault="007050C3">
      <w:pPr>
        <w:pageBreakBefore/>
        <w:rPr>
          <w:rFonts w:cs="Tahoma"/>
          <w:color w:val="000000"/>
        </w:rPr>
      </w:pPr>
    </w:p>
    <w:p w:rsidR="007050C3" w:rsidRDefault="007050C3">
      <w:r>
        <w:rPr>
          <w:rFonts w:cs="Tahoma"/>
          <w:b/>
        </w:rPr>
        <w:t>3.9 Vzdělávání žáků se speciálními vzdělávacími potřebami a žáků mimořádně nadaných</w:t>
      </w:r>
    </w:p>
    <w:p w:rsidR="007050C3" w:rsidRDefault="007050C3">
      <w:pPr>
        <w:rPr>
          <w:rFonts w:cs="Tahoma"/>
          <w:b/>
        </w:rPr>
      </w:pPr>
    </w:p>
    <w:p w:rsidR="007050C3" w:rsidRDefault="007050C3">
      <w:r>
        <w:rPr>
          <w:rFonts w:cs="Tahoma"/>
          <w:b/>
          <w:bCs/>
        </w:rPr>
        <w:t>Vzdělávání žáků se speciálními vzdělávacími potřebami</w:t>
      </w:r>
    </w:p>
    <w:p w:rsidR="007050C3" w:rsidRDefault="007050C3">
      <w:r>
        <w:rPr>
          <w:rFonts w:cs="Tahoma"/>
        </w:rPr>
        <w:t xml:space="preserve">Vzdělávání těchto žáků se uskutečňuje formou individuální integrace do běžných tříd s pravidelnou spoluprací se speciálně pedagogickými centry a pedagogicko-psychologickými poradnami. Ve všech organizačních formách vzdělávání jsou žákům vytvářeny podmínky pro úspěšné vzdělávání a uspokojování jejich speciálních vzdělávacích potřeb. Žákům na základě jejich zájmu jsou nabízeny ze strany vyučujících konzultace a doučování v jednotlivých předmětech. Při plánování a realizaci vzdělávacího procesu se vychází z konkrétní identifikace a popisu speciálních vzdělávacích potřeb žáka. </w:t>
      </w:r>
    </w:p>
    <w:p w:rsidR="007050C3" w:rsidRDefault="007050C3">
      <w:r>
        <w:rPr>
          <w:rFonts w:cs="Tahoma"/>
        </w:rPr>
        <w:t>Žáci s vývojovými poruchami učení, především s poruchami pozornosti spojenými s hyperaktivitou, jsou taktéž integrováni do běžné třídy. Vyučující jsou seznamováni se speciálními vzdělávacími potřebami žáků a s přístupem k těmto žákům na základě jejich dokumentace ze školského poradenského zařízení nebo zdravotnického zařízení. Při práci s těmito žáky jsou uplatňovány principy: − diferenciace a individualizace vzdělávacího procesu, − individuálního pracovního tempa při samostatném zpracování zadaných úkolů, − respektování individuality a potřeb žáka.</w:t>
      </w:r>
    </w:p>
    <w:p w:rsidR="007050C3" w:rsidRDefault="007050C3">
      <w:r>
        <w:rPr>
          <w:rFonts w:cs="Tahoma"/>
        </w:rPr>
        <w:t xml:space="preserve">Ředitel školy může žákovi se speciálními vzdělávacími potřebami povolit na základě žádosti zákonného zástupce žáka nebo zletilého žáka vzdělávání podle individuálního vzdělávacího plánu. </w:t>
      </w:r>
    </w:p>
    <w:p w:rsidR="007050C3" w:rsidRDefault="007050C3">
      <w:r>
        <w:rPr>
          <w:rFonts w:cs="Tahoma"/>
        </w:rPr>
        <w:t xml:space="preserve">Zvláštní důraz v rámci vzdělávání žáků se speciálními vzdělávacími potřebami klade škola na vzdělávání žáků se sociálním znevýhodněním. Práce se žáky se sociálním znevýhodněním spočívá především v jejich motivaci ke vzdělávání a ve volbě vhodného postupu vzdělávání. </w:t>
      </w:r>
    </w:p>
    <w:p w:rsidR="007050C3" w:rsidRDefault="007050C3">
      <w:r>
        <w:rPr>
          <w:rFonts w:cs="Tahoma"/>
        </w:rPr>
        <w:t xml:space="preserve">Třídní učitel dbá na pozitivní klima ve třídě, aby nedocházelo k separaci těchto žáků. Při práci s těmito žáky třídní učitel úzce spolupracuje s výchovným poradcem a školním psychologem. Vzdělávání směřuje k tomu, aby si žáci osvojili potřebné komunikační znalosti (zvláště u žáků z rodin imigrantů a azylantů), získali odborné kompetence a byli tak schopni se úspěšně zařadit na trhu práce. Je kladen důraz na individuální přístup. Soustavná a cílená pozornost je věnována prevenci nežádoucích sociálních projevů v chování žáků. Škola vytváří materiálně technické a organizační podmínky pro vzdělávání těchto žáků (např. zřízením fondu učebnic pro žáky se sociálním znevýhodněním, spoluprací při vyřizování žádostí o dotaci na vzdělávání v rozvojových programech apod.). </w:t>
      </w:r>
    </w:p>
    <w:p w:rsidR="007050C3" w:rsidRDefault="007050C3">
      <w:pPr>
        <w:rPr>
          <w:rFonts w:cs="Tahoma"/>
          <w:b/>
          <w:bCs/>
        </w:rPr>
      </w:pPr>
    </w:p>
    <w:p w:rsidR="007050C3" w:rsidRDefault="007050C3">
      <w:r>
        <w:rPr>
          <w:rFonts w:cs="Tahoma"/>
          <w:b/>
          <w:bCs/>
        </w:rPr>
        <w:t>Vzdělávání mimořádně nadaných žáků</w:t>
      </w:r>
      <w:r>
        <w:rPr>
          <w:rFonts w:cs="Tahoma"/>
        </w:rPr>
        <w:t xml:space="preserve"> </w:t>
      </w:r>
    </w:p>
    <w:p w:rsidR="007050C3" w:rsidRDefault="007050C3">
      <w:r>
        <w:rPr>
          <w:rFonts w:cs="Tahoma"/>
        </w:rPr>
        <w:t>Při vzdělávání mimořádně nadaných žáků škola volí individuální přístup. Žáci řeší specifické úkoly a jsou zapojování do samostatných prací a projektů. Žáci mají možnost účastnit se různých aktivit podporujících jejich osobnostní a odborný rozvoj (zájmové útvary, odborné kurzy a semináře, účast na odborných a znalostních soutěžích apod.). Ředitel školy může k rozvoji nadání žáka povolit vzdělávání podle individuálního vzdělávacího plánu.</w:t>
      </w:r>
    </w:p>
    <w:p w:rsidR="007050C3" w:rsidRDefault="007050C3">
      <w:r>
        <w:rPr>
          <w:rFonts w:cs="Tahoma"/>
        </w:rPr>
        <w:lastRenderedPageBreak/>
        <w:t>Při péči o žáky se speciálními vzdělávacími potřebami spolupracuje škola s následujícími institucemi a organizacemi:</w:t>
      </w:r>
    </w:p>
    <w:p w:rsidR="007050C3" w:rsidRDefault="007050C3">
      <w:pPr>
        <w:numPr>
          <w:ilvl w:val="0"/>
          <w:numId w:val="15"/>
        </w:numPr>
      </w:pPr>
      <w:r>
        <w:rPr>
          <w:rFonts w:cs="Tahoma"/>
        </w:rPr>
        <w:t>Pedagogicko-psychologická poradna Bruntál</w:t>
      </w:r>
    </w:p>
    <w:p w:rsidR="007050C3" w:rsidRDefault="007050C3">
      <w:pPr>
        <w:numPr>
          <w:ilvl w:val="0"/>
          <w:numId w:val="15"/>
        </w:numPr>
      </w:pPr>
      <w:r>
        <w:rPr>
          <w:rFonts w:cs="Tahoma"/>
        </w:rPr>
        <w:t>Oddělení sociálně-právní ochrany dětí MÚ Bruntál, Krnov, Rýmařov, Moravský Beroun</w:t>
      </w:r>
    </w:p>
    <w:p w:rsidR="007050C3" w:rsidRDefault="007050C3">
      <w:pPr>
        <w:numPr>
          <w:ilvl w:val="0"/>
          <w:numId w:val="15"/>
        </w:numPr>
      </w:pPr>
      <w:r>
        <w:rPr>
          <w:rFonts w:cs="Tahoma"/>
        </w:rPr>
        <w:t>Výchovní poradci základních škol, ze kterých integrované děti přicházejí</w:t>
      </w:r>
    </w:p>
    <w:p w:rsidR="007050C3" w:rsidRDefault="007050C3">
      <w:pPr>
        <w:numPr>
          <w:ilvl w:val="0"/>
          <w:numId w:val="15"/>
        </w:numPr>
      </w:pPr>
      <w:r>
        <w:rPr>
          <w:rFonts w:cs="Tahoma"/>
        </w:rPr>
        <w:t>Praktičtí lékaři pro děti a dorost, specialisté, dětský klinický psycholog</w:t>
      </w:r>
    </w:p>
    <w:p w:rsidR="007050C3" w:rsidRPr="00690BB3" w:rsidRDefault="007050C3">
      <w:pPr>
        <w:numPr>
          <w:ilvl w:val="0"/>
          <w:numId w:val="15"/>
        </w:numPr>
      </w:pPr>
      <w:r>
        <w:rPr>
          <w:rFonts w:cs="Tahoma"/>
        </w:rPr>
        <w:t>Středisko výchovné péče Bruntál v případě žáků s poruchami chování</w:t>
      </w:r>
    </w:p>
    <w:p w:rsidR="00690BB3" w:rsidRDefault="00690BB3">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rsidR="007050C3" w:rsidRPr="00690BB3" w:rsidRDefault="007050C3" w:rsidP="00690BB3">
      <w:pPr>
        <w:pStyle w:val="Nadpis1"/>
      </w:pPr>
      <w:bookmarkStart w:id="23" w:name="_Toc428104204"/>
      <w:bookmarkStart w:id="24" w:name="_Toc426480277"/>
      <w:bookmarkStart w:id="25" w:name="_Toc426949190"/>
      <w:bookmarkStart w:id="26" w:name="_Toc427322039"/>
      <w:bookmarkStart w:id="27" w:name="_Toc486261901"/>
      <w:bookmarkStart w:id="28" w:name="_Toc486263816"/>
      <w:r w:rsidRPr="00690BB3">
        <w:lastRenderedPageBreak/>
        <w:t>4</w:t>
      </w:r>
      <w:bookmarkStart w:id="29" w:name="_Toc433916708"/>
      <w:bookmarkEnd w:id="23"/>
      <w:bookmarkEnd w:id="24"/>
      <w:bookmarkEnd w:id="25"/>
      <w:bookmarkEnd w:id="26"/>
      <w:r w:rsidRPr="00690BB3">
        <w:t>. U</w:t>
      </w:r>
      <w:bookmarkEnd w:id="29"/>
      <w:r w:rsidR="00354EA7" w:rsidRPr="00690BB3">
        <w:t>čební plán</w:t>
      </w:r>
      <w:bookmarkEnd w:id="27"/>
      <w:bookmarkEnd w:id="28"/>
    </w:p>
    <w:tbl>
      <w:tblPr>
        <w:tblW w:w="5000" w:type="pct"/>
        <w:tblCellMar>
          <w:left w:w="70" w:type="dxa"/>
          <w:right w:w="70" w:type="dxa"/>
        </w:tblCellMar>
        <w:tblLook w:val="04A0" w:firstRow="1" w:lastRow="0" w:firstColumn="1" w:lastColumn="0" w:noHBand="0" w:noVBand="1"/>
      </w:tblPr>
      <w:tblGrid>
        <w:gridCol w:w="5446"/>
        <w:gridCol w:w="822"/>
        <w:gridCol w:w="820"/>
        <w:gridCol w:w="820"/>
        <w:gridCol w:w="1164"/>
      </w:tblGrid>
      <w:tr w:rsidR="00690BB3" w:rsidRPr="00690BB3" w:rsidTr="00690BB3">
        <w:trPr>
          <w:trHeight w:val="735"/>
        </w:trPr>
        <w:tc>
          <w:tcPr>
            <w:tcW w:w="3002" w:type="pct"/>
            <w:tcBorders>
              <w:top w:val="nil"/>
              <w:left w:val="nil"/>
              <w:bottom w:val="nil"/>
              <w:right w:val="nil"/>
            </w:tcBorders>
            <w:shd w:val="clear" w:color="auto" w:fill="auto"/>
            <w:noWrap/>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Název instituce:</w:t>
            </w:r>
          </w:p>
        </w:tc>
        <w:tc>
          <w:tcPr>
            <w:tcW w:w="1998" w:type="pct"/>
            <w:gridSpan w:val="4"/>
            <w:tcBorders>
              <w:top w:val="nil"/>
              <w:left w:val="nil"/>
              <w:bottom w:val="nil"/>
              <w:right w:val="nil"/>
            </w:tcBorders>
            <w:shd w:val="clear" w:color="auto" w:fill="auto"/>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 xml:space="preserve">Střední odborná škola, Bruntál, příspěvková organizace  </w:t>
            </w:r>
          </w:p>
        </w:tc>
      </w:tr>
      <w:tr w:rsidR="00690BB3" w:rsidRPr="00690BB3" w:rsidTr="00690BB3">
        <w:trPr>
          <w:trHeight w:val="319"/>
        </w:trPr>
        <w:tc>
          <w:tcPr>
            <w:tcW w:w="3002" w:type="pct"/>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Název ŠVP:</w:t>
            </w:r>
          </w:p>
        </w:tc>
        <w:tc>
          <w:tcPr>
            <w:tcW w:w="1998" w:type="pct"/>
            <w:gridSpan w:val="4"/>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690BB3">
              <w:rPr>
                <w:rFonts w:cs="Tahoma"/>
                <w:b/>
                <w:bCs/>
                <w:kern w:val="0"/>
                <w:lang w:bidi="ar-SA"/>
              </w:rPr>
              <w:t>KUCHAŘ - ČÍŠNÍK</w:t>
            </w:r>
          </w:p>
        </w:tc>
      </w:tr>
      <w:tr w:rsidR="00690BB3" w:rsidRPr="00690BB3" w:rsidTr="00690BB3">
        <w:trPr>
          <w:trHeight w:val="435"/>
        </w:trPr>
        <w:tc>
          <w:tcPr>
            <w:tcW w:w="3002" w:type="pct"/>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Kód a název oboru vzdělání:</w:t>
            </w:r>
          </w:p>
        </w:tc>
        <w:tc>
          <w:tcPr>
            <w:tcW w:w="1998" w:type="pct"/>
            <w:gridSpan w:val="4"/>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65-51-H/01 Kuchař - číšník</w:t>
            </w:r>
          </w:p>
        </w:tc>
      </w:tr>
      <w:tr w:rsidR="00690BB3" w:rsidRPr="00690BB3" w:rsidTr="00690BB3">
        <w:trPr>
          <w:trHeight w:val="319"/>
        </w:trPr>
        <w:tc>
          <w:tcPr>
            <w:tcW w:w="3002" w:type="pct"/>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Dosažený stupeň vzdělání:</w:t>
            </w:r>
          </w:p>
        </w:tc>
        <w:tc>
          <w:tcPr>
            <w:tcW w:w="1998" w:type="pct"/>
            <w:gridSpan w:val="4"/>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střední vzdělání s výučním listem</w:t>
            </w:r>
          </w:p>
        </w:tc>
      </w:tr>
      <w:tr w:rsidR="00690BB3" w:rsidRPr="00690BB3" w:rsidTr="00690BB3">
        <w:trPr>
          <w:trHeight w:val="319"/>
        </w:trPr>
        <w:tc>
          <w:tcPr>
            <w:tcW w:w="3002" w:type="pct"/>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Délka a forma studia:</w:t>
            </w:r>
          </w:p>
        </w:tc>
        <w:tc>
          <w:tcPr>
            <w:tcW w:w="1998" w:type="pct"/>
            <w:gridSpan w:val="4"/>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3 roky, denní</w:t>
            </w:r>
          </w:p>
        </w:tc>
      </w:tr>
      <w:tr w:rsidR="00690BB3" w:rsidRPr="00690BB3" w:rsidTr="00690BB3">
        <w:trPr>
          <w:trHeight w:val="319"/>
        </w:trPr>
        <w:tc>
          <w:tcPr>
            <w:tcW w:w="3002" w:type="pct"/>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Datum platnosti:</w:t>
            </w:r>
          </w:p>
        </w:tc>
        <w:tc>
          <w:tcPr>
            <w:tcW w:w="1998" w:type="pct"/>
            <w:gridSpan w:val="4"/>
            <w:tcBorders>
              <w:top w:val="nil"/>
              <w:left w:val="nil"/>
              <w:bottom w:val="nil"/>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Pr>
                <w:rFonts w:cs="Tahoma"/>
                <w:kern w:val="0"/>
                <w:lang w:bidi="ar-SA"/>
              </w:rPr>
              <w:t xml:space="preserve">1. </w:t>
            </w:r>
            <w:r w:rsidRPr="00690BB3">
              <w:rPr>
                <w:rFonts w:cs="Tahoma"/>
                <w:kern w:val="0"/>
                <w:lang w:bidi="ar-SA"/>
              </w:rPr>
              <w:t>9.</w:t>
            </w:r>
            <w:r>
              <w:rPr>
                <w:rFonts w:cs="Tahoma"/>
                <w:kern w:val="0"/>
                <w:lang w:bidi="ar-SA"/>
              </w:rPr>
              <w:t xml:space="preserve"> </w:t>
            </w:r>
            <w:r w:rsidRPr="00690BB3">
              <w:rPr>
                <w:rFonts w:cs="Tahoma"/>
                <w:kern w:val="0"/>
                <w:lang w:bidi="ar-SA"/>
              </w:rPr>
              <w:t>2016</w:t>
            </w:r>
          </w:p>
        </w:tc>
      </w:tr>
      <w:tr w:rsidR="00690BB3" w:rsidRPr="00690BB3" w:rsidTr="00690BB3">
        <w:trPr>
          <w:trHeight w:val="405"/>
        </w:trPr>
        <w:tc>
          <w:tcPr>
            <w:tcW w:w="3002" w:type="pct"/>
            <w:tcBorders>
              <w:top w:val="nil"/>
              <w:left w:val="nil"/>
              <w:bottom w:val="single" w:sz="8" w:space="0" w:color="000000"/>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 </w:t>
            </w:r>
          </w:p>
        </w:tc>
        <w:tc>
          <w:tcPr>
            <w:tcW w:w="453" w:type="pct"/>
            <w:tcBorders>
              <w:top w:val="nil"/>
              <w:left w:val="nil"/>
              <w:bottom w:val="single" w:sz="8" w:space="0" w:color="000000"/>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 </w:t>
            </w:r>
          </w:p>
        </w:tc>
        <w:tc>
          <w:tcPr>
            <w:tcW w:w="452" w:type="pct"/>
            <w:tcBorders>
              <w:top w:val="nil"/>
              <w:left w:val="nil"/>
              <w:bottom w:val="single" w:sz="8" w:space="0" w:color="000000"/>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 </w:t>
            </w:r>
          </w:p>
        </w:tc>
        <w:tc>
          <w:tcPr>
            <w:tcW w:w="452" w:type="pct"/>
            <w:tcBorders>
              <w:top w:val="nil"/>
              <w:left w:val="nil"/>
              <w:bottom w:val="single" w:sz="8" w:space="0" w:color="000000"/>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 </w:t>
            </w:r>
          </w:p>
        </w:tc>
        <w:tc>
          <w:tcPr>
            <w:tcW w:w="642" w:type="pct"/>
            <w:tcBorders>
              <w:top w:val="nil"/>
              <w:left w:val="nil"/>
              <w:bottom w:val="single" w:sz="8" w:space="0" w:color="000000"/>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 </w:t>
            </w:r>
          </w:p>
        </w:tc>
      </w:tr>
      <w:tr w:rsidR="00690BB3" w:rsidRPr="00690BB3" w:rsidTr="00690BB3">
        <w:trPr>
          <w:trHeight w:val="795"/>
        </w:trPr>
        <w:tc>
          <w:tcPr>
            <w:tcW w:w="3002" w:type="pct"/>
            <w:vMerge w:val="restart"/>
            <w:tcBorders>
              <w:top w:val="nil"/>
              <w:left w:val="single" w:sz="8" w:space="0" w:color="000000"/>
              <w:bottom w:val="single" w:sz="4" w:space="0" w:color="000000"/>
              <w:right w:val="single" w:sz="4" w:space="0" w:color="000000"/>
            </w:tcBorders>
            <w:shd w:val="clear" w:color="auto" w:fill="auto"/>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Kategorie a názvy vyučovacích předmětů</w:t>
            </w:r>
          </w:p>
        </w:tc>
        <w:tc>
          <w:tcPr>
            <w:tcW w:w="1357" w:type="pct"/>
            <w:gridSpan w:val="3"/>
            <w:tcBorders>
              <w:top w:val="single" w:sz="8" w:space="0" w:color="000000"/>
              <w:left w:val="nil"/>
              <w:bottom w:val="single" w:sz="4" w:space="0" w:color="000000"/>
              <w:right w:val="single" w:sz="4" w:space="0" w:color="000000"/>
            </w:tcBorders>
            <w:shd w:val="clear" w:color="auto" w:fill="auto"/>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 xml:space="preserve">Počet týdenních vyučovacích hodin </w:t>
            </w:r>
            <w:r w:rsidR="005467C1">
              <w:rPr>
                <w:rFonts w:cs="Tahoma"/>
                <w:kern w:val="0"/>
                <w:lang w:bidi="ar-SA"/>
              </w:rPr>
              <w:t xml:space="preserve">   </w:t>
            </w:r>
            <w:r w:rsidRPr="00690BB3">
              <w:rPr>
                <w:rFonts w:cs="Tahoma"/>
                <w:kern w:val="0"/>
                <w:lang w:bidi="ar-SA"/>
              </w:rPr>
              <w:t>v ročníku</w:t>
            </w:r>
          </w:p>
        </w:tc>
        <w:tc>
          <w:tcPr>
            <w:tcW w:w="642"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Celkem</w:t>
            </w:r>
          </w:p>
        </w:tc>
      </w:tr>
      <w:tr w:rsidR="00690BB3" w:rsidRPr="00690BB3" w:rsidTr="00690BB3">
        <w:trPr>
          <w:trHeight w:val="465"/>
        </w:trPr>
        <w:tc>
          <w:tcPr>
            <w:tcW w:w="3002" w:type="pct"/>
            <w:vMerge/>
            <w:tcBorders>
              <w:top w:val="nil"/>
              <w:left w:val="single" w:sz="8" w:space="0" w:color="000000"/>
              <w:bottom w:val="single" w:sz="4" w:space="0" w:color="000000"/>
              <w:right w:val="single" w:sz="4" w:space="0" w:color="000000"/>
            </w:tcBorders>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453" w:type="pct"/>
            <w:tcBorders>
              <w:top w:val="nil"/>
              <w:left w:val="nil"/>
              <w:bottom w:val="single" w:sz="8" w:space="0" w:color="000000"/>
              <w:right w:val="single" w:sz="4" w:space="0" w:color="000000"/>
            </w:tcBorders>
            <w:shd w:val="clear" w:color="auto" w:fill="auto"/>
            <w:noWrap/>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8" w:space="0" w:color="000000"/>
              <w:right w:val="single" w:sz="4" w:space="0" w:color="000000"/>
            </w:tcBorders>
            <w:shd w:val="clear" w:color="auto" w:fill="auto"/>
            <w:noWrap/>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w:t>
            </w:r>
          </w:p>
        </w:tc>
        <w:tc>
          <w:tcPr>
            <w:tcW w:w="452" w:type="pct"/>
            <w:tcBorders>
              <w:top w:val="nil"/>
              <w:left w:val="nil"/>
              <w:bottom w:val="single" w:sz="8" w:space="0" w:color="000000"/>
              <w:right w:val="single" w:sz="4" w:space="0" w:color="000000"/>
            </w:tcBorders>
            <w:shd w:val="clear" w:color="auto" w:fill="auto"/>
            <w:noWrap/>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c>
          <w:tcPr>
            <w:tcW w:w="642" w:type="pct"/>
            <w:vMerge/>
            <w:tcBorders>
              <w:top w:val="nil"/>
              <w:left w:val="single" w:sz="4" w:space="0" w:color="000000"/>
              <w:bottom w:val="single" w:sz="4" w:space="0" w:color="000000"/>
              <w:right w:val="single" w:sz="8" w:space="0" w:color="000000"/>
            </w:tcBorders>
            <w:vAlign w:val="center"/>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690BB3" w:rsidRPr="00690BB3" w:rsidTr="00690BB3">
        <w:trPr>
          <w:trHeight w:val="315"/>
        </w:trPr>
        <w:tc>
          <w:tcPr>
            <w:tcW w:w="3002" w:type="pct"/>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690BB3">
              <w:rPr>
                <w:rFonts w:cs="Tahoma"/>
                <w:b/>
                <w:bCs/>
                <w:kern w:val="0"/>
                <w:lang w:bidi="ar-SA"/>
              </w:rPr>
              <w:t>A. Povinné vzdělávací předměty</w:t>
            </w:r>
          </w:p>
        </w:tc>
        <w:tc>
          <w:tcPr>
            <w:tcW w:w="453" w:type="pct"/>
            <w:tcBorders>
              <w:top w:val="nil"/>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11,5</w:t>
            </w:r>
          </w:p>
        </w:tc>
        <w:tc>
          <w:tcPr>
            <w:tcW w:w="452" w:type="pct"/>
            <w:tcBorders>
              <w:top w:val="nil"/>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10,5</w:t>
            </w:r>
          </w:p>
        </w:tc>
        <w:tc>
          <w:tcPr>
            <w:tcW w:w="452" w:type="pct"/>
            <w:tcBorders>
              <w:top w:val="nil"/>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9</w:t>
            </w:r>
          </w:p>
        </w:tc>
        <w:tc>
          <w:tcPr>
            <w:tcW w:w="642" w:type="pct"/>
            <w:tcBorders>
              <w:top w:val="single" w:sz="8" w:space="0" w:color="000000"/>
              <w:left w:val="nil"/>
              <w:bottom w:val="single" w:sz="8"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31</w:t>
            </w:r>
          </w:p>
        </w:tc>
      </w:tr>
      <w:tr w:rsidR="00690BB3" w:rsidRPr="00690BB3" w:rsidTr="00690BB3">
        <w:trPr>
          <w:trHeight w:val="300"/>
        </w:trPr>
        <w:tc>
          <w:tcPr>
            <w:tcW w:w="3002" w:type="pc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Český jazyk a literatura</w:t>
            </w:r>
          </w:p>
        </w:tc>
        <w:tc>
          <w:tcPr>
            <w:tcW w:w="453" w:type="pct"/>
            <w:tcBorders>
              <w:top w:val="single" w:sz="4" w:space="0" w:color="000000"/>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w:t>
            </w:r>
          </w:p>
        </w:tc>
        <w:tc>
          <w:tcPr>
            <w:tcW w:w="452" w:type="pct"/>
            <w:tcBorders>
              <w:top w:val="single" w:sz="4" w:space="0" w:color="000000"/>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w:t>
            </w:r>
          </w:p>
        </w:tc>
        <w:tc>
          <w:tcPr>
            <w:tcW w:w="452" w:type="pct"/>
            <w:tcBorders>
              <w:top w:val="single" w:sz="4" w:space="0" w:color="000000"/>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single" w:sz="4" w:space="0" w:color="000000"/>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5</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1. Cizí jazyk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2,5</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2,5</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7</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2. Cizí jazyk</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Občanská nauka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Matematika</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Oborová matematika</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Chemie</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Fyzika</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Ekologie a  zdraví</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Tělesná výchova</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r>
      <w:tr w:rsidR="00690BB3" w:rsidRPr="00690BB3" w:rsidTr="00690BB3">
        <w:trPr>
          <w:trHeight w:val="315"/>
        </w:trPr>
        <w:tc>
          <w:tcPr>
            <w:tcW w:w="3002" w:type="pct"/>
            <w:tcBorders>
              <w:top w:val="nil"/>
              <w:left w:val="single" w:sz="8" w:space="0" w:color="000000"/>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Výpočetní tec</w:t>
            </w:r>
            <w:r w:rsidR="00906286">
              <w:rPr>
                <w:rFonts w:cs="Tahoma"/>
                <w:kern w:val="0"/>
                <w:lang w:bidi="ar-SA"/>
              </w:rPr>
              <w:t>h</w:t>
            </w:r>
            <w:r w:rsidRPr="00690BB3">
              <w:rPr>
                <w:rFonts w:cs="Tahoma"/>
                <w:kern w:val="0"/>
                <w:lang w:bidi="ar-SA"/>
              </w:rPr>
              <w:t>nika</w:t>
            </w:r>
          </w:p>
        </w:tc>
        <w:tc>
          <w:tcPr>
            <w:tcW w:w="453" w:type="pct"/>
            <w:tcBorders>
              <w:top w:val="nil"/>
              <w:left w:val="nil"/>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nil"/>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r>
      <w:tr w:rsidR="00690BB3" w:rsidRPr="00690BB3" w:rsidTr="00690BB3">
        <w:trPr>
          <w:trHeight w:val="315"/>
        </w:trPr>
        <w:tc>
          <w:tcPr>
            <w:tcW w:w="3002" w:type="pct"/>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690BB3">
              <w:rPr>
                <w:rFonts w:cs="Tahoma"/>
                <w:b/>
                <w:bCs/>
                <w:kern w:val="0"/>
                <w:lang w:bidi="ar-SA"/>
              </w:rPr>
              <w:t>B. Povinné předměty specializace</w:t>
            </w:r>
          </w:p>
        </w:tc>
        <w:tc>
          <w:tcPr>
            <w:tcW w:w="453"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4,5</w:t>
            </w:r>
          </w:p>
        </w:tc>
        <w:tc>
          <w:tcPr>
            <w:tcW w:w="452"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6</w:t>
            </w:r>
          </w:p>
        </w:tc>
        <w:tc>
          <w:tcPr>
            <w:tcW w:w="452"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6,5</w:t>
            </w:r>
          </w:p>
        </w:tc>
        <w:tc>
          <w:tcPr>
            <w:tcW w:w="642" w:type="pct"/>
            <w:tcBorders>
              <w:top w:val="single" w:sz="8" w:space="0" w:color="000000"/>
              <w:left w:val="nil"/>
              <w:bottom w:val="single" w:sz="8"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17</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Ekonomika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Technologie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1,5</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1,5</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4</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Stolničení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1,5</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1,5</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4</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Zařízení provozoven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0,5</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0,5</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Potraviny a výživa   +</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1,5</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3,5</w:t>
            </w:r>
          </w:p>
        </w:tc>
      </w:tr>
      <w:tr w:rsidR="00690BB3" w:rsidRPr="00690BB3" w:rsidTr="00690BB3">
        <w:trPr>
          <w:trHeight w:val="300"/>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Psychologie ve službách</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r>
      <w:tr w:rsidR="00690BB3" w:rsidRPr="00690BB3" w:rsidTr="00690BB3">
        <w:trPr>
          <w:trHeight w:val="315"/>
        </w:trPr>
        <w:tc>
          <w:tcPr>
            <w:tcW w:w="3002" w:type="pct"/>
            <w:tcBorders>
              <w:top w:val="nil"/>
              <w:left w:val="single" w:sz="8" w:space="0" w:color="000000"/>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Administrativa</w:t>
            </w:r>
          </w:p>
        </w:tc>
        <w:tc>
          <w:tcPr>
            <w:tcW w:w="453"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single" w:sz="4"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single" w:sz="4"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r>
      <w:tr w:rsidR="00690BB3" w:rsidRPr="00690BB3" w:rsidTr="00690BB3">
        <w:trPr>
          <w:trHeight w:val="315"/>
        </w:trPr>
        <w:tc>
          <w:tcPr>
            <w:tcW w:w="3002" w:type="pct"/>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690BB3">
              <w:rPr>
                <w:rFonts w:cs="Tahoma"/>
                <w:b/>
                <w:bCs/>
                <w:kern w:val="0"/>
                <w:lang w:bidi="ar-SA"/>
              </w:rPr>
              <w:t>Odborný výcvik +</w:t>
            </w:r>
          </w:p>
        </w:tc>
        <w:tc>
          <w:tcPr>
            <w:tcW w:w="453"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15</w:t>
            </w:r>
          </w:p>
        </w:tc>
        <w:tc>
          <w:tcPr>
            <w:tcW w:w="452"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17,5</w:t>
            </w:r>
          </w:p>
        </w:tc>
        <w:tc>
          <w:tcPr>
            <w:tcW w:w="452"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17,5</w:t>
            </w:r>
          </w:p>
        </w:tc>
        <w:tc>
          <w:tcPr>
            <w:tcW w:w="642" w:type="pct"/>
            <w:tcBorders>
              <w:top w:val="single" w:sz="8" w:space="0" w:color="000000"/>
              <w:left w:val="nil"/>
              <w:bottom w:val="single" w:sz="8"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50</w:t>
            </w:r>
          </w:p>
        </w:tc>
      </w:tr>
      <w:tr w:rsidR="00690BB3" w:rsidRPr="00690BB3" w:rsidTr="00690BB3">
        <w:trPr>
          <w:trHeight w:val="315"/>
        </w:trPr>
        <w:tc>
          <w:tcPr>
            <w:tcW w:w="3002" w:type="pct"/>
            <w:tcBorders>
              <w:top w:val="nil"/>
              <w:left w:val="single" w:sz="8" w:space="0" w:color="000000"/>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690BB3">
              <w:rPr>
                <w:rFonts w:cs="Tahoma"/>
                <w:b/>
                <w:bCs/>
                <w:kern w:val="0"/>
                <w:lang w:bidi="ar-SA"/>
              </w:rPr>
              <w:t>C. Nepovinné vyučovací předměty</w:t>
            </w:r>
          </w:p>
        </w:tc>
        <w:tc>
          <w:tcPr>
            <w:tcW w:w="453" w:type="pct"/>
            <w:tcBorders>
              <w:top w:val="nil"/>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0</w:t>
            </w:r>
          </w:p>
        </w:tc>
        <w:tc>
          <w:tcPr>
            <w:tcW w:w="452" w:type="pct"/>
            <w:tcBorders>
              <w:top w:val="nil"/>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w:t>
            </w:r>
          </w:p>
        </w:tc>
        <w:tc>
          <w:tcPr>
            <w:tcW w:w="452" w:type="pct"/>
            <w:tcBorders>
              <w:top w:val="nil"/>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1</w:t>
            </w:r>
          </w:p>
        </w:tc>
        <w:tc>
          <w:tcPr>
            <w:tcW w:w="642" w:type="pct"/>
            <w:tcBorders>
              <w:top w:val="nil"/>
              <w:left w:val="nil"/>
              <w:bottom w:val="single" w:sz="8"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2</w:t>
            </w:r>
          </w:p>
        </w:tc>
      </w:tr>
      <w:tr w:rsidR="00690BB3" w:rsidRPr="00690BB3" w:rsidTr="00690BB3">
        <w:trPr>
          <w:trHeight w:val="315"/>
        </w:trPr>
        <w:tc>
          <w:tcPr>
            <w:tcW w:w="3002" w:type="pct"/>
            <w:tcBorders>
              <w:top w:val="nil"/>
              <w:left w:val="single" w:sz="8" w:space="0" w:color="000000"/>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690BB3">
              <w:rPr>
                <w:rFonts w:cs="Tahoma"/>
                <w:kern w:val="0"/>
                <w:lang w:bidi="ar-SA"/>
              </w:rPr>
              <w:t>Autoškola</w:t>
            </w:r>
          </w:p>
        </w:tc>
        <w:tc>
          <w:tcPr>
            <w:tcW w:w="453" w:type="pct"/>
            <w:tcBorders>
              <w:top w:val="nil"/>
              <w:left w:val="nil"/>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0</w:t>
            </w:r>
          </w:p>
        </w:tc>
        <w:tc>
          <w:tcPr>
            <w:tcW w:w="452" w:type="pct"/>
            <w:tcBorders>
              <w:top w:val="nil"/>
              <w:left w:val="nil"/>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452" w:type="pct"/>
            <w:tcBorders>
              <w:top w:val="nil"/>
              <w:left w:val="nil"/>
              <w:bottom w:val="nil"/>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1</w:t>
            </w:r>
          </w:p>
        </w:tc>
        <w:tc>
          <w:tcPr>
            <w:tcW w:w="642" w:type="pct"/>
            <w:tcBorders>
              <w:top w:val="nil"/>
              <w:left w:val="nil"/>
              <w:bottom w:val="nil"/>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690BB3">
              <w:rPr>
                <w:rFonts w:cs="Tahoma"/>
                <w:kern w:val="0"/>
                <w:lang w:bidi="ar-SA"/>
              </w:rPr>
              <w:t>2</w:t>
            </w:r>
          </w:p>
        </w:tc>
      </w:tr>
      <w:tr w:rsidR="00690BB3" w:rsidRPr="00690BB3" w:rsidTr="00690BB3">
        <w:trPr>
          <w:trHeight w:val="315"/>
        </w:trPr>
        <w:tc>
          <w:tcPr>
            <w:tcW w:w="3002" w:type="pct"/>
            <w:tcBorders>
              <w:top w:val="single" w:sz="8" w:space="0" w:color="000000"/>
              <w:left w:val="single" w:sz="8" w:space="0" w:color="000000"/>
              <w:bottom w:val="single" w:sz="8" w:space="0" w:color="000000"/>
              <w:right w:val="nil"/>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690BB3">
              <w:rPr>
                <w:rFonts w:cs="Tahoma"/>
                <w:b/>
                <w:bCs/>
                <w:kern w:val="0"/>
                <w:lang w:bidi="ar-SA"/>
              </w:rPr>
              <w:t>Celkem hodin týdně</w:t>
            </w:r>
          </w:p>
        </w:tc>
        <w:tc>
          <w:tcPr>
            <w:tcW w:w="453" w:type="pct"/>
            <w:tcBorders>
              <w:top w:val="single" w:sz="8" w:space="0" w:color="000000"/>
              <w:left w:val="single" w:sz="4" w:space="0" w:color="000000"/>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31</w:t>
            </w:r>
          </w:p>
        </w:tc>
        <w:tc>
          <w:tcPr>
            <w:tcW w:w="452"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34</w:t>
            </w:r>
          </w:p>
        </w:tc>
        <w:tc>
          <w:tcPr>
            <w:tcW w:w="452" w:type="pct"/>
            <w:tcBorders>
              <w:top w:val="single" w:sz="8" w:space="0" w:color="000000"/>
              <w:left w:val="nil"/>
              <w:bottom w:val="single" w:sz="8" w:space="0" w:color="000000"/>
              <w:right w:val="single" w:sz="4"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33</w:t>
            </w:r>
          </w:p>
        </w:tc>
        <w:tc>
          <w:tcPr>
            <w:tcW w:w="642" w:type="pct"/>
            <w:tcBorders>
              <w:top w:val="single" w:sz="8" w:space="0" w:color="000000"/>
              <w:left w:val="nil"/>
              <w:bottom w:val="single" w:sz="8" w:space="0" w:color="000000"/>
              <w:right w:val="single" w:sz="8" w:space="0" w:color="000000"/>
            </w:tcBorders>
            <w:shd w:val="clear" w:color="auto" w:fill="auto"/>
            <w:noWrap/>
            <w:vAlign w:val="bottom"/>
            <w:hideMark/>
          </w:tcPr>
          <w:p w:rsidR="00690BB3" w:rsidRPr="00690BB3" w:rsidRDefault="00690BB3" w:rsidP="00690BB3">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690BB3">
              <w:rPr>
                <w:rFonts w:cs="Tahoma"/>
                <w:b/>
                <w:bCs/>
                <w:kern w:val="0"/>
                <w:lang w:bidi="ar-SA"/>
              </w:rPr>
              <w:t>98</w:t>
            </w:r>
          </w:p>
        </w:tc>
      </w:tr>
    </w:tbl>
    <w:p w:rsidR="007050C3" w:rsidRDefault="007050C3">
      <w:pPr>
        <w:rPr>
          <w:rFonts w:cs="Tahoma"/>
        </w:rPr>
      </w:pPr>
    </w:p>
    <w:p w:rsidR="007050C3" w:rsidRDefault="007050C3">
      <w:r>
        <w:rPr>
          <w:rFonts w:cs="Tahoma"/>
        </w:rPr>
        <w:t>+Takto označené předměty jsou obsahem závěrečné zkoušky.</w:t>
      </w:r>
    </w:p>
    <w:p w:rsidR="007050C3" w:rsidRDefault="007050C3">
      <w:pPr>
        <w:rPr>
          <w:rFonts w:cs="Tahoma"/>
        </w:rPr>
      </w:pPr>
    </w:p>
    <w:p w:rsidR="007050C3" w:rsidRDefault="007050C3">
      <w:pPr>
        <w:rPr>
          <w:rFonts w:cs="Tahoma"/>
        </w:rPr>
      </w:pPr>
    </w:p>
    <w:p w:rsidR="007050C3" w:rsidRDefault="00DB1707">
      <w:pPr>
        <w:rPr>
          <w:rFonts w:cs="Tahoma"/>
        </w:rPr>
      </w:pPr>
      <w:r>
        <w:rPr>
          <w:noProof/>
          <w:lang w:bidi="ar-SA"/>
        </w:rPr>
        <mc:AlternateContent>
          <mc:Choice Requires="wps">
            <w:drawing>
              <wp:anchor distT="0" distB="0" distL="114300" distR="114300" simplePos="0" relativeHeight="251657216" behindDoc="0" locked="0" layoutInCell="1" allowOverlap="1">
                <wp:simplePos x="0" y="0"/>
                <wp:positionH relativeFrom="page">
                  <wp:posOffset>7545070</wp:posOffset>
                </wp:positionH>
                <wp:positionV relativeFrom="page">
                  <wp:posOffset>553085</wp:posOffset>
                </wp:positionV>
                <wp:extent cx="1485900" cy="352425"/>
                <wp:effectExtent l="1270" t="635" r="0" b="0"/>
                <wp:wrapNone/>
                <wp:docPr id="9"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2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690BB3" w:rsidRDefault="00690BB3">
                            <w:pPr>
                              <w:jc w:val="left"/>
                              <w:rPr>
                                <w:rFonts w:eastAsia="SimSun" w:cs="Mangal"/>
                                <w:lang w:eastAsia="zh-CN"/>
                              </w:rPr>
                            </w:pPr>
                            <w:r>
                              <w:rPr>
                                <w:rFonts w:eastAsia="SimSun" w:cs="Mangal"/>
                                <w:lang w:eastAsia="zh-CN"/>
                              </w:rPr>
                              <w:t>ŠVP Kuchař - Číšník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var1" o:spid="_x0000_s1026" type="#_x0000_t202" style="position:absolute;left:0;text-align:left;margin-left:594.1pt;margin-top:43.55pt;width:117pt;height:27.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" filled="f" stroked="f" strokeweight=".71mm">
                <v:stroke joinstyle="round"/>
                <v:textbox inset="0,0,0,0">
                  <w:txbxContent>
                    <w:p w:rsidR="00690BB3" w:rsidRDefault="00690BB3">
                      <w:pPr>
                        <w:jc w:val="left"/>
                        <w:rPr>
                          <w:rFonts w:eastAsia="SimSun" w:cs="Mangal"/>
                          <w:lang w:eastAsia="zh-CN"/>
                        </w:rPr>
                      </w:pPr>
                      <w:r>
                        <w:rPr>
                          <w:rFonts w:eastAsia="SimSun" w:cs="Mangal"/>
                          <w:lang w:eastAsia="zh-CN"/>
                        </w:rPr>
                        <w:t>ŠVP Kuchař - Číšník</w:t>
                      </w:r>
                    </w:p>
                  </w:txbxContent>
                </v:textbox>
                <w10:wrap anchorx="page" anchory="page"/>
              </v:shape>
            </w:pict>
          </mc:Fallback>
        </mc:AlternateContent>
      </w:r>
    </w:p>
    <w:p w:rsidR="007050C3" w:rsidRDefault="007050C3">
      <w:r>
        <w:rPr>
          <w:rFonts w:cs="Tahoma"/>
          <w:b/>
          <w:bCs/>
        </w:rPr>
        <w:t>Poznámky k učebnímu plánu</w:t>
      </w:r>
      <w:r>
        <w:rPr>
          <w:rFonts w:cs="Tahoma"/>
        </w:rPr>
        <w:t>:</w:t>
      </w:r>
    </w:p>
    <w:p w:rsidR="007050C3" w:rsidRDefault="007050C3">
      <w:pPr>
        <w:rPr>
          <w:rFonts w:cs="Tahoma"/>
        </w:rPr>
      </w:pPr>
    </w:p>
    <w:p w:rsidR="007050C3" w:rsidRDefault="007050C3">
      <w:pPr>
        <w:numPr>
          <w:ilvl w:val="0"/>
          <w:numId w:val="1"/>
        </w:numPr>
        <w:suppressAutoHyphens w:val="0"/>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7050C3" w:rsidRDefault="007050C3">
      <w:pPr>
        <w:rPr>
          <w:rFonts w:cs="Tahoma"/>
        </w:rPr>
      </w:pPr>
    </w:p>
    <w:p w:rsidR="007050C3" w:rsidRDefault="007050C3">
      <w:pPr>
        <w:numPr>
          <w:ilvl w:val="0"/>
          <w:numId w:val="1"/>
        </w:numPr>
        <w:suppressAutoHyphens w:val="0"/>
      </w:pPr>
      <w:r>
        <w:rPr>
          <w:rFonts w:cs="Tahoma"/>
        </w:rPr>
        <w:t>Ve výuce cizího jazyka pokračují žáci ve studiu toho jazyka, kterému se učili na ZŠ. K zařazení nových poznatků a aktuálních otázek může učitel provést, v ŠVP jednotlivých předmětů, úpravy obsahu učiva až do výše třiceti procent</w:t>
      </w:r>
    </w:p>
    <w:p w:rsidR="007050C3" w:rsidRDefault="007050C3">
      <w:pPr>
        <w:rPr>
          <w:rFonts w:cs="Tahoma"/>
        </w:rPr>
      </w:pPr>
    </w:p>
    <w:p w:rsidR="007050C3" w:rsidRDefault="007050C3">
      <w:pPr>
        <w:numPr>
          <w:ilvl w:val="0"/>
          <w:numId w:val="1"/>
        </w:numPr>
        <w:suppressAutoHyphens w:val="0"/>
      </w:pPr>
      <w:r>
        <w:rPr>
          <w:rFonts w:cs="Tahoma"/>
        </w:rPr>
        <w:t>Dělení hodin ve vyučovacích předmětech je v pravomoci ředitele školy, který musí postupovat v souladu s předpisy stanovenými MŠMT ČR.</w:t>
      </w:r>
    </w:p>
    <w:p w:rsidR="007050C3" w:rsidRDefault="007050C3">
      <w:pPr>
        <w:rPr>
          <w:rFonts w:cs="Tahoma"/>
        </w:rPr>
      </w:pPr>
    </w:p>
    <w:p w:rsidR="007050C3" w:rsidRDefault="007050C3">
      <w:pPr>
        <w:numPr>
          <w:ilvl w:val="0"/>
          <w:numId w:val="1"/>
        </w:numPr>
        <w:suppressAutoHyphens w:val="0"/>
      </w:pPr>
      <w:r>
        <w:rPr>
          <w:rFonts w:cs="Tahoma"/>
        </w:rPr>
        <w:t xml:space="preserve">Závěrečné zkoušky se připravují a organizují podle platné legislativy. </w:t>
      </w:r>
    </w:p>
    <w:p w:rsidR="007050C3" w:rsidRDefault="007050C3">
      <w:pPr>
        <w:rPr>
          <w:rFonts w:cs="Tahoma"/>
        </w:rPr>
      </w:pPr>
    </w:p>
    <w:p w:rsidR="007050C3" w:rsidRDefault="007050C3">
      <w:pPr>
        <w:numPr>
          <w:ilvl w:val="0"/>
          <w:numId w:val="1"/>
        </w:numPr>
        <w:suppressAutoHyphens w:val="0"/>
      </w:pPr>
      <w:r>
        <w:rPr>
          <w:rFonts w:cs="Tahoma"/>
        </w:rPr>
        <w:t>Odborný výcvik probíhá na pracovištích školy pod odborným vedením učitele odborného výcviku a na smluvních pracovištích, kde pracují pod dozorem instruktora.</w:t>
      </w:r>
    </w:p>
    <w:p w:rsidR="007050C3" w:rsidRDefault="007050C3">
      <w:pPr>
        <w:rPr>
          <w:rFonts w:cs="Tahoma"/>
        </w:rPr>
      </w:pPr>
    </w:p>
    <w:p w:rsidR="007050C3" w:rsidRDefault="007050C3">
      <w:pPr>
        <w:numPr>
          <w:ilvl w:val="0"/>
          <w:numId w:val="1"/>
        </w:numPr>
        <w:suppressAutoHyphens w:val="0"/>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7050C3" w:rsidRDefault="007050C3">
      <w:pPr>
        <w:rPr>
          <w:rFonts w:cs="Tahoma"/>
        </w:rPr>
      </w:pPr>
    </w:p>
    <w:p w:rsidR="007050C3" w:rsidRDefault="007050C3">
      <w:pPr>
        <w:numPr>
          <w:ilvl w:val="0"/>
          <w:numId w:val="1"/>
        </w:numPr>
        <w:suppressAutoHyphens w:val="0"/>
      </w:pPr>
      <w:r>
        <w:rPr>
          <w:rFonts w:cs="Tahoma"/>
        </w:rPr>
        <w:t xml:space="preserve">Délka školního roku je v prvním až třetím ročníku čtyřicet týdnů. Vyučovací doba se využije podle níže uvedené tabulky. </w:t>
      </w:r>
    </w:p>
    <w:p w:rsidR="007050C3" w:rsidRDefault="007050C3">
      <w:pPr>
        <w:widowControl w:val="0"/>
        <w:ind w:left="842"/>
        <w:rPr>
          <w:rFonts w:cs="Tahoma"/>
        </w:rPr>
      </w:pPr>
    </w:p>
    <w:p w:rsidR="007050C3" w:rsidRDefault="00DB1707">
      <w:pPr>
        <w:widowControl w:val="0"/>
        <w:ind w:left="842"/>
        <w:rPr>
          <w:rFonts w:cs="Tahoma"/>
        </w:rPr>
      </w:pPr>
      <w:r>
        <w:rPr>
          <w:noProof/>
          <w:lang w:bidi="ar-SA"/>
        </w:rPr>
        <w:drawing>
          <wp:anchor distT="0" distB="0" distL="0" distR="0" simplePos="0" relativeHeight="251660288" behindDoc="0" locked="0" layoutInCell="1" allowOverlap="1">
            <wp:simplePos x="0" y="0"/>
            <wp:positionH relativeFrom="column">
              <wp:align>center</wp:align>
            </wp:positionH>
            <wp:positionV relativeFrom="paragraph">
              <wp:posOffset>5080</wp:posOffset>
            </wp:positionV>
            <wp:extent cx="5225415" cy="2339975"/>
            <wp:effectExtent l="0" t="0" r="0" b="0"/>
            <wp:wrapSquare wrapText="largest"/>
            <wp:docPr id="8"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5415" cy="23399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widowControl w:val="0"/>
        <w:ind w:left="842"/>
        <w:rPr>
          <w:rFonts w:cs="Tahoma"/>
        </w:rPr>
      </w:pPr>
    </w:p>
    <w:p w:rsidR="007050C3" w:rsidRDefault="007050C3">
      <w:pPr>
        <w:sectPr w:rsidR="007050C3">
          <w:headerReference w:type="default" r:id="rId13"/>
          <w:footerReference w:type="default" r:id="rId14"/>
          <w:headerReference w:type="first" r:id="rId15"/>
          <w:footerReference w:type="first" r:id="rId16"/>
          <w:pgSz w:w="11906" w:h="16838"/>
          <w:pgMar w:top="1764" w:right="1417" w:bottom="1764" w:left="1417" w:header="1417" w:footer="1417" w:gutter="0"/>
          <w:cols w:space="708"/>
          <w:docGrid w:linePitch="360" w:charSpace="-6145"/>
        </w:sectPr>
      </w:pPr>
    </w:p>
    <w:p w:rsidR="004C4038" w:rsidRDefault="00690BB3" w:rsidP="004C4038">
      <w:pPr>
        <w:pStyle w:val="Nadpis1"/>
      </w:pPr>
      <w:bookmarkStart w:id="30" w:name="_Toc486261902"/>
      <w:bookmarkStart w:id="31" w:name="_Toc486263817"/>
      <w:r>
        <w:lastRenderedPageBreak/>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66.2pt;margin-top:112.5pt;width:699.75pt;height:388.5pt;z-index:251658240;mso-wrap-distance-left:0;mso-wrap-distance-right:0;mso-position-horizontal-relative:page;mso-position-vertical-relative:page" filled="t">
            <v:fill color2="black"/>
            <v:imagedata r:id="rId17" o:title=""/>
            <w10:wrap type="square" side="largest" anchorx="margin" anchory="margin"/>
          </v:shape>
          <o:OLEObject Type="Embed" ProgID="Excel.Sheet.8" ShapeID="_x0000_s1029" DrawAspect="Content" ObjectID="_1560105428" r:id="rId18"/>
        </w:object>
      </w:r>
      <w:r w:rsidR="00DB1707">
        <w:rPr>
          <w:noProof/>
          <w:lang w:bidi="ar-SA"/>
        </w:rPr>
        <mc:AlternateContent>
          <mc:Choice Requires="wps">
            <w:drawing>
              <wp:anchor distT="0" distB="0" distL="114300" distR="114300" simplePos="0" relativeHeight="251659264" behindDoc="0" locked="0" layoutInCell="1" allowOverlap="1" wp14:anchorId="3218D259" wp14:editId="7D4A6137">
                <wp:simplePos x="0" y="0"/>
                <wp:positionH relativeFrom="page">
                  <wp:posOffset>8362950</wp:posOffset>
                </wp:positionH>
                <wp:positionV relativeFrom="page">
                  <wp:posOffset>607060</wp:posOffset>
                </wp:positionV>
                <wp:extent cx="1552575" cy="295275"/>
                <wp:effectExtent l="0" t="0" r="0" b="2540"/>
                <wp:wrapNone/>
                <wp:docPr id="7"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952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690BB3" w:rsidRDefault="00690BB3">
                            <w:pPr>
                              <w:jc w:val="left"/>
                              <w:rPr>
                                <w:rFonts w:eastAsia="SimSun" w:cs="Mangal"/>
                                <w:lang w:eastAsia="zh-CN"/>
                              </w:rPr>
                            </w:pPr>
                            <w:r>
                              <w:rPr>
                                <w:rFonts w:eastAsia="SimSun" w:cs="Mangal"/>
                                <w:lang w:eastAsia="zh-CN"/>
                              </w:rPr>
                              <w:t>ŠVP Kuchař - Číšník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3218D259" id="Tvar2" o:spid="_x0000_s1027" type="#_x0000_t202" style="position:absolute;margin-left:658.5pt;margin-top:47.8pt;width:122.25pt;height:23.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" filled="f" stroked="f" strokeweight=".71mm">
                <v:stroke joinstyle="round"/>
                <v:textbox inset="0,0,0,0">
                  <w:txbxContent>
                    <w:p w:rsidR="00690BB3" w:rsidRDefault="00690BB3">
                      <w:pPr>
                        <w:jc w:val="left"/>
                        <w:rPr>
                          <w:rFonts w:eastAsia="SimSun" w:cs="Mangal"/>
                          <w:lang w:eastAsia="zh-CN"/>
                        </w:rPr>
                      </w:pPr>
                      <w:r>
                        <w:rPr>
                          <w:rFonts w:eastAsia="SimSun" w:cs="Mangal"/>
                          <w:lang w:eastAsia="zh-CN"/>
                        </w:rPr>
                        <w:t>ŠVP Kuchař - Číšník</w:t>
                      </w:r>
                    </w:p>
                  </w:txbxContent>
                </v:textbox>
                <w10:wrap anchorx="page" anchory="page"/>
              </v:shape>
            </w:pict>
          </mc:Fallback>
        </mc:AlternateContent>
      </w:r>
      <w:bookmarkStart w:id="32" w:name="_Toc433916709"/>
      <w:bookmarkEnd w:id="32"/>
      <w:r w:rsidR="000D5A88">
        <w:t xml:space="preserve">5. </w:t>
      </w:r>
      <w:r w:rsidR="004C4038">
        <w:t>T</w:t>
      </w:r>
      <w:r w:rsidR="00354EA7">
        <w:t>ransformace RVP do ŠVP</w:t>
      </w:r>
      <w:bookmarkEnd w:id="30"/>
      <w:bookmarkEnd w:id="31"/>
    </w:p>
    <w:p w:rsidR="007050C3" w:rsidRDefault="007050C3">
      <w:pPr>
        <w:pStyle w:val="Nadpis1"/>
      </w:pPr>
      <w:bookmarkStart w:id="33" w:name="_Toc486259947"/>
      <w:bookmarkStart w:id="34" w:name="_Toc486260198"/>
      <w:bookmarkStart w:id="35" w:name="_Toc486260514"/>
      <w:bookmarkStart w:id="36" w:name="_Toc486261223"/>
      <w:bookmarkStart w:id="37" w:name="_Toc486261586"/>
      <w:bookmarkEnd w:id="33"/>
      <w:bookmarkEnd w:id="34"/>
      <w:bookmarkEnd w:id="35"/>
      <w:bookmarkEnd w:id="36"/>
      <w:bookmarkEnd w:id="37"/>
      <w:r>
        <w:t xml:space="preserve"> </w:t>
      </w: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7050C3" w:rsidRDefault="007050C3">
      <w:pPr>
        <w:pStyle w:val="Nadpis1"/>
      </w:pPr>
    </w:p>
    <w:p w:rsidR="004C4038" w:rsidRDefault="004C4038">
      <w:pPr>
        <w:pStyle w:val="Nadpis1"/>
      </w:pPr>
    </w:p>
    <w:p w:rsidR="004C4038" w:rsidRPr="004C4038" w:rsidRDefault="004C4038" w:rsidP="004C4038"/>
    <w:p w:rsidR="004C4038" w:rsidRDefault="004C4038" w:rsidP="004C4038"/>
    <w:p w:rsidR="004C4038" w:rsidRDefault="004C4038" w:rsidP="004C4038">
      <w:pPr>
        <w:tabs>
          <w:tab w:val="left" w:pos="2445"/>
        </w:tabs>
        <w:sectPr w:rsidR="004C4038">
          <w:headerReference w:type="even" r:id="rId19"/>
          <w:headerReference w:type="default" r:id="rId20"/>
          <w:footerReference w:type="even" r:id="rId21"/>
          <w:footerReference w:type="default" r:id="rId22"/>
          <w:headerReference w:type="first" r:id="rId23"/>
          <w:footerReference w:type="first" r:id="rId24"/>
          <w:pgSz w:w="16838" w:h="11906" w:orient="landscape"/>
          <w:pgMar w:top="1481" w:right="1134" w:bottom="1481" w:left="1134" w:header="1134" w:footer="1134" w:gutter="0"/>
          <w:cols w:space="708"/>
        </w:sectPr>
      </w:pPr>
      <w:r>
        <w:tab/>
      </w:r>
    </w:p>
    <w:p w:rsidR="007050C3" w:rsidRDefault="007050C3">
      <w:pPr>
        <w:pStyle w:val="Nadpis1"/>
        <w:pageBreakBefore/>
      </w:pPr>
      <w:bookmarkStart w:id="38" w:name="_Toc428104206"/>
      <w:bookmarkStart w:id="39" w:name="_Toc427322041"/>
      <w:bookmarkStart w:id="40" w:name="_Toc426949192"/>
      <w:bookmarkStart w:id="41" w:name="_Toc426480279"/>
      <w:bookmarkStart w:id="42" w:name="_Toc433916710"/>
      <w:bookmarkStart w:id="43" w:name="_Toc486261903"/>
      <w:bookmarkStart w:id="44" w:name="_Toc486263818"/>
      <w:bookmarkEnd w:id="38"/>
      <w:bookmarkEnd w:id="39"/>
      <w:bookmarkEnd w:id="40"/>
      <w:bookmarkEnd w:id="41"/>
      <w:r>
        <w:lastRenderedPageBreak/>
        <w:t>6. U</w:t>
      </w:r>
      <w:bookmarkEnd w:id="42"/>
      <w:r w:rsidR="00354EA7">
        <w:t>čební osnovy ŠVP</w:t>
      </w:r>
      <w:bookmarkEnd w:id="43"/>
      <w:bookmarkEnd w:id="44"/>
    </w:p>
    <w:p w:rsidR="007050C3" w:rsidRDefault="007050C3">
      <w:pPr>
        <w:widowControl w:val="0"/>
        <w:tabs>
          <w:tab w:val="left" w:pos="0"/>
          <w:tab w:val="right" w:pos="9072"/>
        </w:tabs>
      </w:pPr>
      <w:r>
        <w:rPr>
          <w:rFonts w:cs="Tahoma"/>
        </w:rPr>
        <w:t>Obor vzdělání: 65-51-H/01 Kuchař-číšník</w:t>
      </w:r>
      <w:r>
        <w:rPr>
          <w:rFonts w:cs="Tahoma"/>
        </w:rPr>
        <w:tab/>
        <w:t xml:space="preserve">Platnost: od </w:t>
      </w:r>
      <w:r w:rsidR="00690BB3">
        <w:rPr>
          <w:rFonts w:cs="Tahoma"/>
        </w:rPr>
        <w:t>1. 9. 2016</w:t>
      </w:r>
    </w:p>
    <w:p w:rsidR="007050C3" w:rsidRDefault="007050C3">
      <w:pPr>
        <w:widowControl w:val="0"/>
        <w:tabs>
          <w:tab w:val="left" w:pos="0"/>
          <w:tab w:val="right" w:pos="9072"/>
        </w:tabs>
      </w:pPr>
      <w:r>
        <w:rPr>
          <w:rFonts w:cs="Tahoma"/>
        </w:rPr>
        <w:t xml:space="preserve">Název ŠVP: Kuchař-číšník </w:t>
      </w:r>
      <w:r>
        <w:rPr>
          <w:rFonts w:cs="Tahoma"/>
        </w:rPr>
        <w:tab/>
        <w:t>Forma vzdělání: denní</w:t>
      </w:r>
    </w:p>
    <w:p w:rsidR="007050C3" w:rsidRDefault="007050C3">
      <w:pPr>
        <w:widowControl w:val="0"/>
        <w:tabs>
          <w:tab w:val="left" w:pos="0"/>
          <w:tab w:val="right" w:pos="9072"/>
        </w:tabs>
      </w:pPr>
      <w:r>
        <w:rPr>
          <w:rFonts w:cs="Tahoma"/>
        </w:rPr>
        <w:t xml:space="preserve">Předmět: ČESKÝ JAZYK A LITERATURA </w:t>
      </w:r>
      <w:r>
        <w:rPr>
          <w:rFonts w:cs="Tahoma"/>
        </w:rPr>
        <w:tab/>
        <w:t>Počet hodin za studium celkem: 162</w:t>
      </w:r>
    </w:p>
    <w:p w:rsidR="007050C3" w:rsidRDefault="007050C3">
      <w:pPr>
        <w:widowControl w:val="0"/>
        <w:tabs>
          <w:tab w:val="left" w:pos="0"/>
          <w:tab w:val="right" w:pos="9072"/>
        </w:tabs>
        <w:rPr>
          <w:rFonts w:cs="Tahoma"/>
        </w:rPr>
      </w:pPr>
    </w:p>
    <w:p w:rsidR="007050C3" w:rsidRDefault="007050C3">
      <w:pPr>
        <w:tabs>
          <w:tab w:val="left" w:pos="360"/>
        </w:tabs>
      </w:pPr>
    </w:p>
    <w:p w:rsidR="007050C3" w:rsidRDefault="007050C3">
      <w:pPr>
        <w:jc w:val="center"/>
      </w:pPr>
      <w:r>
        <w:rPr>
          <w:b/>
          <w:bCs/>
        </w:rPr>
        <w:t>Učební osnova předmětu</w:t>
      </w:r>
    </w:p>
    <w:p w:rsidR="007050C3" w:rsidRDefault="007050C3">
      <w:pPr>
        <w:pStyle w:val="Nadpis2"/>
      </w:pPr>
      <w:bookmarkStart w:id="45" w:name="_Toc428104207"/>
      <w:bookmarkStart w:id="46" w:name="_Toc353457029"/>
      <w:bookmarkStart w:id="47" w:name="_Toc368822714"/>
      <w:bookmarkStart w:id="48" w:name="_Toc433916711"/>
      <w:bookmarkStart w:id="49" w:name="_Toc486261904"/>
      <w:bookmarkStart w:id="50" w:name="_Toc486263819"/>
      <w:bookmarkEnd w:id="45"/>
      <w:bookmarkEnd w:id="46"/>
      <w:bookmarkEnd w:id="47"/>
      <w:r>
        <w:t>ČESKÝ JAZYK A LITERATURA</w:t>
      </w:r>
      <w:bookmarkEnd w:id="48"/>
      <w:bookmarkEnd w:id="49"/>
      <w:bookmarkEnd w:id="50"/>
    </w:p>
    <w:p w:rsidR="007050C3" w:rsidRDefault="007050C3">
      <w:pPr>
        <w:pStyle w:val="Nadpis2"/>
        <w:keepLines w:val="0"/>
        <w:numPr>
          <w:ilvl w:val="1"/>
          <w:numId w:val="13"/>
        </w:numPr>
        <w:spacing w:after="60"/>
        <w:rPr>
          <w:szCs w:val="24"/>
        </w:rPr>
      </w:pPr>
    </w:p>
    <w:p w:rsidR="007050C3" w:rsidRDefault="007050C3">
      <w:pPr>
        <w:tabs>
          <w:tab w:val="left" w:pos="5760"/>
        </w:tabs>
      </w:pPr>
      <w:r>
        <w:rPr>
          <w:b/>
          <w:bCs/>
        </w:rPr>
        <w:t xml:space="preserve">Pojetí předmětu:   </w:t>
      </w:r>
    </w:p>
    <w:p w:rsidR="007050C3" w:rsidRDefault="007050C3">
      <w:pPr>
        <w:tabs>
          <w:tab w:val="left" w:pos="5760"/>
        </w:tabs>
        <w:rPr>
          <w:b/>
          <w:bCs/>
        </w:rPr>
      </w:pPr>
    </w:p>
    <w:p w:rsidR="007050C3" w:rsidRDefault="007050C3">
      <w:pPr>
        <w:tabs>
          <w:tab w:val="left" w:pos="6300"/>
        </w:tabs>
      </w:pPr>
      <w:r>
        <w:rPr>
          <w:b/>
          <w:bCs/>
        </w:rPr>
        <w:t>Cíl předmětu</w:t>
      </w:r>
    </w:p>
    <w:p w:rsidR="007050C3" w:rsidRDefault="007050C3">
      <w: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7050C3" w:rsidRDefault="007050C3">
      <w: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7050C3" w:rsidRDefault="007050C3"/>
    <w:p w:rsidR="007050C3" w:rsidRDefault="007050C3">
      <w:pPr>
        <w:tabs>
          <w:tab w:val="left" w:pos="6300"/>
        </w:tabs>
      </w:pPr>
      <w:r>
        <w:rPr>
          <w:b/>
          <w:bCs/>
        </w:rPr>
        <w:t>Charakteristika učiva</w:t>
      </w:r>
    </w:p>
    <w:p w:rsidR="007050C3" w:rsidRDefault="007050C3">
      <w:r>
        <w:t xml:space="preserve">Obsah předmětu vychází ze vzdělávacích oblastí RVP  </w:t>
      </w:r>
      <w:r>
        <w:rPr>
          <w:i/>
          <w:iCs/>
        </w:rPr>
        <w:t xml:space="preserve">Vzdělávání a komunikace v českém jazyce </w:t>
      </w:r>
      <w:r>
        <w:t>a</w:t>
      </w:r>
      <w:r>
        <w:rPr>
          <w:i/>
          <w:iCs/>
        </w:rPr>
        <w:t xml:space="preserve"> Estetické vzdělávání. </w:t>
      </w:r>
      <w:r>
        <w:t>Učivo je rozvrženo do tří okruhů.</w:t>
      </w:r>
    </w:p>
    <w:p w:rsidR="007050C3" w:rsidRDefault="007050C3">
      <w:r>
        <w:t xml:space="preserve">Okruh </w:t>
      </w:r>
      <w:r>
        <w:rPr>
          <w:i/>
          <w:iCs/>
        </w:rPr>
        <w:t xml:space="preserve">Zdokonalování jazykových vědomostí a  dovedností </w:t>
      </w:r>
      <w: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7050C3" w:rsidRDefault="007050C3">
      <w:r>
        <w:t xml:space="preserve">Okruh </w:t>
      </w:r>
      <w:r>
        <w:rPr>
          <w:i/>
          <w:iCs/>
        </w:rPr>
        <w:t>Komunikační a  slohové výchovy se</w:t>
      </w:r>
      <w:r>
        <w:t xml:space="preserve"> věnuje sestavení jednoduchého vypravování, zdokonalování kultury osobního projevu, správnému, srozumitelnému, jasnému a věcnému vyjadřování a jeho použití v běžných životních situacích, </w:t>
      </w:r>
      <w:r>
        <w:lastRenderedPageBreak/>
        <w:t>zdokonalování komunikativních dovedností. Žáci si prohlubují kulturnost vyjadřování a vystupování s ohledem na zvolený učební obor.</w:t>
      </w:r>
    </w:p>
    <w:p w:rsidR="007050C3" w:rsidRDefault="007050C3">
      <w:pPr>
        <w:tabs>
          <w:tab w:val="left" w:pos="6300"/>
        </w:tabs>
      </w:pPr>
      <w:r>
        <w:t xml:space="preserve">Okruh </w:t>
      </w:r>
      <w:r>
        <w:rPr>
          <w:i/>
          <w:iCs/>
        </w:rPr>
        <w:t>Literárního a  estetického vzdělávání je</w:t>
      </w:r>
      <w:r>
        <w:t xml:space="preserve"> zaměřen na rozlišování základních literárních druhů a žánrů na základě četby ukázek, upevňování znalostí o významných dílech české i světové literatury od nejstarších dob do současnosti.</w:t>
      </w:r>
    </w:p>
    <w:p w:rsidR="007050C3" w:rsidRDefault="007050C3">
      <w:pPr>
        <w:tabs>
          <w:tab w:val="left" w:pos="6300"/>
        </w:tabs>
      </w:pPr>
      <w:r>
        <w:t xml:space="preserve">Výuka Českého jazyka a literatury využívá znalostí ze základní školy a mezipředmětově se doplňuje s předměty </w:t>
      </w:r>
      <w:r>
        <w:rPr>
          <w:i/>
          <w:iCs/>
        </w:rPr>
        <w:t>Občanská nauka</w:t>
      </w:r>
      <w:r>
        <w:t xml:space="preserve">, </w:t>
      </w:r>
      <w:r>
        <w:rPr>
          <w:i/>
          <w:iCs/>
        </w:rPr>
        <w:t xml:space="preserve">Cizí jazyk, IKT </w:t>
      </w:r>
      <w:r>
        <w:t>a </w:t>
      </w:r>
      <w:r>
        <w:rPr>
          <w:i/>
          <w:iCs/>
        </w:rPr>
        <w:t xml:space="preserve"> odborné předměty </w:t>
      </w:r>
      <w:r>
        <w:t>daného oboru vzdělání.</w:t>
      </w:r>
    </w:p>
    <w:p w:rsidR="007050C3" w:rsidRDefault="007050C3">
      <w:pPr>
        <w:tabs>
          <w:tab w:val="left" w:pos="6300"/>
        </w:tabs>
      </w:pPr>
    </w:p>
    <w:p w:rsidR="007050C3" w:rsidRDefault="007050C3">
      <w:pPr>
        <w:tabs>
          <w:tab w:val="left" w:pos="6300"/>
        </w:tabs>
      </w:pPr>
      <w:r>
        <w:rPr>
          <w:b/>
          <w:bCs/>
        </w:rPr>
        <w:t>Cíle vzdělávání v oblasti citů, postojů a preferencí</w:t>
      </w:r>
    </w:p>
    <w:p w:rsidR="007050C3" w:rsidRDefault="007050C3">
      <w:pPr>
        <w:tabs>
          <w:tab w:val="left" w:pos="6300"/>
        </w:tabs>
      </w:pPr>
      <w: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7050C3" w:rsidRDefault="007050C3">
      <w:pPr>
        <w:tabs>
          <w:tab w:val="left" w:pos="6300"/>
        </w:tabs>
      </w:pPr>
    </w:p>
    <w:p w:rsidR="007050C3" w:rsidRDefault="007050C3">
      <w:pPr>
        <w:tabs>
          <w:tab w:val="left" w:pos="6300"/>
        </w:tabs>
      </w:pPr>
      <w:r>
        <w:rPr>
          <w:b/>
          <w:bCs/>
        </w:rPr>
        <w:t>Metody a strategie výuky</w:t>
      </w:r>
    </w:p>
    <w:p w:rsidR="007050C3" w:rsidRDefault="007050C3">
      <w:pPr>
        <w:tabs>
          <w:tab w:val="left" w:pos="6300"/>
        </w:tabs>
      </w:pPr>
      <w: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7050C3" w:rsidRDefault="007050C3">
      <w:pPr>
        <w:tabs>
          <w:tab w:val="left" w:pos="6300"/>
        </w:tabs>
      </w:pPr>
    </w:p>
    <w:p w:rsidR="007050C3" w:rsidRDefault="007050C3">
      <w:pPr>
        <w:tabs>
          <w:tab w:val="left" w:pos="6300"/>
        </w:tabs>
      </w:pPr>
      <w:r>
        <w:rPr>
          <w:b/>
          <w:bCs/>
        </w:rPr>
        <w:t>Hodnocení žáků</w:t>
      </w:r>
    </w:p>
    <w:p w:rsidR="007050C3" w:rsidRDefault="007050C3">
      <w:pPr>
        <w:tabs>
          <w:tab w:val="left" w:pos="6300"/>
        </w:tabs>
      </w:pPr>
      <w: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7050C3" w:rsidRDefault="007050C3">
      <w:pPr>
        <w:tabs>
          <w:tab w:val="left" w:pos="6300"/>
        </w:tabs>
      </w:pPr>
      <w:r>
        <w:t>Kritéria hodnocení vycházejí z Hodnocení výsledků vzdělávání žáků SOŠ Bruntál.</w:t>
      </w:r>
    </w:p>
    <w:p w:rsidR="007050C3" w:rsidRDefault="007050C3">
      <w:pPr>
        <w:tabs>
          <w:tab w:val="left" w:pos="6300"/>
        </w:tabs>
      </w:pPr>
    </w:p>
    <w:p w:rsidR="007050C3" w:rsidRDefault="007050C3">
      <w:pPr>
        <w:tabs>
          <w:tab w:val="left" w:pos="6300"/>
        </w:tabs>
      </w:pPr>
      <w:r>
        <w:rPr>
          <w:b/>
          <w:bCs/>
        </w:rPr>
        <w:t>Přínos předmětu pro rozvoj klíčových kompetencí a průřezových témat</w:t>
      </w:r>
    </w:p>
    <w:p w:rsidR="007050C3" w:rsidRDefault="007050C3">
      <w:r>
        <w:rPr>
          <w:b/>
          <w:bCs/>
        </w:rPr>
        <w:t>Klíčové kompetence</w:t>
      </w:r>
      <w:r>
        <w:t>:</w:t>
      </w:r>
    </w:p>
    <w:p w:rsidR="007050C3" w:rsidRDefault="007050C3">
      <w:pPr>
        <w:widowControl w:val="0"/>
      </w:pPr>
      <w:r>
        <w:rPr>
          <w:i/>
          <w:iCs/>
        </w:rPr>
        <w:t>Kompetence k učení.</w:t>
      </w:r>
      <w:r>
        <w:t xml:space="preserve"> Žáci jsou vedeni k vytváření pozitivního vztahu k učení a vzdělávání, pracují s literárními texty, také k jejich schopnostem a dovednostem přiměřenou odbornou literaturou, vyhledávají a zpracovávají informace.</w:t>
      </w:r>
    </w:p>
    <w:p w:rsidR="007050C3" w:rsidRDefault="007050C3">
      <w:pPr>
        <w:widowControl w:val="0"/>
      </w:pPr>
      <w:r>
        <w:rPr>
          <w:i/>
          <w:iCs/>
        </w:rPr>
        <w:t xml:space="preserve">Kompetence k řešení problémů. </w:t>
      </w:r>
      <w:r>
        <w:t>Žáci jsou vedeni k porozumění zadání úkolu a problému, ke spolupráci při řešení problémů se spolužáky.</w:t>
      </w:r>
    </w:p>
    <w:p w:rsidR="007050C3" w:rsidRDefault="007050C3">
      <w:pPr>
        <w:widowControl w:val="0"/>
      </w:pPr>
      <w:r>
        <w:rPr>
          <w:i/>
          <w:iCs/>
        </w:rPr>
        <w:t>Komunikativní kompetence.</w:t>
      </w:r>
      <w: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7050C3" w:rsidRDefault="007050C3">
      <w:pPr>
        <w:widowControl w:val="0"/>
      </w:pPr>
      <w:r>
        <w:rPr>
          <w:i/>
          <w:iCs/>
        </w:rPr>
        <w:t>Personální a  sociální kompetence.</w:t>
      </w:r>
      <w:r>
        <w:t xml:space="preserve"> Žáci jsou vedeni k práci v týmu, přijímají a plní odpovědně svěřené úkoly a přispívají k vytváření vstřícných mezilidských vztahů.</w:t>
      </w:r>
    </w:p>
    <w:p w:rsidR="007050C3" w:rsidRDefault="007050C3">
      <w:pPr>
        <w:widowControl w:val="0"/>
      </w:pPr>
      <w:r>
        <w:rPr>
          <w:i/>
          <w:iCs/>
        </w:rPr>
        <w:t>Občanské kompetence a  kulturní povědomí. Ž</w:t>
      </w:r>
      <w:r>
        <w:t xml:space="preserve">áci jsou vedeni k uznávání tradic </w:t>
      </w:r>
      <w:r>
        <w:lastRenderedPageBreak/>
        <w:t>a hodnot svého národa a k podpoře hodnot místní, národní, evropské a světové kultury.</w:t>
      </w:r>
    </w:p>
    <w:p w:rsidR="007050C3" w:rsidRDefault="007050C3">
      <w:pPr>
        <w:widowControl w:val="0"/>
      </w:pPr>
      <w:r>
        <w:rPr>
          <w:i/>
          <w:iCs/>
        </w:rPr>
        <w:t xml:space="preserve">Kompetence k pracovnímu uplatnění. </w:t>
      </w:r>
      <w:r>
        <w:t>Žáci jsou vedeni ke vhodné komunikaci s potenciálními zaměstnavateli.</w:t>
      </w:r>
    </w:p>
    <w:p w:rsidR="007050C3" w:rsidRDefault="007050C3">
      <w:pPr>
        <w:widowControl w:val="0"/>
      </w:pPr>
      <w:r>
        <w:rPr>
          <w:i/>
          <w:iCs/>
        </w:rPr>
        <w:t xml:space="preserve">Kompetence využívat prostředky informačních a komunikačních technologií. </w:t>
      </w:r>
      <w:r>
        <w:t>Žáci jsou vedeni k získávání informací z otevřených zdrojů, zejména pak s využitím celosvětové sítě internet.</w:t>
      </w:r>
    </w:p>
    <w:p w:rsidR="007050C3" w:rsidRDefault="007050C3">
      <w:pPr>
        <w:widowControl w:val="0"/>
      </w:pPr>
    </w:p>
    <w:p w:rsidR="007050C3" w:rsidRDefault="007050C3">
      <w:r>
        <w:rPr>
          <w:b/>
          <w:bCs/>
        </w:rPr>
        <w:t>Průřezová témata:</w:t>
      </w:r>
    </w:p>
    <w:p w:rsidR="007050C3" w:rsidRDefault="007050C3">
      <w:r>
        <w:rPr>
          <w:i/>
          <w:iCs/>
        </w:rPr>
        <w:t>Občan v demokratické společnosti</w:t>
      </w:r>
      <w:r>
        <w:t>. V předmětu je rozvíjena komunikační dovednost, žáci jsou vedeni k přijímání názoru druhých lidí, kultivovanému vyjadřování; dokáží se orientovat v nabídce médií, váží si materiálních a kulturních hodnot.</w:t>
      </w:r>
    </w:p>
    <w:p w:rsidR="007050C3" w:rsidRDefault="007050C3">
      <w:pPr>
        <w:tabs>
          <w:tab w:val="left" w:pos="6300"/>
        </w:tabs>
      </w:pPr>
      <w:r>
        <w:rPr>
          <w:i/>
          <w:iCs/>
        </w:rPr>
        <w:t xml:space="preserve">Člověk a životní prostředí. </w:t>
      </w:r>
      <w:r>
        <w:t>Žáci se seznámí s kulturními hodnotami daného regionu včetně přírodních památek a jsou vedeni k péči o jejich zachování. Žáci rozvíjejí estetické a citové vnímání svého okolí a přírodního prostředí.</w:t>
      </w:r>
    </w:p>
    <w:p w:rsidR="007050C3" w:rsidRDefault="007050C3">
      <w:pPr>
        <w:tabs>
          <w:tab w:val="left" w:pos="6300"/>
        </w:tabs>
      </w:pPr>
    </w:p>
    <w:p w:rsidR="007050C3" w:rsidRDefault="007050C3">
      <w:pPr>
        <w:tabs>
          <w:tab w:val="left" w:pos="6300"/>
        </w:tabs>
      </w:pPr>
      <w:r>
        <w:rPr>
          <w:b/>
          <w:bCs/>
        </w:rPr>
        <w:t>Ročník: 1.</w:t>
      </w:r>
    </w:p>
    <w:p w:rsidR="007050C3" w:rsidRDefault="007050C3">
      <w:pPr>
        <w:tabs>
          <w:tab w:val="left" w:pos="5103"/>
          <w:tab w:val="left" w:pos="5895"/>
        </w:tabs>
      </w:pPr>
      <w:r>
        <w:rPr>
          <w:b/>
          <w:bCs/>
        </w:rPr>
        <w:t>Rozpis výsledků vzdělávání a učiva:</w:t>
      </w:r>
      <w:r>
        <w:rPr>
          <w:b/>
          <w:bCs/>
        </w:rPr>
        <w:tab/>
        <w:t>Počet hodin v ročníku: 66</w:t>
      </w:r>
    </w:p>
    <w:p w:rsidR="007050C3" w:rsidRDefault="007050C3">
      <w:pPr>
        <w:tabs>
          <w:tab w:val="left" w:pos="6300"/>
        </w:tabs>
        <w:rPr>
          <w:b/>
        </w:rPr>
      </w:pPr>
    </w:p>
    <w:tbl>
      <w:tblPr>
        <w:tblW w:w="0" w:type="auto"/>
        <w:tblInd w:w="11" w:type="dxa"/>
        <w:tblLayout w:type="fixed"/>
        <w:tblCellMar>
          <w:top w:w="28" w:type="dxa"/>
          <w:left w:w="10" w:type="dxa"/>
          <w:bottom w:w="28" w:type="dxa"/>
          <w:right w:w="28" w:type="dxa"/>
        </w:tblCellMar>
        <w:tblLook w:val="0000" w:firstRow="0" w:lastRow="0" w:firstColumn="0" w:lastColumn="0" w:noHBand="0" w:noVBand="0"/>
      </w:tblPr>
      <w:tblGrid>
        <w:gridCol w:w="3901"/>
        <w:gridCol w:w="720"/>
        <w:gridCol w:w="3780"/>
        <w:gridCol w:w="1052"/>
      </w:tblGrid>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Výsledky vzdělávání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t> </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Rozpis učiva</w:t>
            </w:r>
          </w:p>
          <w:p w:rsidR="007050C3" w:rsidRDefault="007050C3">
            <w:pPr>
              <w:pStyle w:val="Obsahtabulky"/>
            </w:pPr>
            <w:r>
              <w:t> </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Počet hodin</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Zařadí český jazyk do soustavy jazyků, definuje základní jazykové pojmy a chápe jejich funkci.</w:t>
            </w:r>
          </w:p>
          <w:p w:rsidR="007050C3" w:rsidRDefault="007050C3">
            <w:pPr>
              <w:pStyle w:val="Obsahtabulky"/>
            </w:pPr>
          </w:p>
          <w:p w:rsidR="007050C3" w:rsidRDefault="007050C3">
            <w:pPr>
              <w:pStyle w:val="Obsahtabulky"/>
            </w:pPr>
            <w:r>
              <w:t>Rozlišuje základní rozdíly mezi spisovnou a nespisovnou češtinou.</w:t>
            </w:r>
          </w:p>
          <w:p w:rsidR="007050C3" w:rsidRDefault="007050C3">
            <w:pPr>
              <w:pStyle w:val="Obsahtabulky"/>
            </w:pPr>
          </w:p>
          <w:p w:rsidR="007050C3" w:rsidRDefault="007050C3">
            <w:pPr>
              <w:pStyle w:val="Obsahtabulky"/>
            </w:pPr>
            <w:r>
              <w:t>Řídí se zásadami správné výslovnosti, v písemném projevu.</w:t>
            </w:r>
          </w:p>
          <w:p w:rsidR="007050C3" w:rsidRDefault="007050C3">
            <w:pPr>
              <w:pStyle w:val="Obsahtabulky"/>
            </w:pPr>
          </w:p>
          <w:p w:rsidR="007050C3" w:rsidRDefault="007050C3">
            <w:pPr>
              <w:pStyle w:val="Obsahtabulky"/>
            </w:pPr>
            <w:r>
              <w:t xml:space="preserve">Uplatňuje znalosti českého pravopisu, pracuje s normativními příručkami (Pravidla českého pravopisu). </w:t>
            </w:r>
          </w:p>
          <w:p w:rsidR="007050C3" w:rsidRDefault="007050C3">
            <w:pPr>
              <w:pStyle w:val="Obsahtabulky"/>
            </w:pPr>
          </w:p>
          <w:p w:rsidR="007050C3" w:rsidRDefault="007050C3">
            <w:pPr>
              <w:pStyle w:val="Obsahtabulky"/>
            </w:pPr>
            <w:r>
              <w:t>Vysvětlí rozdíl mezi slovními druhy ohebnými a neohebnými, vyhledá a rozliší je v textu, v písemném i mluveném projevu využívá poznatků z tvarosloví, v případě nutnosti si ověří správnost tvaru v PČP, gramatické znalosti využívá při výuce cizího jazyka.</w:t>
            </w:r>
          </w:p>
          <w:p w:rsidR="007050C3" w:rsidRDefault="007050C3">
            <w:pPr>
              <w:pStyle w:val="Obsahtabulky"/>
            </w:pPr>
          </w:p>
          <w:p w:rsidR="007050C3" w:rsidRDefault="007050C3">
            <w:pPr>
              <w:pStyle w:val="Obsahtabulky"/>
            </w:pPr>
            <w:r>
              <w:t xml:space="preserve">Rozlišuje spisovný jazyk, hovorový jazyk, dialekty a stylově příznakové </w:t>
            </w:r>
            <w:r>
              <w:lastRenderedPageBreak/>
              <w:t>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7050C3" w:rsidRDefault="007050C3">
            <w:pPr>
              <w:pStyle w:val="Obsahtabulky"/>
            </w:pP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1.</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Zdokonalování jazykových vědomostí a dovedností</w:t>
            </w:r>
          </w:p>
          <w:p w:rsidR="007050C3" w:rsidRDefault="007050C3">
            <w:pPr>
              <w:pStyle w:val="Obsahtabulky"/>
            </w:pPr>
            <w:r>
              <w:t>Původ češtiny a její postavení mezi ostatními evropskými jazyky</w:t>
            </w:r>
          </w:p>
          <w:p w:rsidR="007050C3" w:rsidRDefault="007050C3">
            <w:pPr>
              <w:pStyle w:val="Obsahtabulky"/>
            </w:pPr>
            <w:r>
              <w:t>Národní jazyk a jeho útvary: pojmy národní jazyk, spisovná čeština - hovorová čeština; nespisovná čeština – obecná čeština, nářečí, slang, argot</w:t>
            </w:r>
          </w:p>
          <w:p w:rsidR="007050C3" w:rsidRDefault="007050C3">
            <w:pPr>
              <w:pStyle w:val="Obsahtabulky"/>
            </w:pPr>
            <w:r>
              <w:t>Zvukové prostředky a ortoepické normy jazyka, jazyková kultura</w:t>
            </w:r>
          </w:p>
          <w:p w:rsidR="007050C3" w:rsidRDefault="007050C3">
            <w:pPr>
              <w:pStyle w:val="Obsahtabulky"/>
            </w:pPr>
            <w:r>
              <w:t> Hlavní principy českého pravopisu, práce s jazykovými příručkami</w:t>
            </w:r>
          </w:p>
          <w:p w:rsidR="007050C3" w:rsidRDefault="007050C3">
            <w:pPr>
              <w:pStyle w:val="Obsahtabulky"/>
            </w:pPr>
            <w:r>
              <w:t>Gramatické tvary a konstrukce a jejich sémantické funkce: tvarosloví, slovní druhy a jejich klasifikace </w:t>
            </w:r>
          </w:p>
          <w:p w:rsidR="007050C3" w:rsidRDefault="007050C3">
            <w:pPr>
              <w:pStyle w:val="Obsahtabulky"/>
            </w:pPr>
            <w:r>
              <w:t xml:space="preserve">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w:t>
            </w:r>
            <w:r>
              <w:lastRenderedPageBreak/>
              <w:t>a jeho změny; slova jednoznačná, mnohoznačná, homonyma, synonyma a antonyma</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23</w:t>
            </w:r>
          </w:p>
          <w:p w:rsidR="007050C3" w:rsidRDefault="007050C3">
            <w:pPr>
              <w:pStyle w:val="Obsahtabulky"/>
            </w:pPr>
            <w:r>
              <w:t> </w:t>
            </w:r>
          </w:p>
          <w:p w:rsidR="007050C3" w:rsidRDefault="007050C3">
            <w:pPr>
              <w:pStyle w:val="Obsahtabulky"/>
            </w:pPr>
            <w:r>
              <w:t> </w:t>
            </w:r>
          </w:p>
          <w:p w:rsidR="007050C3" w:rsidRDefault="007050C3">
            <w:pPr>
              <w:pStyle w:val="Obsahtabulky"/>
            </w:pPr>
            <w:r>
              <w:t> </w:t>
            </w:r>
          </w:p>
          <w:p w:rsidR="007050C3" w:rsidRDefault="007050C3">
            <w:pPr>
              <w:pStyle w:val="Obsahtabulky"/>
            </w:pPr>
            <w:r>
              <w:t> </w:t>
            </w:r>
          </w:p>
          <w:p w:rsidR="007050C3" w:rsidRDefault="007050C3">
            <w:pPr>
              <w:pStyle w:val="Obsahtabulky"/>
            </w:pPr>
            <w:r>
              <w:t> </w:t>
            </w:r>
          </w:p>
          <w:p w:rsidR="007050C3" w:rsidRDefault="007050C3">
            <w:pPr>
              <w:pStyle w:val="Obsahtabulky"/>
            </w:pPr>
            <w:r>
              <w:t> </w:t>
            </w:r>
          </w:p>
          <w:p w:rsidR="007050C3" w:rsidRDefault="007050C3">
            <w:pPr>
              <w:pStyle w:val="Obsahtabulky"/>
            </w:pPr>
          </w:p>
          <w:p w:rsidR="007050C3" w:rsidRDefault="007050C3">
            <w:pPr>
              <w:pStyle w:val="Obsahtabulky"/>
            </w:pPr>
            <w:r>
              <w:t>průběžně</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Rozpozná funkční styl a v typických příkladech slohový útvar, vystihne charakteristické znaky různých druhů textu a rozdíly mezi nimi, posoudí kompozici textu, jeho slovní zásobu a skladbu, má přehled o základních slohových postupech.</w:t>
            </w:r>
          </w:p>
          <w:p w:rsidR="007050C3" w:rsidRDefault="007050C3">
            <w:pPr>
              <w:pStyle w:val="Obsahtabulky"/>
            </w:pPr>
            <w: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2.</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Komunikační a slohová výchova</w:t>
            </w:r>
          </w:p>
          <w:p w:rsidR="007050C3" w:rsidRDefault="007050C3">
            <w:pPr>
              <w:pStyle w:val="Obsahtabulky"/>
            </w:pPr>
            <w:r>
              <w:t>Slohotvorní činitelé objektivní a subjektivní: vyjadřování přímé  zprostředkované technickými prostředky, monologické i dialogické, neformální i formální, připravené i nepřipravené</w:t>
            </w:r>
          </w:p>
          <w:p w:rsidR="007050C3" w:rsidRDefault="007050C3">
            <w:pPr>
              <w:pStyle w:val="Obsahtabulky"/>
            </w:pPr>
            <w:r>
              <w:t>Vypravování: kompozice vypravování (úvod, zápletka, vyvrcholení, rozuzlení, závěr), osnova; jazykové prostředky; grafická a formální úprava písemného projevu</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10</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Žák má přehled o knihovnách a jejich službách, ví, kde je místní knihovna a co v ní může najít.</w:t>
            </w:r>
          </w:p>
          <w:p w:rsidR="007050C3" w:rsidRDefault="007050C3">
            <w:pPr>
              <w:pStyle w:val="Obsahtabulky"/>
            </w:pPr>
            <w:r>
              <w:t>Zjišťuje a vybírá potřebné informace z dostupných zdrojů a přistupuje k nim kriticky, používá klíčová slova při vyhledávání informačních pramenů, rozumí obsahu textu i jeho částí.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3.</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Práce s textem a získávání informací</w:t>
            </w:r>
          </w:p>
          <w:p w:rsidR="007050C3" w:rsidRDefault="007050C3">
            <w:pPr>
              <w:pStyle w:val="Obsahtabulky"/>
            </w:pPr>
            <w:r>
              <w:rPr>
                <w:u w:val="single"/>
              </w:rPr>
              <w:t>I</w:t>
            </w:r>
            <w:r>
              <w:t>nformatická výchova, knihovny a jejich služby, noviny, časopisy a jiná periodika, internet</w:t>
            </w:r>
          </w:p>
          <w:p w:rsidR="007050C3" w:rsidRDefault="007050C3">
            <w:pPr>
              <w:pStyle w:val="Obsahtabulky"/>
            </w:pPr>
            <w:r>
              <w:t>Techniky a druhy čtení (zejména studijní), orientace v textu, jeho rozbor z hlediska sémantiky, kompozice a stylu</w:t>
            </w:r>
          </w:p>
          <w:p w:rsidR="007050C3" w:rsidRDefault="007050C3">
            <w:pPr>
              <w:pStyle w:val="Obsahtabulky"/>
            </w:pPr>
            <w:r>
              <w:t>Práce s různými příručkami pro školu i veřejnost</w:t>
            </w:r>
          </w:p>
          <w:p w:rsidR="007050C3" w:rsidRDefault="007050C3">
            <w:pPr>
              <w:pStyle w:val="Obsahtabulky"/>
            </w:pPr>
            <w:r>
              <w:t> </w:t>
            </w:r>
            <w:r>
              <w:rPr>
                <w:b/>
              </w:rPr>
              <w:t>Poznámka:</w:t>
            </w:r>
          </w:p>
          <w:p w:rsidR="007050C3" w:rsidRDefault="007050C3">
            <w:pPr>
              <w:pStyle w:val="Obsahtabulky"/>
            </w:pPr>
            <w:r>
              <w:t>Práce s textem a získávání informací se prolíná všemi složkami předmětu:</w:t>
            </w:r>
          </w:p>
          <w:p w:rsidR="007050C3" w:rsidRDefault="007050C3">
            <w:pPr>
              <w:pStyle w:val="Obsahtabulky"/>
            </w:pPr>
            <w:r>
              <w:lastRenderedPageBreak/>
              <w:t>a) zdokonalování jazykových znalostí a vědomostí (práce se slovní zásobou- práce s příručkami)</w:t>
            </w:r>
          </w:p>
          <w:p w:rsidR="007050C3" w:rsidRDefault="007050C3">
            <w:pPr>
              <w:pStyle w:val="Obsahtabulky"/>
            </w:pPr>
            <w:r>
              <w:t>b) komunikační a slohová výchova (slohotvorní činitelé – práce s texty)</w:t>
            </w:r>
          </w:p>
          <w:p w:rsidR="007050C3" w:rsidRDefault="007050C3">
            <w:pPr>
              <w:pStyle w:val="Obsahtabulky"/>
            </w:pPr>
            <w:r>
              <w:t>c) umění a literatura, práce s literárním textem (druhy a žánry textu, zpětná reprodukce textu)</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3</w:t>
            </w:r>
          </w:p>
          <w:p w:rsidR="007050C3" w:rsidRDefault="007050C3">
            <w:pPr>
              <w:pStyle w:val="Obsahtabulky"/>
              <w:jc w:val="center"/>
            </w:pPr>
            <w:r>
              <w:t>průběžně</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Na příkladech objasní výsledky lidské činnosti z různých oblastí umění, kulturní hodnoty a vztah k nim.</w:t>
            </w:r>
          </w:p>
          <w:p w:rsidR="007050C3" w:rsidRDefault="007050C3">
            <w:pPr>
              <w:pStyle w:val="Obsahtabulky"/>
            </w:pPr>
            <w:r>
              <w:t xml:space="preserve">Vysvětlí charakteristické znaky různých literárních textů a rozdíly mezi nimi, rozpozná základní literární druhy a žánry. </w:t>
            </w:r>
          </w:p>
          <w:p w:rsidR="007050C3" w:rsidRDefault="007050C3">
            <w:pPr>
              <w:pStyle w:val="Obsahtabulky"/>
            </w:pPr>
            <w: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7050C3" w:rsidRDefault="007050C3">
            <w:pPr>
              <w:pStyle w:val="Obsahtabulky"/>
            </w:pPr>
            <w: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4.</w:t>
            </w:r>
          </w:p>
          <w:p w:rsidR="007050C3" w:rsidRDefault="007050C3">
            <w:pPr>
              <w:pStyle w:val="Obsahtabulky"/>
              <w:jc w:val="center"/>
            </w:pPr>
            <w:r>
              <w:rPr>
                <w:b/>
              </w:rPr>
              <w:t>5.</w:t>
            </w:r>
          </w:p>
          <w:p w:rsidR="007050C3" w:rsidRDefault="007050C3">
            <w:pPr>
              <w:pStyle w:val="Obsahtabulky"/>
              <w:jc w:val="center"/>
            </w:pPr>
            <w:r>
              <w:rPr>
                <w:b/>
              </w:rPr>
              <w:t>6.</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Umění a literatura</w:t>
            </w:r>
          </w:p>
          <w:p w:rsidR="007050C3" w:rsidRDefault="007050C3">
            <w:pPr>
              <w:pStyle w:val="Obsahtabulky"/>
            </w:pPr>
            <w:r>
              <w:rPr>
                <w:b/>
              </w:rPr>
              <w:t>Práce s literárním textem</w:t>
            </w:r>
          </w:p>
          <w:p w:rsidR="007050C3" w:rsidRDefault="007050C3">
            <w:pPr>
              <w:pStyle w:val="Obsahtabulky"/>
            </w:pPr>
            <w:r>
              <w:rPr>
                <w:b/>
              </w:rPr>
              <w:t>Kultura</w:t>
            </w:r>
          </w:p>
          <w:p w:rsidR="007050C3" w:rsidRDefault="007050C3">
            <w:pPr>
              <w:pStyle w:val="Obsahtabulky"/>
            </w:pPr>
            <w:r>
              <w:t>Umění jako specifická výpověď o skutečnosti</w:t>
            </w:r>
          </w:p>
          <w:p w:rsidR="007050C3" w:rsidRDefault="007050C3">
            <w:pPr>
              <w:pStyle w:val="Obsahtabulky"/>
            </w:pPr>
            <w:r>
              <w:t>Základy teorie literatury: literatura, její podstata a členění; literární druhy a žánry</w:t>
            </w:r>
          </w:p>
          <w:p w:rsidR="007050C3" w:rsidRDefault="007050C3">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7050C3" w:rsidRDefault="007050C3">
            <w:pPr>
              <w:pStyle w:val="Obsahtabulky"/>
            </w:pPr>
            <w:r>
              <w:rPr>
                <w:b/>
                <w:i/>
              </w:rPr>
              <w:t>Jak si lidé vysvětlovali svět</w:t>
            </w:r>
          </w:p>
          <w:p w:rsidR="007050C3" w:rsidRDefault="007050C3">
            <w:pPr>
              <w:pStyle w:val="Obsahtabulky"/>
            </w:pPr>
            <w:r>
              <w:t>Řecká mytologie v podání současných autorů (E. Petiška)</w:t>
            </w:r>
          </w:p>
          <w:p w:rsidR="007050C3" w:rsidRDefault="007050C3">
            <w:pPr>
              <w:pStyle w:val="Obsahtabulky"/>
            </w:pPr>
            <w:r>
              <w:t>Biblické příběhy v podání současných autorů (E. Petiška, I. Olbracht, K. Kryl)</w:t>
            </w:r>
          </w:p>
          <w:p w:rsidR="007050C3" w:rsidRDefault="007050C3">
            <w:pPr>
              <w:pStyle w:val="Obsahtabulky"/>
            </w:pPr>
            <w:r>
              <w:t>České báje a pověsti, regionální pověsti (A. Jirásek, V. Hanák)</w:t>
            </w:r>
          </w:p>
          <w:p w:rsidR="007050C3" w:rsidRDefault="007050C3">
            <w:pPr>
              <w:pStyle w:val="Obsahtabulky"/>
            </w:pPr>
            <w:r>
              <w:t>Bajky (Ezop)</w:t>
            </w:r>
          </w:p>
          <w:p w:rsidR="007050C3" w:rsidRDefault="007050C3">
            <w:pPr>
              <w:pStyle w:val="Obsahtabulky"/>
            </w:pPr>
            <w:r>
              <w:t>Ústní lidová slovesnost: pohádky, balady (K. J. Erben, B. Němcová)</w:t>
            </w:r>
          </w:p>
          <w:p w:rsidR="007050C3" w:rsidRDefault="007050C3">
            <w:pPr>
              <w:pStyle w:val="Obsahtabulky"/>
            </w:pPr>
            <w:r>
              <w:t xml:space="preserve"> Přehled významných literárních směrů a skupin v české a evropské literatuře: </w:t>
            </w:r>
          </w:p>
          <w:p w:rsidR="007050C3" w:rsidRDefault="007050C3">
            <w:pPr>
              <w:pStyle w:val="Obsahtabulky"/>
            </w:pPr>
            <w:r>
              <w:rPr>
                <w:b/>
                <w:i/>
              </w:rPr>
              <w:t>Lidské vztahy v literatuře</w:t>
            </w:r>
          </w:p>
          <w:p w:rsidR="007050C3" w:rsidRDefault="007050C3">
            <w:pPr>
              <w:pStyle w:val="Obsahtabulky"/>
            </w:pPr>
            <w:r>
              <w:t>Pohled na člověka v období renesance (díla renesančních autorů dle výběru vyučujícího)</w:t>
            </w:r>
          </w:p>
          <w:p w:rsidR="007050C3" w:rsidRDefault="007050C3">
            <w:pPr>
              <w:pStyle w:val="Obsahtabulky"/>
            </w:pPr>
            <w:r>
              <w:t>Romantický hrdina – pohled na lásku a vztah mezi mužem a ženou v romantickém díle (Hugo)</w:t>
            </w:r>
          </w:p>
          <w:p w:rsidR="007050C3" w:rsidRDefault="007050C3">
            <w:pPr>
              <w:pStyle w:val="Obsahtabulky"/>
            </w:pPr>
            <w:r>
              <w:t>Realistický pohled na společnost – vztahy mezi lidmi, v rodině (Maupassant)</w:t>
            </w:r>
          </w:p>
          <w:p w:rsidR="007050C3" w:rsidRDefault="007050C3">
            <w:pPr>
              <w:pStyle w:val="Obsahtabulky"/>
            </w:pPr>
            <w:r>
              <w:lastRenderedPageBreak/>
              <w:t>Různý pohled na společnost a člověka v české poezii v 1. polovině 20. stol. (proletářské umění, poetismus) (text dle výběru vyučujícího)</w:t>
            </w:r>
          </w:p>
          <w:p w:rsidR="007050C3" w:rsidRDefault="007050C3">
            <w:pPr>
              <w:pStyle w:val="Obsahtabulky"/>
            </w:pPr>
            <w:r>
              <w:t>Zájem o prostého člověka, humanistický pohled na svět v díle K. Čapka</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bCs/>
              </w:rPr>
              <w:lastRenderedPageBreak/>
              <w:t>30</w:t>
            </w:r>
          </w:p>
          <w:p w:rsidR="007050C3" w:rsidRDefault="007050C3">
            <w:pPr>
              <w:pStyle w:val="Obsahtabulky"/>
              <w:jc w:val="center"/>
            </w:pPr>
            <w:r>
              <w:t>průběžně</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t> </w:t>
            </w:r>
          </w:p>
        </w:tc>
        <w:tc>
          <w:tcPr>
            <w:tcW w:w="378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 </w:t>
            </w:r>
          </w:p>
        </w:tc>
        <w:tc>
          <w:tcPr>
            <w:tcW w:w="1052"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bCs/>
              </w:rPr>
              <w:t>66</w:t>
            </w:r>
          </w:p>
        </w:tc>
      </w:tr>
    </w:tbl>
    <w:p w:rsidR="007050C3" w:rsidRDefault="007050C3">
      <w:pPr>
        <w:pStyle w:val="Zkladntext"/>
        <w:spacing w:after="0"/>
      </w:pPr>
      <w:r>
        <w:t> </w:t>
      </w:r>
    </w:p>
    <w:p w:rsidR="007050C3" w:rsidRDefault="007050C3">
      <w:pPr>
        <w:pStyle w:val="Zkladntext"/>
        <w:spacing w:after="0"/>
      </w:pPr>
      <w:r>
        <w:rPr>
          <w:b/>
        </w:rPr>
        <w:t>Ročník: 2.</w:t>
      </w:r>
    </w:p>
    <w:p w:rsidR="007050C3" w:rsidRDefault="007050C3">
      <w:pPr>
        <w:pStyle w:val="Zkladntext"/>
        <w:tabs>
          <w:tab w:val="left" w:pos="5103"/>
        </w:tabs>
        <w:spacing w:after="0"/>
      </w:pPr>
      <w:r>
        <w:rPr>
          <w:b/>
        </w:rPr>
        <w:t>Rozpis výsledků vzdělávání a učiva:</w:t>
      </w:r>
      <w:r>
        <w:rPr>
          <w:b/>
        </w:rPr>
        <w:tab/>
        <w:t>Počet hodin v ročníku: 66</w:t>
      </w:r>
    </w:p>
    <w:tbl>
      <w:tblPr>
        <w:tblW w:w="0" w:type="auto"/>
        <w:tblInd w:w="11" w:type="dxa"/>
        <w:tblLayout w:type="fixed"/>
        <w:tblCellMar>
          <w:top w:w="28" w:type="dxa"/>
          <w:left w:w="10" w:type="dxa"/>
          <w:bottom w:w="28" w:type="dxa"/>
          <w:right w:w="28" w:type="dxa"/>
        </w:tblCellMar>
        <w:tblLook w:val="0000" w:firstRow="0" w:lastRow="0" w:firstColumn="0" w:lastColumn="0" w:noHBand="0" w:noVBand="0"/>
      </w:tblPr>
      <w:tblGrid>
        <w:gridCol w:w="3901"/>
        <w:gridCol w:w="720"/>
        <w:gridCol w:w="3779"/>
        <w:gridCol w:w="1053"/>
      </w:tblGrid>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Výsledky vzdělávání</w:t>
            </w:r>
          </w:p>
        </w:tc>
        <w:tc>
          <w:tcPr>
            <w:tcW w:w="4499" w:type="dxa"/>
            <w:gridSpan w:val="2"/>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Rozpis učiva</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Počet hodin</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V písemném i mluveném projevu využívá poznatků z tvarosloví, v písemném projevu využívá znalosti hlavních principů českého pravopisu, pracuje s normativními příručkami (Pravidla českého pravopisu), orientuje se ve výstavbě textu.</w:t>
            </w:r>
          </w:p>
          <w:p w:rsidR="007050C3" w:rsidRDefault="007050C3">
            <w:pPr>
              <w:pStyle w:val="Obsahtabulky"/>
            </w:pPr>
            <w:r>
              <w:t>Pozná větu jednoduchou, jednotlivé větné členy a jejich specifika, provede větný rozbor věty jednoduché, odhaluje a odstraňuje jazykové nedostatky a chyby.</w:t>
            </w:r>
          </w:p>
          <w:p w:rsidR="007050C3" w:rsidRDefault="007050C3">
            <w:pPr>
              <w:pStyle w:val="Obsahtabulky"/>
            </w:pPr>
            <w:r>
              <w:t>Aplikuje pravopisná pravidla o psaní čárky ve větě jednoduché.</w:t>
            </w:r>
          </w:p>
          <w:p w:rsidR="007050C3" w:rsidRDefault="007050C3">
            <w:pPr>
              <w:pStyle w:val="Obsahtabulky"/>
            </w:pPr>
            <w:r>
              <w:t xml:space="preserve">V písemném projevu, prakticky využívá znalosti jazykového systému při tvorbě komunikátu, své znalosti využívá při výuce cizího jazyka. </w:t>
            </w:r>
          </w:p>
          <w:p w:rsidR="007050C3" w:rsidRDefault="007050C3">
            <w:pPr>
              <w:pStyle w:val="Obsahtabulky"/>
            </w:pPr>
            <w:r>
              <w:t>Rozezná na základě znalosti souřadicích a podřadicích spojek větu hlavní od věty vedlejší a využívá této znalosti v písemném projevu při psaní čárky v souvětí.</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1.</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Zdokonalování jazykových vědomostí a dovedností</w:t>
            </w:r>
          </w:p>
          <w:p w:rsidR="007050C3" w:rsidRDefault="007050C3">
            <w:pPr>
              <w:pStyle w:val="Obsahtabulky"/>
            </w:pPr>
            <w:r>
              <w:t xml:space="preserve">Větná skladba: </w:t>
            </w:r>
          </w:p>
          <w:p w:rsidR="007050C3" w:rsidRDefault="007050C3">
            <w:pPr>
              <w:pStyle w:val="Obsahtabulky"/>
            </w:pPr>
            <w:r>
              <w:t>Druhy vět z gramatického a komunikačního hlediska, stavba a tvorba komunikátu</w:t>
            </w:r>
          </w:p>
          <w:p w:rsidR="007050C3" w:rsidRDefault="007050C3">
            <w:pPr>
              <w:pStyle w:val="Obsahtabulky"/>
            </w:pPr>
            <w:r>
              <w:t>Stavba věty jednoduché (větné členy základní a rozvíjející, větné rozbory); interpunkce ve větě jednoduché</w:t>
            </w:r>
          </w:p>
          <w:p w:rsidR="007050C3" w:rsidRDefault="007050C3">
            <w:pPr>
              <w:pStyle w:val="Obsahtabulky"/>
            </w:pPr>
            <w:r>
              <w:t xml:space="preserve">Druhy vět podle obsahu </w:t>
            </w:r>
          </w:p>
          <w:p w:rsidR="007050C3" w:rsidRDefault="007050C3">
            <w:pPr>
              <w:pStyle w:val="Obsahtabulky"/>
            </w:pPr>
            <w:r>
              <w:t>Druhy vět podle složení (věta dvojčlenná, jednočlenná)</w:t>
            </w:r>
          </w:p>
          <w:p w:rsidR="007050C3" w:rsidRDefault="007050C3">
            <w:pPr>
              <w:pStyle w:val="Obsahtabulky"/>
            </w:pPr>
            <w:r>
              <w:t>Souvětí, souvětí souřadné, podřadné, složité; interpunkce v souvětí</w:t>
            </w:r>
          </w:p>
          <w:p w:rsidR="007050C3" w:rsidRDefault="007050C3">
            <w:pPr>
              <w:pStyle w:val="Obsahtabulky"/>
            </w:pPr>
            <w:r>
              <w:t> </w:t>
            </w:r>
          </w:p>
          <w:p w:rsidR="007050C3" w:rsidRDefault="007050C3">
            <w:pPr>
              <w:pStyle w:val="Obsahtabulky"/>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17</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w:t>
            </w:r>
            <w:r>
              <w:lastRenderedPageBreak/>
              <w:t xml:space="preserve">použití slov z jednotlivých jazykových rovin. </w:t>
            </w:r>
          </w:p>
          <w:p w:rsidR="007050C3" w:rsidRDefault="007050C3">
            <w:pPr>
              <w:pStyle w:val="Obsahtabulky"/>
            </w:pPr>
            <w:r>
              <w:t>Charakterizuje styl administrativní, sestaví jednoduchý úřední dopis a žádost se všemi formálními náležitostmi.</w:t>
            </w:r>
          </w:p>
          <w:p w:rsidR="007050C3" w:rsidRDefault="007050C3">
            <w:pPr>
              <w:pStyle w:val="Obsahtabulky"/>
            </w:pPr>
            <w:r>
              <w:t>Používá prakticky zásady správného telefonování, při psaní e-mailu dbá na zásady kultivovaného jazykového projevu, dodržuje zásady českého pravopisu.</w:t>
            </w:r>
          </w:p>
          <w:p w:rsidR="007050C3" w:rsidRDefault="007050C3">
            <w:pPr>
              <w:pStyle w:val="Obsahtabulky"/>
            </w:pPr>
            <w: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7050C3" w:rsidRDefault="007050C3">
            <w:pPr>
              <w:pStyle w:val="Obsahtabulky"/>
            </w:pPr>
            <w: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7050C3" w:rsidRDefault="007050C3">
            <w:pPr>
              <w:pStyle w:val="Obsahtabulky"/>
            </w:pPr>
            <w:r>
              <w:t>Odhaluje a odstraňuje jazykové a stylizační nedostatky.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2.</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Komunikační a slohová výchova</w:t>
            </w:r>
          </w:p>
          <w:p w:rsidR="007050C3" w:rsidRDefault="007050C3">
            <w:pPr>
              <w:pStyle w:val="Obsahtabulky"/>
            </w:pPr>
            <w:r>
              <w:t>Projevy prostě sdělovací, administrativní, prakticky odborné, jejich základní znaky, postupy a prostředky:</w:t>
            </w:r>
          </w:p>
          <w:p w:rsidR="007050C3" w:rsidRDefault="007050C3">
            <w:pPr>
              <w:pStyle w:val="Obsahtabulky"/>
            </w:pPr>
            <w:r>
              <w:t>Osobní dopis</w:t>
            </w:r>
          </w:p>
          <w:p w:rsidR="007050C3" w:rsidRDefault="007050C3">
            <w:pPr>
              <w:pStyle w:val="Obsahtabulky"/>
            </w:pPr>
            <w:r>
              <w:t>Úřední dopis, žádost</w:t>
            </w:r>
          </w:p>
          <w:p w:rsidR="007050C3" w:rsidRDefault="007050C3">
            <w:pPr>
              <w:pStyle w:val="Obsahtabulky"/>
            </w:pPr>
            <w:r>
              <w:lastRenderedPageBreak/>
              <w:t>(grafická a formální úprava písemného projevu)</w:t>
            </w:r>
          </w:p>
          <w:p w:rsidR="007050C3" w:rsidRDefault="007050C3">
            <w:pPr>
              <w:pStyle w:val="Obsahtabulky"/>
            </w:pPr>
            <w:r>
              <w:t> Další způsoby komunikace: telefon, e-mail</w:t>
            </w:r>
          </w:p>
          <w:p w:rsidR="007050C3" w:rsidRDefault="007050C3">
            <w:pPr>
              <w:pStyle w:val="Obsahtabulky"/>
            </w:pPr>
            <w:r>
              <w:t>Popis prostý a odborný, popis pracovního postupu (popis osoby, věci či prostředí, návod k činnosti)</w:t>
            </w:r>
          </w:p>
          <w:p w:rsidR="007050C3" w:rsidRDefault="007050C3">
            <w:pPr>
              <w:pStyle w:val="Obsahtabulky"/>
            </w:pPr>
            <w:r>
              <w:t>Charakteristika osoby</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15</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3.</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Práce s textem a získávání informací</w:t>
            </w:r>
          </w:p>
          <w:p w:rsidR="007050C3" w:rsidRDefault="007050C3" w:rsidP="007F0AD9">
            <w:pPr>
              <w:pStyle w:val="Obsahtabulky"/>
              <w:jc w:val="left"/>
            </w:pPr>
            <w:r>
              <w:t>se prolíná všemi složkami předmětu:</w:t>
            </w:r>
          </w:p>
          <w:p w:rsidR="007050C3" w:rsidRDefault="007050C3" w:rsidP="007F0AD9">
            <w:pPr>
              <w:pStyle w:val="Obsahtabulky"/>
              <w:jc w:val="left"/>
            </w:pPr>
            <w:r>
              <w:t xml:space="preserve">a) zdokonalování jazykových znalostí a vědomostí </w:t>
            </w:r>
          </w:p>
          <w:p w:rsidR="007050C3" w:rsidRDefault="007050C3" w:rsidP="007F0AD9">
            <w:pPr>
              <w:pStyle w:val="Obsahtabulky"/>
              <w:jc w:val="left"/>
            </w:pPr>
            <w:r>
              <w:t xml:space="preserve">b) komunikační a slohová výchova c) umění a literatura, práce s literárním </w:t>
            </w:r>
            <w:r w:rsidR="007F0AD9">
              <w:t>textem:</w:t>
            </w:r>
          </w:p>
          <w:p w:rsidR="007050C3" w:rsidRDefault="007050C3">
            <w:pPr>
              <w:pStyle w:val="Obsahtabulky"/>
            </w:pPr>
            <w:r>
              <w:lastRenderedPageBreak/>
              <w:t>Získávání a zpracovávání informací z textu, jejich třídění a hodnocení</w:t>
            </w:r>
          </w:p>
          <w:p w:rsidR="007050C3" w:rsidRDefault="007050C3">
            <w:pPr>
              <w:pStyle w:val="Obsahtabulky"/>
            </w:pPr>
            <w:r>
              <w:t>Orientace v textu, jeho rozbor z hlediska sémantiky, kompozice a stylu</w:t>
            </w:r>
          </w:p>
          <w:p w:rsidR="007050C3" w:rsidRDefault="007050C3">
            <w:pPr>
              <w:pStyle w:val="Obsahtabulky"/>
            </w:pPr>
            <w:r>
              <w:t>Druhy a žánry textu</w:t>
            </w:r>
          </w:p>
          <w:p w:rsidR="007050C3" w:rsidRDefault="007050C3">
            <w:pPr>
              <w:pStyle w:val="Obsahtabulky"/>
            </w:pPr>
            <w:r>
              <w:t>Zpětná reprodukce textu</w:t>
            </w:r>
          </w:p>
          <w:p w:rsidR="007050C3" w:rsidRDefault="007050C3">
            <w:pPr>
              <w:pStyle w:val="Obsahtabulky"/>
            </w:pPr>
            <w:r>
              <w:t>Práce s příručkami</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lastRenderedPageBreak/>
              <w:t>průběžně</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7050C3" w:rsidRDefault="007050C3">
            <w:pPr>
              <w:pStyle w:val="Obsahtabulky"/>
            </w:pPr>
            <w: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7050C3" w:rsidRDefault="007050C3">
            <w:pPr>
              <w:pStyle w:val="Obsahtabulky"/>
            </w:pPr>
            <w:r>
              <w:t>Za pomoci vyučujícího interpretuje vybrané ukázky a chápe souvislosti mezi minulostí a současností</w:t>
            </w:r>
          </w:p>
          <w:p w:rsidR="007050C3" w:rsidRDefault="007050C3">
            <w:pPr>
              <w:pStyle w:val="Obsahtabulky"/>
            </w:pPr>
            <w: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7050C3" w:rsidRDefault="007050C3">
            <w:pPr>
              <w:pStyle w:val="Obsahtabulky"/>
            </w:pPr>
            <w:r>
              <w:lastRenderedPageBreak/>
              <w:t>Vyjádří svůj názor, popíše, jaký vztah má k oboru, kterému se učí, jakou roli hrají koníčky v jeho životě</w:t>
            </w:r>
          </w:p>
          <w:p w:rsidR="007050C3" w:rsidRDefault="007050C3">
            <w:pPr>
              <w:pStyle w:val="Obsahtabulky"/>
            </w:pPr>
            <w: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7050C3" w:rsidRDefault="007050C3">
            <w:pPr>
              <w:pStyle w:val="Obsahtabulky"/>
            </w:pPr>
            <w:r>
              <w:t>Přiblíží svůj vztah k četbě a filmové tvorbě, svůj oblíbený žánr a formuluje svůj názor na něj.</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4.</w:t>
            </w:r>
          </w:p>
          <w:p w:rsidR="007050C3" w:rsidRDefault="007050C3">
            <w:pPr>
              <w:pStyle w:val="Obsahtabulky"/>
              <w:jc w:val="center"/>
            </w:pPr>
            <w:r>
              <w:rPr>
                <w:b/>
              </w:rPr>
              <w:t>5.</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Umění a literatura</w:t>
            </w:r>
          </w:p>
          <w:p w:rsidR="007050C3" w:rsidRDefault="007050C3">
            <w:pPr>
              <w:pStyle w:val="Obsahtabulky"/>
            </w:pPr>
            <w:r>
              <w:rPr>
                <w:b/>
              </w:rPr>
              <w:t>Práce s literárním textem</w:t>
            </w:r>
          </w:p>
          <w:p w:rsidR="007050C3" w:rsidRDefault="007050C3">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7050C3" w:rsidRDefault="007050C3">
            <w:pPr>
              <w:pStyle w:val="Obsahtabulky"/>
            </w:pPr>
            <w:r>
              <w:rPr>
                <w:b/>
                <w:i/>
              </w:rPr>
              <w:t>Člověk a země v literatuře</w:t>
            </w:r>
          </w:p>
          <w:p w:rsidR="007050C3" w:rsidRDefault="007050C3">
            <w:pPr>
              <w:pStyle w:val="Obsahtabulky"/>
            </w:pPr>
            <w:r>
              <w:t>Vztah k přírodě, láska k rodné zemi v české poezii, vztahy mezi lidmi,</w:t>
            </w:r>
            <w:r>
              <w:rPr>
                <w:u w:val="single"/>
              </w:rPr>
              <w:t xml:space="preserve"> </w:t>
            </w:r>
            <w:r>
              <w:t>vztah k rodičům</w:t>
            </w:r>
            <w:r>
              <w:rPr>
                <w:u w:val="single"/>
              </w:rPr>
              <w:t xml:space="preserve"> </w:t>
            </w:r>
            <w:r>
              <w:t>(J. Neruda, popř. další autor dle výběru učitele a úrovně třídy)</w:t>
            </w:r>
          </w:p>
          <w:p w:rsidR="007050C3" w:rsidRDefault="007050C3">
            <w:pPr>
              <w:pStyle w:val="Obsahtabulky"/>
            </w:pPr>
            <w:r>
              <w:t>Cestopisy (J. Hanzelka, M. Zikmund)</w:t>
            </w:r>
          </w:p>
          <w:p w:rsidR="007050C3" w:rsidRDefault="007050C3">
            <w:pPr>
              <w:pStyle w:val="Obsahtabulky"/>
            </w:pPr>
            <w:r>
              <w:t>Vztah k přírodě, ke zvířatům, k životnímu prostředí v literatuře (J. London)</w:t>
            </w:r>
          </w:p>
          <w:p w:rsidR="007050C3" w:rsidRDefault="007050C3">
            <w:pPr>
              <w:pStyle w:val="Obsahtabulky"/>
            </w:pPr>
          </w:p>
          <w:p w:rsidR="007050C3" w:rsidRDefault="007050C3">
            <w:pPr>
              <w:pStyle w:val="Obsahtabulky"/>
            </w:pPr>
            <w:r>
              <w:rPr>
                <w:b/>
                <w:i/>
              </w:rPr>
              <w:t>Pohledy do historie</w:t>
            </w:r>
          </w:p>
          <w:p w:rsidR="007050C3" w:rsidRDefault="007050C3">
            <w:pPr>
              <w:pStyle w:val="Obsahtabulky"/>
            </w:pPr>
            <w:r>
              <w:t xml:space="preserve">Starověk očima spisovatelů </w:t>
            </w:r>
          </w:p>
          <w:p w:rsidR="007050C3" w:rsidRDefault="007050C3">
            <w:pPr>
              <w:pStyle w:val="Obsahtabulky"/>
            </w:pPr>
            <w:r>
              <w:t>(autor dle výběru vyučujícího)</w:t>
            </w:r>
          </w:p>
          <w:p w:rsidR="007050C3" w:rsidRDefault="007050C3">
            <w:pPr>
              <w:pStyle w:val="Obsahtabulky"/>
            </w:pPr>
            <w:r>
              <w:t>Národní povědomí v literatuře – slovanské kořeny našeho písemnictví (Kosmas – V. Vančura) </w:t>
            </w:r>
          </w:p>
          <w:p w:rsidR="007050C3" w:rsidRDefault="007050C3">
            <w:pPr>
              <w:pStyle w:val="Obsahtabulky"/>
            </w:pPr>
          </w:p>
          <w:p w:rsidR="007050C3" w:rsidRDefault="007050C3">
            <w:pPr>
              <w:pStyle w:val="Obsahtabulky"/>
            </w:pPr>
            <w:r>
              <w:rPr>
                <w:b/>
                <w:i/>
              </w:rPr>
              <w:t>Války v literatuře 20. století</w:t>
            </w:r>
          </w:p>
          <w:p w:rsidR="007050C3" w:rsidRDefault="007050C3">
            <w:pPr>
              <w:pStyle w:val="Obsahtabulky"/>
            </w:pPr>
            <w:r>
              <w:t>Odraz 1. světové války v literatuře</w:t>
            </w:r>
          </w:p>
          <w:p w:rsidR="007050C3" w:rsidRDefault="007F0AD9">
            <w:pPr>
              <w:pStyle w:val="Obsahtabulky"/>
            </w:pPr>
            <w:r>
              <w:t>(J.</w:t>
            </w:r>
            <w:r w:rsidR="007050C3">
              <w:t> Hašek)</w:t>
            </w:r>
          </w:p>
          <w:p w:rsidR="007050C3" w:rsidRDefault="007050C3">
            <w:pPr>
              <w:pStyle w:val="Obsahtabulky"/>
            </w:pPr>
            <w:r>
              <w:t>Odraz 2. světové války v české literatuře (K. Čapek, další autor dle výběru vyučujícího a úrovně třídy)</w:t>
            </w:r>
          </w:p>
          <w:p w:rsidR="007050C3" w:rsidRDefault="007050C3">
            <w:pPr>
              <w:pStyle w:val="Obsahtabulky"/>
            </w:pPr>
            <w:r>
              <w:t>Odraz 2. světové války ve světové literatuře (autor dle výběru vyučujícího a úrovně třídy)</w:t>
            </w:r>
          </w:p>
          <w:p w:rsidR="007050C3" w:rsidRDefault="007050C3">
            <w:pPr>
              <w:pStyle w:val="Obsahtabulky"/>
            </w:pPr>
          </w:p>
          <w:p w:rsidR="007050C3" w:rsidRDefault="007050C3">
            <w:pPr>
              <w:pStyle w:val="Obsahtabulky"/>
            </w:pPr>
            <w:r>
              <w:rPr>
                <w:b/>
                <w:i/>
              </w:rPr>
              <w:t>Lidská práce a záliby</w:t>
            </w:r>
          </w:p>
          <w:p w:rsidR="007050C3" w:rsidRDefault="007050C3">
            <w:pPr>
              <w:pStyle w:val="Obsahtabulky"/>
            </w:pPr>
            <w:r>
              <w:lastRenderedPageBreak/>
              <w:t>(O. Pavel, další autor dle výběru vyučujícího a úrovně třídy)</w:t>
            </w:r>
          </w:p>
          <w:p w:rsidR="007050C3" w:rsidRDefault="007050C3">
            <w:pPr>
              <w:pStyle w:val="Obsahtabulky"/>
            </w:pPr>
          </w:p>
          <w:p w:rsidR="007050C3" w:rsidRDefault="007050C3">
            <w:pPr>
              <w:pStyle w:val="Obsahtabulky"/>
            </w:pPr>
            <w:r>
              <w:rPr>
                <w:b/>
                <w:i/>
              </w:rPr>
              <w:t>Písňové texty, divadlo</w:t>
            </w:r>
          </w:p>
          <w:p w:rsidR="007050C3" w:rsidRDefault="007050C3">
            <w:pPr>
              <w:pStyle w:val="Obsahtabulky"/>
            </w:pPr>
            <w:r>
              <w:t xml:space="preserve">Smích – koření života </w:t>
            </w:r>
          </w:p>
          <w:p w:rsidR="007050C3" w:rsidRDefault="007050C3">
            <w:pPr>
              <w:pStyle w:val="Obsahtabulky"/>
            </w:pPr>
            <w:r>
              <w:t>J. Voskovec + J. Werich – Osvobozené divadlo</w:t>
            </w:r>
          </w:p>
          <w:p w:rsidR="007050C3" w:rsidRDefault="007050C3">
            <w:pPr>
              <w:pStyle w:val="Obsahtabulky"/>
            </w:pPr>
            <w:r>
              <w:t>(další autor dle výběru vyučujícího a úrovně třídy)</w:t>
            </w:r>
          </w:p>
          <w:p w:rsidR="007050C3" w:rsidRDefault="007050C3">
            <w:pPr>
              <w:pStyle w:val="Obsahtabulky"/>
            </w:pPr>
          </w:p>
          <w:p w:rsidR="007050C3" w:rsidRDefault="007050C3">
            <w:pPr>
              <w:pStyle w:val="Obsahtabulky"/>
            </w:pPr>
            <w:r>
              <w:rPr>
                <w:b/>
                <w:i/>
              </w:rPr>
              <w:t>Co čtu nebo na co se dívám  já</w:t>
            </w:r>
          </w:p>
          <w:p w:rsidR="007050C3" w:rsidRDefault="007050C3">
            <w:pPr>
              <w:pStyle w:val="Obsahtabulky"/>
            </w:pPr>
            <w:r>
              <w:t>Dobrodružná literatura,</w:t>
            </w:r>
            <w:r w:rsidR="007F0AD9">
              <w:t xml:space="preserve"> </w:t>
            </w:r>
            <w:r>
              <w:t>vědecko – fantastická literatura, hororová literatura, detektivní žánr, dívčí četba aj., filmová tvorba (ukázky dle výběru učitele a zájmů žáků)</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34</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t> </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bCs/>
              </w:rPr>
              <w:t>66</w:t>
            </w:r>
          </w:p>
        </w:tc>
      </w:tr>
    </w:tbl>
    <w:p w:rsidR="007050C3" w:rsidRDefault="007050C3">
      <w:pPr>
        <w:pStyle w:val="Zkladntext"/>
        <w:spacing w:after="0"/>
      </w:pPr>
      <w:r>
        <w:t> </w:t>
      </w:r>
    </w:p>
    <w:p w:rsidR="007050C3" w:rsidRDefault="007050C3">
      <w:pPr>
        <w:pStyle w:val="Zkladntext"/>
        <w:spacing w:after="0"/>
      </w:pPr>
      <w:r>
        <w:rPr>
          <w:b/>
        </w:rPr>
        <w:t>Ročník: 3.</w:t>
      </w:r>
    </w:p>
    <w:p w:rsidR="007050C3" w:rsidRDefault="007050C3">
      <w:pPr>
        <w:pStyle w:val="Zkladntext"/>
        <w:tabs>
          <w:tab w:val="left" w:pos="5103"/>
        </w:tabs>
        <w:spacing w:after="0"/>
      </w:pPr>
      <w:r>
        <w:rPr>
          <w:b/>
          <w:bCs/>
        </w:rPr>
        <w:t>Rozpis výsledků vzdělávání a učiva:</w:t>
      </w:r>
      <w:r>
        <w:rPr>
          <w:b/>
          <w:bCs/>
        </w:rPr>
        <w:tab/>
      </w:r>
      <w:r>
        <w:rPr>
          <w:b/>
        </w:rPr>
        <w:t>Počet hodin v ročníku: 30</w:t>
      </w:r>
    </w:p>
    <w:tbl>
      <w:tblPr>
        <w:tblW w:w="0" w:type="auto"/>
        <w:tblInd w:w="11" w:type="dxa"/>
        <w:tblLayout w:type="fixed"/>
        <w:tblCellMar>
          <w:top w:w="28" w:type="dxa"/>
          <w:left w:w="10" w:type="dxa"/>
          <w:bottom w:w="28" w:type="dxa"/>
          <w:right w:w="28" w:type="dxa"/>
        </w:tblCellMar>
        <w:tblLook w:val="0000" w:firstRow="0" w:lastRow="0" w:firstColumn="0" w:lastColumn="0" w:noHBand="0" w:noVBand="0"/>
      </w:tblPr>
      <w:tblGrid>
        <w:gridCol w:w="3901"/>
        <w:gridCol w:w="720"/>
        <w:gridCol w:w="3779"/>
        <w:gridCol w:w="1053"/>
      </w:tblGrid>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Výsledky vzdělávání</w:t>
            </w:r>
          </w:p>
        </w:tc>
        <w:tc>
          <w:tcPr>
            <w:tcW w:w="4499" w:type="dxa"/>
            <w:gridSpan w:val="2"/>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Rozpis učiva</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Počet hodin</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7050C3" w:rsidRDefault="007050C3">
            <w:pPr>
              <w:pStyle w:val="Obsahtabulky"/>
            </w:pPr>
            <w:r>
              <w:t xml:space="preserve"> Využívá poznatků z tvarosloví, větné skladby a nauky o slovní zásobě, v písemném projevu znalosti hlavních principů českého pravopisu, pracuje s normativními příručkami (Pravidla českého pravopisu).</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1.</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Zdokonalování jazykových vědomostí a dovedností</w:t>
            </w:r>
          </w:p>
          <w:p w:rsidR="007050C3" w:rsidRDefault="007050C3">
            <w:pPr>
              <w:pStyle w:val="Obsahtabulky"/>
            </w:pPr>
            <w:r>
              <w:t>Obohacování slovní zásoby, tvoření slov: základní způsoby obohacování slovní zásoby, tvoření slov v českém jazyce, postavení cizích slov v češtině</w:t>
            </w:r>
          </w:p>
          <w:p w:rsidR="007050C3" w:rsidRDefault="007050C3">
            <w:pPr>
              <w:pStyle w:val="Obsahtabulky"/>
            </w:pPr>
            <w:r>
              <w:t>Prohlubování základních znalostí</w:t>
            </w:r>
          </w:p>
          <w:p w:rsidR="007050C3" w:rsidRDefault="007050C3">
            <w:pPr>
              <w:pStyle w:val="Obsahtabulky"/>
            </w:pPr>
            <w:r>
              <w:t>z předchozích ročníků</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6</w:t>
            </w:r>
          </w:p>
          <w:p w:rsidR="007050C3" w:rsidRDefault="007050C3">
            <w:pPr>
              <w:pStyle w:val="Obsahtabulky"/>
            </w:pPr>
            <w:r>
              <w:t> </w:t>
            </w:r>
          </w:p>
          <w:p w:rsidR="007050C3" w:rsidRDefault="007050C3">
            <w:pPr>
              <w:pStyle w:val="Obsahtabulky"/>
            </w:pPr>
            <w:r>
              <w:t> </w:t>
            </w:r>
          </w:p>
          <w:p w:rsidR="007050C3" w:rsidRDefault="007050C3">
            <w:pPr>
              <w:pStyle w:val="Obsahtabulky"/>
            </w:pPr>
            <w:r>
              <w:t> </w:t>
            </w:r>
          </w:p>
          <w:p w:rsidR="007050C3" w:rsidRDefault="007050C3">
            <w:pPr>
              <w:pStyle w:val="Obsahtabulky"/>
            </w:pPr>
            <w:r>
              <w:t> </w:t>
            </w:r>
          </w:p>
          <w:p w:rsidR="007050C3" w:rsidRDefault="007050C3">
            <w:pPr>
              <w:pStyle w:val="Obsahtabulky"/>
            </w:pPr>
            <w:r>
              <w:t>průběžně</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 xml:space="preserve">Klade otázky a vhodně formuluje odpovědi, vyjádří postoje neutrální, pozitivní (pochvala), negativní (kritika, polemika). </w:t>
            </w:r>
          </w:p>
          <w:p w:rsidR="007050C3" w:rsidRDefault="007050C3">
            <w:pPr>
              <w:pStyle w:val="Obsahtabulky"/>
            </w:pPr>
            <w:r>
              <w:t xml:space="preserve">Přednese krátký projev, vhodně prezentuje a obhajuje svá stanoviska, charakterizuje řečnický styl, sestaví jednoduchý projev, </w:t>
            </w:r>
            <w:r>
              <w:lastRenderedPageBreak/>
              <w:t>vyjadřuje se věcně správně, jasně a srozumitelně.</w:t>
            </w:r>
          </w:p>
          <w:p w:rsidR="007050C3" w:rsidRDefault="007050C3">
            <w:pPr>
              <w:pStyle w:val="Obsahtabulky"/>
            </w:pPr>
            <w: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2.</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Komunikační a slohová výchova</w:t>
            </w:r>
          </w:p>
          <w:p w:rsidR="007050C3" w:rsidRDefault="007050C3">
            <w:pPr>
              <w:pStyle w:val="Obsahtabulky"/>
            </w:pPr>
            <w:r>
              <w:t>Komunikační situace, komunikační strategie</w:t>
            </w:r>
          </w:p>
          <w:p w:rsidR="007050C3" w:rsidRDefault="007050C3">
            <w:pPr>
              <w:pStyle w:val="Obsahtabulky"/>
            </w:pPr>
            <w:r>
              <w:t>Řečnický styl – druhy řečnických projevů</w:t>
            </w:r>
          </w:p>
          <w:p w:rsidR="007050C3" w:rsidRDefault="007050C3">
            <w:pPr>
              <w:pStyle w:val="Obsahtabulky"/>
            </w:pPr>
            <w:r>
              <w:t xml:space="preserve">Základní útvary stylu administrativního: životopis, žádost o pracovní místo, odpověď na </w:t>
            </w:r>
            <w:r>
              <w:lastRenderedPageBreak/>
              <w:t>inzerát, vyplňování formulářů (grafická a formální úprava písemností)</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10</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3.</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Práce s textem a získávání informací</w:t>
            </w:r>
          </w:p>
          <w:p w:rsidR="007050C3" w:rsidRDefault="007050C3" w:rsidP="007F0AD9">
            <w:pPr>
              <w:pStyle w:val="Obsahtabulky"/>
              <w:jc w:val="left"/>
            </w:pPr>
            <w:r>
              <w:t>se prolíná všemi složkami předmětu:</w:t>
            </w:r>
          </w:p>
          <w:p w:rsidR="007050C3" w:rsidRDefault="007050C3" w:rsidP="007F0AD9">
            <w:pPr>
              <w:pStyle w:val="Obsahtabulky"/>
              <w:jc w:val="left"/>
            </w:pPr>
            <w:r>
              <w:t xml:space="preserve">a) zdokonalování jazykových znalostí a vědomostí </w:t>
            </w:r>
          </w:p>
          <w:p w:rsidR="007050C3" w:rsidRDefault="007050C3" w:rsidP="007F0AD9">
            <w:pPr>
              <w:pStyle w:val="Obsahtabulky"/>
              <w:jc w:val="left"/>
            </w:pPr>
            <w:r>
              <w:t>b) komunikační a slohová výchova</w:t>
            </w:r>
          </w:p>
          <w:p w:rsidR="007050C3" w:rsidRDefault="007050C3" w:rsidP="007F0AD9">
            <w:pPr>
              <w:pStyle w:val="Obsahtabulky"/>
              <w:jc w:val="left"/>
            </w:pPr>
            <w:r>
              <w:t xml:space="preserve"> c) umění a literatura, práce s literárním textem:</w:t>
            </w:r>
          </w:p>
          <w:p w:rsidR="007050C3" w:rsidRDefault="007050C3" w:rsidP="007F0AD9">
            <w:pPr>
              <w:pStyle w:val="Obsahtabulky"/>
              <w:jc w:val="left"/>
            </w:pPr>
            <w:r>
              <w:t>Získávání a zpracovávání informací z textu, jejich třídění a hodnocení</w:t>
            </w:r>
          </w:p>
          <w:p w:rsidR="007050C3" w:rsidRDefault="007050C3" w:rsidP="007F0AD9">
            <w:pPr>
              <w:pStyle w:val="Obsahtabulky"/>
              <w:jc w:val="left"/>
            </w:pPr>
            <w:r>
              <w:t>Orientace v textu, jeho rozbor z hlediska sémantiky, kompozice a stylu</w:t>
            </w:r>
          </w:p>
          <w:p w:rsidR="007050C3" w:rsidRDefault="007050C3">
            <w:pPr>
              <w:pStyle w:val="Obsahtabulky"/>
            </w:pPr>
            <w:r>
              <w:t>Druhy a žánry textu</w:t>
            </w:r>
          </w:p>
          <w:p w:rsidR="007050C3" w:rsidRDefault="007050C3">
            <w:pPr>
              <w:pStyle w:val="Obsahtabulky"/>
            </w:pPr>
            <w:r>
              <w:t>Zpětná reprodukce textu</w:t>
            </w:r>
          </w:p>
          <w:p w:rsidR="007050C3" w:rsidRDefault="007050C3">
            <w:pPr>
              <w:pStyle w:val="Obsahtabulky"/>
            </w:pPr>
            <w:r>
              <w:t>Práce s příručkami</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t>průběžně</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t>4.</w:t>
            </w:r>
          </w:p>
          <w:p w:rsidR="007050C3" w:rsidRDefault="007050C3">
            <w:pPr>
              <w:pStyle w:val="Obsahtabulky"/>
              <w:jc w:val="center"/>
            </w:pPr>
            <w:r>
              <w:rPr>
                <w:b/>
              </w:rPr>
              <w:t>5.</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rPr>
                <w:b/>
              </w:rPr>
              <w:t>Umění a literatura</w:t>
            </w:r>
          </w:p>
          <w:p w:rsidR="007050C3" w:rsidRDefault="007050C3">
            <w:pPr>
              <w:pStyle w:val="Obsahtabulky"/>
            </w:pPr>
            <w:r>
              <w:rPr>
                <w:b/>
              </w:rPr>
              <w:t>Práce s literárním textem</w:t>
            </w:r>
          </w:p>
          <w:p w:rsidR="007050C3" w:rsidRDefault="007050C3">
            <w:pPr>
              <w:pStyle w:val="Obsahtabulky"/>
            </w:pPr>
            <w:r>
              <w:t>Vybrané kapitoly z vývoje české literatury:</w:t>
            </w:r>
          </w:p>
          <w:p w:rsidR="007050C3" w:rsidRDefault="007050C3">
            <w:pPr>
              <w:pStyle w:val="Obsahtabulky"/>
            </w:pPr>
            <w:r>
              <w:t>J. Hus a jeho přínos</w:t>
            </w:r>
          </w:p>
          <w:p w:rsidR="007050C3" w:rsidRDefault="007050C3">
            <w:pPr>
              <w:pStyle w:val="Obsahtabulky"/>
            </w:pPr>
            <w:r>
              <w:t>J. A. Komenský a jeho pedagogické názory</w:t>
            </w:r>
          </w:p>
          <w:p w:rsidR="007050C3" w:rsidRDefault="007050C3">
            <w:pPr>
              <w:pStyle w:val="Obsahtabulky"/>
            </w:pPr>
            <w:r>
              <w:t>Romantismus v české literatuře</w:t>
            </w:r>
          </w:p>
          <w:p w:rsidR="007050C3" w:rsidRDefault="007050C3">
            <w:pPr>
              <w:pStyle w:val="Obsahtabulky"/>
            </w:pPr>
            <w:r>
              <w:t>(autor dle výběru učitele a úrovně třídy)</w:t>
            </w:r>
          </w:p>
          <w:p w:rsidR="007050C3" w:rsidRDefault="007050C3">
            <w:pPr>
              <w:pStyle w:val="Obsahtabulky"/>
            </w:pPr>
            <w:r>
              <w:t>Realismus v české literatuře (B. Němcová, K. H. Borovský)</w:t>
            </w:r>
          </w:p>
          <w:p w:rsidR="007050C3" w:rsidRDefault="007050C3">
            <w:pPr>
              <w:pStyle w:val="Obsahtabulky"/>
            </w:pPr>
            <w:r>
              <w:t>Významné básnické skupiny v české poezii v 2. polovině 19. století (dle výběru učitele a úrovně třídy)</w:t>
            </w:r>
          </w:p>
          <w:p w:rsidR="007050C3" w:rsidRDefault="007050C3">
            <w:pPr>
              <w:pStyle w:val="Obsahtabulky"/>
            </w:pPr>
            <w:r>
              <w:lastRenderedPageBreak/>
              <w:t>Významní básníci z české poezie 20. století (dle výběru učitele a úrovně třídy)</w:t>
            </w:r>
          </w:p>
          <w:p w:rsidR="007050C3" w:rsidRDefault="007050C3">
            <w:pPr>
              <w:pStyle w:val="Obsahtabulky"/>
            </w:pPr>
            <w:r>
              <w:t>Významní představitelé české prózy 20. století (dle výběru učitele a úrovně třídy)</w:t>
            </w:r>
          </w:p>
          <w:p w:rsidR="007050C3" w:rsidRDefault="007050C3">
            <w:pPr>
              <w:pStyle w:val="Obsahtabulky"/>
            </w:pPr>
            <w:r>
              <w:t>Česká literatura po r. 1945 do současnosti (literatura oficiální, samizdatová a  exilová)</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rPr>
              <w:lastRenderedPageBreak/>
              <w:t>14</w:t>
            </w:r>
          </w:p>
        </w:tc>
      </w:tr>
      <w:tr w:rsidR="007050C3">
        <w:tc>
          <w:tcPr>
            <w:tcW w:w="3901"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lastRenderedPageBreak/>
              <w:t>Počet hodin v ročníku celkem</w:t>
            </w:r>
          </w:p>
        </w:tc>
        <w:tc>
          <w:tcPr>
            <w:tcW w:w="720"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 </w:t>
            </w:r>
          </w:p>
        </w:tc>
        <w:tc>
          <w:tcPr>
            <w:tcW w:w="3779"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pPr>
            <w:r>
              <w:t> </w:t>
            </w:r>
          </w:p>
        </w:tc>
        <w:tc>
          <w:tcPr>
            <w:tcW w:w="1053" w:type="dxa"/>
            <w:tcBorders>
              <w:top w:val="single" w:sz="8" w:space="0" w:color="000001"/>
              <w:left w:val="single" w:sz="8" w:space="0" w:color="000001"/>
              <w:bottom w:val="single" w:sz="8" w:space="0" w:color="000001"/>
              <w:right w:val="single" w:sz="8" w:space="0" w:color="000001"/>
            </w:tcBorders>
            <w:shd w:val="clear" w:color="auto" w:fill="FFFFFF"/>
          </w:tcPr>
          <w:p w:rsidR="007050C3" w:rsidRDefault="007050C3">
            <w:pPr>
              <w:pStyle w:val="Obsahtabulky"/>
              <w:jc w:val="center"/>
            </w:pPr>
            <w:r>
              <w:rPr>
                <w:b/>
                <w:bCs/>
              </w:rPr>
              <w:t>30</w:t>
            </w:r>
          </w:p>
        </w:tc>
      </w:tr>
    </w:tbl>
    <w:p w:rsidR="007050C3" w:rsidRDefault="007050C3">
      <w:pPr>
        <w:pStyle w:val="Zkladntext"/>
        <w:spacing w:after="0"/>
      </w:pPr>
      <w:r>
        <w:t> </w:t>
      </w:r>
    </w:p>
    <w:p w:rsidR="007050C3" w:rsidRDefault="007050C3">
      <w:pPr>
        <w:suppressAutoHyphens w:val="0"/>
        <w:rPr>
          <w:rFonts w:cs="Tahoma"/>
          <w:b/>
          <w:bCs/>
          <w:color w:val="FF0000"/>
          <w:szCs w:val="20"/>
        </w:rPr>
      </w:pPr>
    </w:p>
    <w:p w:rsidR="007050C3" w:rsidRDefault="007050C3">
      <w:pPr>
        <w:pageBreakBefore/>
        <w:tabs>
          <w:tab w:val="left" w:pos="6300"/>
        </w:tabs>
        <w:rPr>
          <w:rFonts w:cs="Tahoma"/>
          <w:b/>
          <w:bCs/>
          <w:color w:val="FF0000"/>
          <w:szCs w:val="20"/>
        </w:rPr>
      </w:pPr>
    </w:p>
    <w:p w:rsidR="007050C3" w:rsidRDefault="007050C3">
      <w:pPr>
        <w:widowControl w:val="0"/>
        <w:tabs>
          <w:tab w:val="left" w:pos="0"/>
          <w:tab w:val="right" w:pos="9072"/>
        </w:tabs>
      </w:pPr>
      <w:r>
        <w:rPr>
          <w:rFonts w:cs="Tahoma"/>
        </w:rPr>
        <w:t>Obor vzdělání: 65-51-H/01 Kuchař - číšník</w:t>
      </w:r>
      <w:r>
        <w:rPr>
          <w:rFonts w:cs="Tahoma"/>
        </w:rPr>
        <w:tab/>
        <w:t xml:space="preserve">Platnost: od </w:t>
      </w:r>
      <w:r w:rsidR="00690BB3">
        <w:rPr>
          <w:rFonts w:cs="Tahoma"/>
        </w:rPr>
        <w:t>1. 9. 2016</w:t>
      </w:r>
    </w:p>
    <w:p w:rsidR="007050C3" w:rsidRDefault="007050C3">
      <w:pPr>
        <w:widowControl w:val="0"/>
        <w:tabs>
          <w:tab w:val="left" w:pos="0"/>
          <w:tab w:val="right" w:pos="9072"/>
        </w:tabs>
      </w:pPr>
      <w:r>
        <w:rPr>
          <w:rFonts w:cs="Tahoma"/>
        </w:rPr>
        <w:t xml:space="preserve">Název ŠVP: Kuchař - číšník </w:t>
      </w:r>
      <w:r>
        <w:rPr>
          <w:rFonts w:cs="Tahoma"/>
        </w:rPr>
        <w:tab/>
        <w:t>Forma vzdělání: denní</w:t>
      </w:r>
    </w:p>
    <w:p w:rsidR="007050C3" w:rsidRDefault="007050C3">
      <w:pPr>
        <w:widowControl w:val="0"/>
        <w:tabs>
          <w:tab w:val="left" w:pos="0"/>
          <w:tab w:val="right" w:pos="9072"/>
        </w:tabs>
      </w:pPr>
      <w:r>
        <w:rPr>
          <w:rFonts w:cs="Tahoma"/>
        </w:rPr>
        <w:t xml:space="preserve">Předmět: ANGLICKÝ JAZYK </w:t>
      </w:r>
      <w:r>
        <w:rPr>
          <w:rFonts w:cs="Tahoma"/>
        </w:rPr>
        <w:tab/>
        <w:t>Počet hodin za studium celkem: 225</w:t>
      </w:r>
    </w:p>
    <w:p w:rsidR="007050C3" w:rsidRDefault="007050C3">
      <w:pPr>
        <w:rPr>
          <w:rFonts w:cs="Tahoma"/>
        </w:rPr>
      </w:pPr>
    </w:p>
    <w:p w:rsidR="007050C3" w:rsidRDefault="007050C3">
      <w:pPr>
        <w:rPr>
          <w:rFonts w:cs="Tahoma"/>
        </w:rPr>
      </w:pPr>
    </w:p>
    <w:p w:rsidR="007050C3" w:rsidRDefault="007050C3">
      <w:pPr>
        <w:jc w:val="center"/>
      </w:pPr>
      <w:r>
        <w:rPr>
          <w:rFonts w:cs="Tahoma"/>
          <w:b/>
          <w:bCs/>
        </w:rPr>
        <w:t>Učební osnova předmětu</w:t>
      </w:r>
    </w:p>
    <w:p w:rsidR="007050C3" w:rsidRDefault="007050C3">
      <w:pPr>
        <w:pStyle w:val="Nadpis2"/>
      </w:pPr>
      <w:bookmarkStart w:id="51" w:name="_Toc433916712"/>
      <w:bookmarkStart w:id="52" w:name="_Toc486261905"/>
      <w:bookmarkStart w:id="53" w:name="_Toc486263820"/>
      <w:r>
        <w:t>ANGLICKÝ JAZYK, 1. jazyk</w:t>
      </w:r>
      <w:bookmarkEnd w:id="51"/>
      <w:bookmarkEnd w:id="52"/>
      <w:bookmarkEnd w:id="53"/>
    </w:p>
    <w:p w:rsidR="007050C3" w:rsidRDefault="007050C3">
      <w:pPr>
        <w:rPr>
          <w:rFonts w:cs="Tahoma"/>
          <w:sz w:val="28"/>
          <w:szCs w:val="28"/>
        </w:rPr>
      </w:pPr>
    </w:p>
    <w:p w:rsidR="007050C3" w:rsidRDefault="007050C3">
      <w:r>
        <w:rPr>
          <w:rFonts w:cs="Tahoma"/>
          <w:b/>
          <w:bCs/>
        </w:rPr>
        <w:t>Obecný cíl vyučovacího předmětu:</w:t>
      </w:r>
    </w:p>
    <w:p w:rsidR="007050C3" w:rsidRDefault="007050C3">
      <w:r>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7050C3" w:rsidRDefault="007050C3">
      <w:pPr>
        <w:rPr>
          <w:rFonts w:cs="Tahoma"/>
        </w:rPr>
      </w:pPr>
    </w:p>
    <w:p w:rsidR="007050C3" w:rsidRDefault="007050C3">
      <w:r>
        <w:rPr>
          <w:rFonts w:cs="Tahoma"/>
          <w:b/>
          <w:bCs/>
        </w:rPr>
        <w:t>Charakteristika učiva:</w:t>
      </w:r>
    </w:p>
    <w:p w:rsidR="007050C3" w:rsidRDefault="007050C3">
      <w:r>
        <w:rPr>
          <w:rFonts w:cs="Tahoma"/>
        </w:rPr>
        <w:t xml:space="preserve">Výuka anglického jazyka navazuje na znalosti a dovednosti získané v základním vzdělávání a dále je rozvíjí a prohlubuje. Výuka probíhá v 1., 2. a 3. ročníku s dotací 2,5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7050C3" w:rsidRDefault="007050C3">
      <w:r>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7050C3" w:rsidRDefault="007050C3">
      <w:pPr>
        <w:rPr>
          <w:rFonts w:cs="Tahoma"/>
        </w:rPr>
      </w:pPr>
    </w:p>
    <w:p w:rsidR="007050C3" w:rsidRDefault="007050C3">
      <w:r>
        <w:rPr>
          <w:rFonts w:cs="Tahoma"/>
          <w:b/>
          <w:bCs/>
        </w:rPr>
        <w:t>Cíle vzdělávání v oblasti citů, postojů, hodnot a preferencí:</w:t>
      </w:r>
    </w:p>
    <w:p w:rsidR="007050C3" w:rsidRDefault="007050C3">
      <w:r>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7050C3" w:rsidRDefault="007050C3">
      <w:pPr>
        <w:rPr>
          <w:rFonts w:cs="Tahoma"/>
        </w:rPr>
      </w:pPr>
    </w:p>
    <w:p w:rsidR="007050C3" w:rsidRDefault="007050C3">
      <w:r>
        <w:rPr>
          <w:rFonts w:cs="Tahoma"/>
          <w:b/>
          <w:bCs/>
        </w:rPr>
        <w:t>Výukové strategie:</w:t>
      </w:r>
    </w:p>
    <w:p w:rsidR="007050C3" w:rsidRDefault="007050C3">
      <w:r>
        <w:rPr>
          <w:rFonts w:cs="Tahoma"/>
        </w:rPr>
        <w:t xml:space="preserve">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w:t>
      </w:r>
      <w:r>
        <w:rPr>
          <w:rFonts w:cs="Tahoma"/>
        </w:rPr>
        <w:lastRenderedPageBreak/>
        <w:t>jazykových her k procvičování slovní zásoby a aktuálních gramatických jevů, skupinové práce, práce ve dvojicích, využití audio a video techniky pro poslech s porozuměním, práce se slovníky aj.</w:t>
      </w:r>
    </w:p>
    <w:p w:rsidR="007050C3" w:rsidRDefault="007050C3">
      <w:pPr>
        <w:rPr>
          <w:rFonts w:cs="Tahoma"/>
        </w:rPr>
      </w:pPr>
    </w:p>
    <w:p w:rsidR="007050C3" w:rsidRDefault="007050C3">
      <w:r>
        <w:rPr>
          <w:rFonts w:cs="Tahoma"/>
          <w:b/>
          <w:bCs/>
        </w:rPr>
        <w:t>Hodnocení výsledků vzdělávání žáků:</w:t>
      </w:r>
    </w:p>
    <w:p w:rsidR="007050C3" w:rsidRDefault="007050C3">
      <w:r>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7050C3" w:rsidRDefault="007050C3">
      <w:pPr>
        <w:rPr>
          <w:rFonts w:cs="Tahoma"/>
        </w:rPr>
      </w:pPr>
    </w:p>
    <w:p w:rsidR="007050C3" w:rsidRDefault="007050C3">
      <w:r>
        <w:rPr>
          <w:rFonts w:cs="Tahoma"/>
          <w:b/>
          <w:bCs/>
        </w:rPr>
        <w:t>Přínos vyučovacího předmětu k rozvoji klíčových kompetencí a aplikaci průřezových témat</w:t>
      </w:r>
    </w:p>
    <w:p w:rsidR="007050C3" w:rsidRDefault="007050C3">
      <w:r>
        <w:rPr>
          <w:rFonts w:cs="Tahoma"/>
          <w:b/>
          <w:bCs/>
        </w:rPr>
        <w:t>Rozvoj klíčových kompetencí</w:t>
      </w:r>
    </w:p>
    <w:p w:rsidR="007050C3" w:rsidRDefault="007050C3">
      <w:r>
        <w:rPr>
          <w:rFonts w:cs="Tahoma"/>
          <w:i/>
          <w:iCs/>
        </w:rPr>
        <w:t xml:space="preserve">Kompetence k učení, </w:t>
      </w:r>
      <w:r>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Pr>
          <w:rFonts w:cs="Tahoma"/>
          <w:i/>
          <w:iCs/>
        </w:rPr>
        <w:t xml:space="preserve">Kompetence k řešení problémů, </w:t>
      </w:r>
      <w:r>
        <w:rPr>
          <w:rFonts w:cs="Tahoma"/>
        </w:rPr>
        <w:t xml:space="preserve">žáci jsou vedeni k porozumění danému problému. Přínosem bude především posílení a rozvinutí </w:t>
      </w:r>
      <w:r>
        <w:rPr>
          <w:rFonts w:cs="Tahoma"/>
          <w:i/>
          <w:iCs/>
        </w:rPr>
        <w:t>komunikativní kompetence</w:t>
      </w:r>
      <w:r>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iCs/>
        </w:rPr>
        <w:t>kompetence personální a sociální</w:t>
      </w:r>
      <w:r>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Pr>
          <w:rFonts w:cs="Tahoma"/>
          <w:i/>
          <w:iCs/>
        </w:rPr>
        <w:t>práci s informacemi</w:t>
      </w:r>
      <w:r>
        <w:rPr>
          <w:rFonts w:cs="Tahoma"/>
        </w:rPr>
        <w:t xml:space="preserve"> a využívání prostředků informačních a komunikačních technologií. </w:t>
      </w:r>
    </w:p>
    <w:p w:rsidR="007050C3" w:rsidRDefault="007050C3">
      <w:pPr>
        <w:rPr>
          <w:rFonts w:cs="Tahoma"/>
        </w:rPr>
      </w:pPr>
    </w:p>
    <w:p w:rsidR="007050C3" w:rsidRDefault="007050C3">
      <w:r>
        <w:rPr>
          <w:rFonts w:cs="Tahoma"/>
          <w:b/>
          <w:bCs/>
        </w:rPr>
        <w:t>Průřezová témata</w:t>
      </w:r>
    </w:p>
    <w:p w:rsidR="007050C3" w:rsidRDefault="007050C3">
      <w:r>
        <w:rPr>
          <w:rFonts w:cs="Tahoma"/>
          <w:i/>
          <w:iCs/>
        </w:rPr>
        <w:t>Občan v demokratické společnosti</w:t>
      </w:r>
    </w:p>
    <w:p w:rsidR="007050C3" w:rsidRDefault="007050C3">
      <w:r>
        <w:rPr>
          <w:rFonts w:cs="Tahoma"/>
        </w:rPr>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7050C3" w:rsidRDefault="007050C3">
      <w:r>
        <w:rPr>
          <w:rFonts w:cs="Tahoma"/>
          <w:i/>
          <w:iCs/>
        </w:rPr>
        <w:t>Člověk a životní prostředí</w:t>
      </w:r>
    </w:p>
    <w:p w:rsidR="007050C3" w:rsidRDefault="007050C3">
      <w:r>
        <w:rPr>
          <w:rFonts w:cs="Tahoma"/>
        </w:rPr>
        <w:t>Životnímu prostředí a jeho ochraně je věnována zvýšená pozornost. Prolíná se mnoha tématy – bydlení, jídlo a zdravá životospráva, sport, volný čas, záliby apod.</w:t>
      </w:r>
    </w:p>
    <w:p w:rsidR="007050C3" w:rsidRDefault="007050C3">
      <w:r>
        <w:rPr>
          <w:rFonts w:cs="Tahoma"/>
          <w:i/>
          <w:iCs/>
        </w:rPr>
        <w:t>Člověk a svět práce</w:t>
      </w:r>
    </w:p>
    <w:p w:rsidR="007050C3" w:rsidRDefault="007050C3">
      <w:r>
        <w:rPr>
          <w:rFonts w:cs="Tahoma"/>
        </w:rPr>
        <w:t>Žáci jsou vedení k důslednosti, pečlivosti a vytrvalosti. Při skupinové výuce se žáci učí spolupracovat, dělit práci, pomáhat druhým a komunikovat. Žák si vytváří reálnou představu o svých schopnostech a dalším možném vzdělávání.</w:t>
      </w:r>
    </w:p>
    <w:p w:rsidR="007050C3" w:rsidRDefault="007050C3">
      <w:r>
        <w:rPr>
          <w:rFonts w:cs="Tahoma"/>
          <w:i/>
          <w:iCs/>
        </w:rPr>
        <w:t>Informační a komunikační technologie</w:t>
      </w:r>
    </w:p>
    <w:p w:rsidR="007050C3" w:rsidRDefault="007050C3">
      <w:r>
        <w:rPr>
          <w:rFonts w:cs="Tahoma"/>
        </w:rPr>
        <w:t>Ve výuce cizích jazyků se využívají různé multimediální výukové programy, programy on-line. Internet lze využít k získávání informací o zemích příslušné jazykové oblasti, k procvičování gramatických jevů, fonetiky, atd.</w:t>
      </w:r>
    </w:p>
    <w:p w:rsidR="007050C3" w:rsidRDefault="007050C3">
      <w:pPr>
        <w:rPr>
          <w:rFonts w:cs="Tahoma"/>
        </w:rPr>
      </w:pPr>
    </w:p>
    <w:p w:rsidR="007050C3" w:rsidRDefault="007050C3">
      <w:r>
        <w:rPr>
          <w:rFonts w:cs="Tahoma"/>
          <w:b/>
          <w:bCs/>
        </w:rPr>
        <w:t xml:space="preserve">1. Ročník </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rPr>
        <w:t>celkem 82,5 hodin</w:t>
      </w:r>
    </w:p>
    <w:tbl>
      <w:tblPr>
        <w:tblW w:w="0" w:type="auto"/>
        <w:tblInd w:w="-19" w:type="dxa"/>
        <w:tblLayout w:type="fixed"/>
        <w:tblCellMar>
          <w:left w:w="103" w:type="dxa"/>
        </w:tblCellMar>
        <w:tblLook w:val="0000" w:firstRow="0" w:lastRow="0" w:firstColumn="0" w:lastColumn="0" w:noHBand="0" w:noVBand="0"/>
      </w:tblPr>
      <w:tblGrid>
        <w:gridCol w:w="3740"/>
        <w:gridCol w:w="514"/>
        <w:gridCol w:w="3864"/>
        <w:gridCol w:w="1252"/>
      </w:tblGrid>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Výsledky vzdělávání</w:t>
            </w:r>
          </w:p>
        </w:tc>
        <w:tc>
          <w:tcPr>
            <w:tcW w:w="4378"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b/>
                <w:bCs/>
              </w:rPr>
              <w:t>Rozpis učiva</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w:t>
            </w:r>
          </w:p>
          <w:p w:rsidR="007050C3" w:rsidRDefault="007050C3">
            <w:r>
              <w:rPr>
                <w:rFonts w:cs="Tahoma"/>
              </w:rPr>
              <w:t xml:space="preserve">Odhadne význam jednoduchých neznámých výrazů podle kontextu a způsobu tvoření v mluvené řeči pronesené pomalu a zřetelně. </w:t>
            </w:r>
          </w:p>
          <w:p w:rsidR="007050C3" w:rsidRDefault="007050C3">
            <w:r>
              <w:rPr>
                <w:rFonts w:cs="Tahoma"/>
              </w:rPr>
              <w:t>Rozumí mluvenému projevu učitele, pokynům v cizím jazyce, jednoduchým větám a kratším souvislým projevům, jsou-li sdělovány jasně a srozumitelný.</w:t>
            </w:r>
          </w:p>
          <w:p w:rsidR="007050C3" w:rsidRDefault="007050C3">
            <w:r>
              <w:rPr>
                <w:rFonts w:cs="Tahoma"/>
              </w:rPr>
              <w:t xml:space="preserve">Rozumí známým slovům a základním frázím, které se vztahují k běžným tématům každodenního života, jsou-li sdělovány pomalu a zřetelně. </w:t>
            </w:r>
          </w:p>
          <w:p w:rsidR="007050C3" w:rsidRDefault="007050C3">
            <w:r>
              <w:rPr>
                <w:rFonts w:cs="Tahoma"/>
              </w:rPr>
              <w:t xml:space="preserve">Zachytí hlavní myšlenky z vyslechnutého rozhovoru, určí počet osob, které mluví a téma rozhovoru. </w:t>
            </w:r>
          </w:p>
          <w:p w:rsidR="007050C3" w:rsidRDefault="007050C3">
            <w:pPr>
              <w:rPr>
                <w:rFonts w:cs="Tahoma"/>
              </w:rPr>
            </w:pPr>
          </w:p>
          <w:p w:rsidR="007050C3" w:rsidRDefault="007050C3">
            <w:r>
              <w:rPr>
                <w:rFonts w:cs="Tahoma"/>
              </w:rPr>
              <w:t>Čte nahlas audio-orálně probrané texty.</w:t>
            </w:r>
          </w:p>
          <w:p w:rsidR="007050C3" w:rsidRDefault="007050C3">
            <w:r>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7050C3" w:rsidRDefault="007050C3">
            <w:pPr>
              <w:rPr>
                <w:rFonts w:cs="Tahoma"/>
              </w:rPr>
            </w:pPr>
          </w:p>
          <w:p w:rsidR="007050C3" w:rsidRDefault="007050C3">
            <w:r>
              <w:rPr>
                <w:rFonts w:cs="Tahoma"/>
              </w:rPr>
              <w:t>Vyjadřuje se v jednoduchých větách v rozsahu probrané slovní zásoby a mluvnice v běžných životních situacích - rozhovor s vrstevníkem či známou dospělou osobou, podá informaci, sdělí své stanovisko, vytvoří otázku.</w:t>
            </w:r>
          </w:p>
          <w:p w:rsidR="007050C3" w:rsidRDefault="007050C3">
            <w:r>
              <w:rPr>
                <w:rFonts w:cs="Tahoma"/>
              </w:rPr>
              <w:t>Tvoří jednoduché otázky k vyslechnutému textu a odpovídá na ně.</w:t>
            </w:r>
          </w:p>
          <w:p w:rsidR="007050C3" w:rsidRDefault="007050C3">
            <w:r>
              <w:rPr>
                <w:rFonts w:cs="Tahoma"/>
              </w:rPr>
              <w:lastRenderedPageBreak/>
              <w:t>Stručně požádá o vysvětlení neznámého výrazu, zopakování dotazu.</w:t>
            </w:r>
          </w:p>
          <w:p w:rsidR="007050C3" w:rsidRDefault="007050C3">
            <w:r>
              <w:rPr>
                <w:rFonts w:cs="Tahoma"/>
              </w:rPr>
              <w:t>Vyjadřuje se v jednoduchých větách v rozsahu probrané odborné slovní zásoby a mluvnice.</w:t>
            </w:r>
          </w:p>
          <w:p w:rsidR="007050C3" w:rsidRDefault="007050C3">
            <w:pPr>
              <w:rPr>
                <w:rFonts w:cs="Tahoma"/>
              </w:rPr>
            </w:pPr>
          </w:p>
          <w:p w:rsidR="007050C3" w:rsidRDefault="007050C3">
            <w:r>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7050C3" w:rsidRDefault="007050C3">
            <w:r>
              <w:rPr>
                <w:rFonts w:cs="Tahoma"/>
              </w:rPr>
              <w:t>Napíše krátký osobní dopis o sobě, o kamarádovi, o rodině, volném čase. Napíše pozvání na oslavu narozenin, přeloží přiměřený text v tištěné podobě.</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1.</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 xml:space="preserve">Řečové dovednosti </w:t>
            </w:r>
          </w:p>
          <w:p w:rsidR="007050C3" w:rsidRDefault="007050C3">
            <w:r>
              <w:rPr>
                <w:rFonts w:cs="Tahoma"/>
              </w:rPr>
              <w:t>Receptivní sluchové</w:t>
            </w:r>
            <w:r>
              <w:rPr>
                <w:rFonts w:cs="Tahoma"/>
                <w:b/>
                <w:bCs/>
              </w:rPr>
              <w:t xml:space="preserve">: </w:t>
            </w:r>
            <w:r>
              <w:rPr>
                <w:rFonts w:cs="Tahoma"/>
              </w:rPr>
              <w:t>poslech s porozuměním monologických i dialogických projevů</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Receptivní zrakové: čtení s porozuměním, práce s textem, jednoduchý překlad</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ústní: mluvení zaměřené situačně i tematicky, interakce ústní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písemné: zpracování textu v podobě reprodukce, osnovy, jednoduchý překlad, interakce písemná</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7050C3" w:rsidRDefault="007050C3">
            <w:pPr>
              <w:rPr>
                <w:rFonts w:cs="Tahoma"/>
              </w:rPr>
            </w:pPr>
          </w:p>
          <w:p w:rsidR="007050C3" w:rsidRDefault="007050C3">
            <w:r>
              <w:rPr>
                <w:rFonts w:cs="Tahoma"/>
              </w:rPr>
              <w:t>Používá základní způsoby tvoření slov – skládání a odvozování.</w:t>
            </w:r>
          </w:p>
          <w:p w:rsidR="007050C3" w:rsidRDefault="007050C3">
            <w:r>
              <w:rPr>
                <w:rFonts w:cs="Tahoma"/>
              </w:rPr>
              <w:t>Používá běžné gramatické prostředky a vzorce v rámci komunikačních situací: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 xml:space="preserve">Uplatňuje v písemném projevu správnou grafickou podobu </w:t>
            </w:r>
            <w:r>
              <w:rPr>
                <w:rFonts w:cs="Tahoma"/>
              </w:rPr>
              <w:lastRenderedPageBreak/>
              <w:t>jazyka, dodržuje základní pravopisné normy, samostatně sestaví formálně i obsahově správný krátký text na základě osnovy – osobní dopis</w:t>
            </w:r>
          </w:p>
          <w:p w:rsidR="007050C3" w:rsidRDefault="007050C3">
            <w:pPr>
              <w:rPr>
                <w:rFonts w:cs="Tahoma"/>
              </w:rPr>
            </w:pPr>
          </w:p>
          <w:p w:rsidR="007050C3" w:rsidRDefault="007050C3">
            <w:r>
              <w:rPr>
                <w:rFonts w:cs="Tahoma"/>
              </w:rPr>
              <w:t>Písemně zaznamená hlavní informaci z vyslechnutého nebo přečteného textu se známou slovní zásobou. Přeloží jednoduchý text na probrané téma, vhodně používá překladový slovník.</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2.</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Jazykové prostředky</w:t>
            </w:r>
          </w:p>
          <w:p w:rsidR="007050C3" w:rsidRDefault="007050C3">
            <w:r>
              <w:rPr>
                <w:rFonts w:cs="Tahoma"/>
              </w:rPr>
              <w:t xml:space="preserve">Výslovnost, zvukové prostředky jazyka. </w:t>
            </w:r>
          </w:p>
          <w:p w:rsidR="007050C3" w:rsidRDefault="007050C3">
            <w:r>
              <w:rPr>
                <w:rFonts w:cs="Tahoma"/>
              </w:rPr>
              <w:t>Slovní zásoba a její tvoření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7050C3" w:rsidRDefault="007050C3">
            <w:pPr>
              <w:rPr>
                <w:rFonts w:cs="Tahoma"/>
              </w:rPr>
            </w:pPr>
          </w:p>
          <w:p w:rsidR="007050C3" w:rsidRDefault="007050C3">
            <w:r>
              <w:rPr>
                <w:rFonts w:cs="Tahoma"/>
              </w:rPr>
              <w:t>Grafická podoba jazyka a pravopis. Stylistika a sloh, formální stavba textu, obsahová stavba textu.</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Získávání informací. Práce se slovníkem. Zvláštnosti anglické abecedy</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30</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7050C3" w:rsidRDefault="007050C3">
            <w:pPr>
              <w:rPr>
                <w:rFonts w:cs="Tahoma"/>
              </w:rPr>
            </w:pPr>
          </w:p>
          <w:p w:rsidR="007050C3" w:rsidRDefault="007050C3">
            <w:r>
              <w:rPr>
                <w:rFonts w:cs="Tahoma"/>
              </w:rPr>
              <w:t xml:space="preserve">Zahájí rozhovor s vrstevníkem, představí se, uvede své jméno, obor, věk, bydliště, adresu, koníčky. </w:t>
            </w:r>
          </w:p>
          <w:p w:rsidR="007050C3" w:rsidRDefault="007050C3">
            <w:r>
              <w:rPr>
                <w:rFonts w:cs="Tahoma"/>
              </w:rPr>
              <w:t>Vyžádá si informace od osoby, které tyká či vyká.</w:t>
            </w:r>
          </w:p>
          <w:p w:rsidR="007050C3" w:rsidRDefault="007050C3">
            <w:r>
              <w:rPr>
                <w:rFonts w:cs="Tahoma"/>
              </w:rPr>
              <w:t>Požádá o vysvětlení neznámého výrazu, zopakování dotazu, zpomalení tempa řeči.</w:t>
            </w:r>
          </w:p>
          <w:p w:rsidR="007050C3" w:rsidRDefault="007050C3">
            <w:r>
              <w:rPr>
                <w:rFonts w:cs="Tahoma"/>
              </w:rPr>
              <w:t>Používá obraty k zahájení a ukončení rozhovoru.</w:t>
            </w:r>
          </w:p>
          <w:p w:rsidR="007050C3" w:rsidRDefault="007050C3">
            <w:r>
              <w:rPr>
                <w:rFonts w:cs="Tahoma"/>
              </w:rPr>
              <w:t>Poděkuje, vyjádří prosbu, souhlas, nesouhlas.</w:t>
            </w:r>
          </w:p>
          <w:p w:rsidR="007050C3" w:rsidRDefault="007050C3">
            <w:r>
              <w:rPr>
                <w:rFonts w:cs="Tahoma"/>
              </w:rPr>
              <w:t xml:space="preserve">Napíše krátký dopis o sobě, dodržuje </w:t>
            </w:r>
          </w:p>
          <w:p w:rsidR="007050C3" w:rsidRDefault="007050C3">
            <w:r>
              <w:rPr>
                <w:rFonts w:cs="Tahoma"/>
              </w:rPr>
              <w:t>formální znaky dopisu.</w:t>
            </w:r>
          </w:p>
          <w:p w:rsidR="007050C3" w:rsidRDefault="007050C3">
            <w:r>
              <w:rPr>
                <w:rFonts w:cs="Tahoma"/>
              </w:rPr>
              <w:t>Omluví se učiteli</w:t>
            </w:r>
          </w:p>
          <w:p w:rsidR="007050C3" w:rsidRDefault="007050C3">
            <w:pPr>
              <w:rPr>
                <w:rFonts w:cs="Tahoma"/>
              </w:rPr>
            </w:pPr>
          </w:p>
          <w:p w:rsidR="007050C3" w:rsidRDefault="007050C3">
            <w:r>
              <w:rPr>
                <w:rFonts w:cs="Tahoma"/>
              </w:rPr>
              <w:t>Pojmenuje členy užší a širší rodiny. Poskytne informace o sobě a své rodině, sdělí jejich jméno, věk, vlastnosti, koníčky, povolání, adresu, telefonní číslo (osobní dotazník).</w:t>
            </w:r>
          </w:p>
          <w:p w:rsidR="007050C3" w:rsidRDefault="007050C3">
            <w:r>
              <w:rPr>
                <w:rFonts w:cs="Tahoma"/>
              </w:rPr>
              <w:t xml:space="preserve">Získá informace o rodině od osoby, které vyká nebo tyká. </w:t>
            </w:r>
          </w:p>
          <w:p w:rsidR="007050C3" w:rsidRDefault="007050C3">
            <w:r>
              <w:rPr>
                <w:rFonts w:cs="Tahoma"/>
              </w:rPr>
              <w:t xml:space="preserve">Napíše dopis o rodině </w:t>
            </w:r>
          </w:p>
          <w:p w:rsidR="007050C3" w:rsidRDefault="007050C3">
            <w:pPr>
              <w:rPr>
                <w:rFonts w:cs="Tahoma"/>
              </w:rPr>
            </w:pPr>
          </w:p>
          <w:p w:rsidR="007050C3" w:rsidRDefault="007050C3">
            <w:r>
              <w:rPr>
                <w:rFonts w:cs="Tahoma"/>
              </w:rPr>
              <w:t>Popíše svůj denní program, své chování ve vztahu k životnímu prostředí.</w:t>
            </w:r>
          </w:p>
          <w:p w:rsidR="007050C3" w:rsidRDefault="007050C3">
            <w:r>
              <w:rPr>
                <w:rFonts w:cs="Tahoma"/>
              </w:rPr>
              <w:t>Sdělí, co dělá v jednotlivé dny v týdnu, v kolik hodin.</w:t>
            </w:r>
          </w:p>
          <w:p w:rsidR="007050C3" w:rsidRDefault="007050C3">
            <w:r>
              <w:rPr>
                <w:rFonts w:cs="Tahoma"/>
              </w:rPr>
              <w:t>Sdělí, jak tráví svůj volný čas, co ho baví a nebaví, získá tutéž informaci od druhé osoby, sdělí tutéž informaci o druhé osobě.</w:t>
            </w:r>
          </w:p>
          <w:p w:rsidR="007050C3" w:rsidRDefault="007050C3">
            <w:pPr>
              <w:rPr>
                <w:rFonts w:cs="Tahoma"/>
              </w:rPr>
            </w:pPr>
          </w:p>
          <w:p w:rsidR="007050C3" w:rsidRDefault="007050C3">
            <w:r>
              <w:rPr>
                <w:rFonts w:cs="Tahoma"/>
              </w:rPr>
              <w:t xml:space="preserve">Pojmenuje jednotlivá oddělení v obchodním domě. </w:t>
            </w:r>
          </w:p>
          <w:p w:rsidR="007050C3" w:rsidRDefault="007050C3">
            <w:r>
              <w:rPr>
                <w:rFonts w:cs="Tahoma"/>
              </w:rPr>
              <w:t xml:space="preserve">Pojmenuje základní potravinářské zboží. </w:t>
            </w:r>
          </w:p>
          <w:p w:rsidR="007050C3" w:rsidRDefault="007050C3">
            <w:r>
              <w:rPr>
                <w:rFonts w:cs="Tahoma"/>
              </w:rPr>
              <w:t>Rozumí informaci na orientační tabuli v obchodním domě.</w:t>
            </w:r>
          </w:p>
          <w:p w:rsidR="007050C3" w:rsidRDefault="007050C3">
            <w:r>
              <w:rPr>
                <w:rFonts w:cs="Tahoma"/>
              </w:rPr>
              <w:t>Požádá prodavače o základní zboží včetně udání množství a zeptá se na cenu.</w:t>
            </w:r>
          </w:p>
          <w:p w:rsidR="007050C3" w:rsidRDefault="007050C3">
            <w:pPr>
              <w:rPr>
                <w:rFonts w:cs="Tahoma"/>
              </w:rPr>
            </w:pPr>
          </w:p>
          <w:p w:rsidR="007050C3" w:rsidRDefault="007050C3">
            <w:r>
              <w:rPr>
                <w:rFonts w:cs="Tahoma"/>
              </w:rPr>
              <w:t>Používá základní slovní zásobu a jednoduché věty týkajících se každodenních předvídatelných situací i typických situací z oblasti pracovní činnosti</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3.</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Tematické okruhy, komunikační situace a jazykové funkce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 xml:space="preserve">Seznamování - </w:t>
            </w:r>
            <w:r>
              <w:rPr>
                <w:rFonts w:cs="Tahoma"/>
              </w:rPr>
              <w:t>Pozdravy, odpověď na pozdrav, poděkování, odpověď na poděkování, představování (odkud je, učební obor, věk, bydliště, koníčky), zdvořilostní fráze, omluvy ve škole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 xml:space="preserve">Rodina - </w:t>
            </w:r>
            <w:r>
              <w:rPr>
                <w:rFonts w:cs="Tahoma"/>
              </w:rPr>
              <w:t>Moje rodina, představování, členové širší rodiny, jejich charakteristika, koníčky, věk, bydliště, příbuzenské vztahy</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lastRenderedPageBreak/>
              <w:t xml:space="preserve">Můj denní program - </w:t>
            </w:r>
            <w:r>
              <w:rPr>
                <w:rFonts w:cs="Tahoma"/>
              </w:rPr>
              <w:t>Udávání času, popis dne, týdne – můj denní program</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 xml:space="preserve">Nakupování - </w:t>
            </w:r>
            <w:r>
              <w:rPr>
                <w:rFonts w:cs="Tahoma"/>
              </w:rPr>
              <w:t>Názvy oddělení v obchodním domě, základní sortiment potravin, informační tabule v obchodě, vyjádření množství a ceny</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Odborná slovní zásoba</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22,5</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 xml:space="preserve">Určí, které země patří do anglické jazykové oblasti. </w:t>
            </w:r>
          </w:p>
          <w:p w:rsidR="007050C3" w:rsidRDefault="007050C3">
            <w:r>
              <w:rPr>
                <w:rFonts w:cs="Tahoma"/>
              </w:rPr>
              <w:t>Má faktické znalosti geografické, demografické, hospodářské, politické a kulturní o Velké Británii.</w:t>
            </w:r>
          </w:p>
          <w:p w:rsidR="007050C3" w:rsidRDefault="007050C3">
            <w:r>
              <w:rPr>
                <w:rFonts w:cs="Tahoma"/>
              </w:rPr>
              <w:t>Vyjmenuje památky Londýna.</w:t>
            </w:r>
          </w:p>
          <w:p w:rsidR="007050C3" w:rsidRDefault="007050C3">
            <w:r>
              <w:rPr>
                <w:rFonts w:cs="Tahoma"/>
              </w:rPr>
              <w:t>Zná nejznámější přejatá slova z angličtiny v českém jazyce a jejich spisovné ekvivalenty.</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4.</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 xml:space="preserve">Reálie – poznatky o zemích studovaného jazyka - </w:t>
            </w:r>
            <w:r>
              <w:rPr>
                <w:rFonts w:cs="Tahoma"/>
              </w:rPr>
              <w:t>Přehled zemí anglické jazykové oblasti</w:t>
            </w:r>
            <w:r>
              <w:rPr>
                <w:rFonts w:cs="Tahoma"/>
                <w:b/>
                <w:bCs/>
              </w:rPr>
              <w:t xml:space="preserve">, </w:t>
            </w:r>
            <w:r>
              <w:rPr>
                <w:rFonts w:cs="Tahoma"/>
              </w:rPr>
              <w:t>Velká Británie, Památky Londýna, Anglická slova v češtině</w:t>
            </w:r>
          </w:p>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Počet hodin v ročníku celkem</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6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82,5</w:t>
            </w:r>
          </w:p>
        </w:tc>
      </w:tr>
    </w:tbl>
    <w:p w:rsidR="007050C3" w:rsidRDefault="007050C3">
      <w:pPr>
        <w:rPr>
          <w:rFonts w:cs="Tahoma"/>
        </w:rPr>
      </w:pPr>
    </w:p>
    <w:p w:rsidR="007050C3" w:rsidRDefault="007050C3">
      <w:pPr>
        <w:rPr>
          <w:rFonts w:cs="Tahoma"/>
        </w:rPr>
      </w:pPr>
    </w:p>
    <w:p w:rsidR="007050C3" w:rsidRDefault="007050C3">
      <w:pPr>
        <w:pageBreakBefore/>
        <w:rPr>
          <w:rFonts w:cs="Tahoma"/>
        </w:rPr>
      </w:pPr>
    </w:p>
    <w:p w:rsidR="007050C3" w:rsidRDefault="007F0AD9">
      <w:r>
        <w:rPr>
          <w:rFonts w:cs="Tahoma"/>
          <w:b/>
          <w:bCs/>
        </w:rPr>
        <w:t>2. ročník</w:t>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t xml:space="preserve">celkem 82,5 hodin </w:t>
      </w:r>
    </w:p>
    <w:tbl>
      <w:tblPr>
        <w:tblW w:w="0" w:type="auto"/>
        <w:tblInd w:w="-19" w:type="dxa"/>
        <w:tblLayout w:type="fixed"/>
        <w:tblCellMar>
          <w:left w:w="103" w:type="dxa"/>
        </w:tblCellMar>
        <w:tblLook w:val="0000" w:firstRow="0" w:lastRow="0" w:firstColumn="0" w:lastColumn="0" w:noHBand="0" w:noVBand="0"/>
      </w:tblPr>
      <w:tblGrid>
        <w:gridCol w:w="3740"/>
        <w:gridCol w:w="514"/>
        <w:gridCol w:w="3864"/>
        <w:gridCol w:w="1252"/>
      </w:tblGrid>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Výsledky vzdělávání</w:t>
            </w:r>
          </w:p>
        </w:tc>
        <w:tc>
          <w:tcPr>
            <w:tcW w:w="4378"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b/>
                <w:bCs/>
              </w:rPr>
              <w:t>Rozpis učiva</w:t>
            </w:r>
          </w:p>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rPr>
          <w:trHeight w:val="4380"/>
        </w:trPr>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Odhadne význam jednoduchých neznámých výrazů podle kontextu a způsobu tvoření v mluvené řeči pronesené pomalu a zřetelně.</w:t>
            </w:r>
          </w:p>
          <w:p w:rsidR="007050C3" w:rsidRDefault="007050C3">
            <w:r>
              <w:rPr>
                <w:rFonts w:cs="Tahoma"/>
              </w:rPr>
              <w:t>Rozumí mluvenému projevu učitele, pokynům v cizím jazyce, jednoduchým větám a kratším souvislým projevům z oblasti vyučování, i krátkým jednoduchým projevům rodilých mluvčích v pomalém tempu.</w:t>
            </w:r>
          </w:p>
          <w:p w:rsidR="007050C3" w:rsidRDefault="007050C3">
            <w:r>
              <w:rPr>
                <w:rFonts w:cs="Tahoma"/>
              </w:rPr>
              <w:t>Rozumí frázím, které se vztahují k běžným tématům každodenního života, jsou-li sdělovány jasně a srozumitelně.</w:t>
            </w:r>
          </w:p>
          <w:p w:rsidR="007050C3" w:rsidRDefault="007050C3">
            <w:r>
              <w:rPr>
                <w:rFonts w:cs="Tahoma"/>
              </w:rPr>
              <w:t>Zachytí hlavní myšlenky z vyslechnutého rozhovoru, určí počet osob, které mluví, téma a stanovisko mluvčích.</w:t>
            </w:r>
          </w:p>
          <w:p w:rsidR="007050C3" w:rsidRDefault="007050C3">
            <w:r>
              <w:rPr>
                <w:rFonts w:cs="Tahoma"/>
              </w:rPr>
              <w:t>Porozumí přiměřeným projevům přizpůsobeného odborného textu</w:t>
            </w:r>
          </w:p>
          <w:p w:rsidR="007050C3" w:rsidRDefault="007050C3">
            <w:pPr>
              <w:rPr>
                <w:rFonts w:cs="Tahoma"/>
              </w:rPr>
            </w:pPr>
          </w:p>
          <w:p w:rsidR="007050C3" w:rsidRDefault="007050C3">
            <w:r>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7050C3" w:rsidRDefault="007050C3">
            <w:r>
              <w:rPr>
                <w:rFonts w:cs="Tahoma"/>
              </w:rPr>
              <w:t>Odhadne význam neznámých výrazů v psaném krátkém obecném i odborném textu.</w:t>
            </w:r>
          </w:p>
          <w:p w:rsidR="007050C3" w:rsidRDefault="007050C3">
            <w:r>
              <w:rPr>
                <w:rFonts w:cs="Tahoma"/>
              </w:rPr>
              <w:t>Vhodně používá překladové slovníky</w:t>
            </w:r>
          </w:p>
          <w:p w:rsidR="007050C3" w:rsidRDefault="007050C3">
            <w:pPr>
              <w:rPr>
                <w:rFonts w:cs="Tahoma"/>
              </w:rPr>
            </w:pPr>
          </w:p>
          <w:p w:rsidR="007050C3" w:rsidRDefault="007050C3">
            <w:r>
              <w:rPr>
                <w:rFonts w:cs="Tahoma"/>
              </w:rPr>
              <w:t xml:space="preserve">Samostatně zformuluje vlastní myšlenky ve formě krátkého ústního sdělení v běžných situacích na veřejnosti – denní program a oblíbené a neoblíbené činnosti, restaurace, výběr dárků, </w:t>
            </w:r>
            <w:r>
              <w:rPr>
                <w:rFonts w:cs="Tahoma"/>
              </w:rPr>
              <w:lastRenderedPageBreak/>
              <w:t>telefonní rozhovor, nákupy, domluva schůzky s kamarádem</w:t>
            </w:r>
          </w:p>
          <w:p w:rsidR="007050C3" w:rsidRDefault="007050C3">
            <w:r>
              <w:rPr>
                <w:rFonts w:cs="Tahoma"/>
              </w:rPr>
              <w:t>Zdvořile požádá o vysvětlení neznámého výrazu, zopakování dotazu či zpomalení tempa řeči.</w:t>
            </w:r>
          </w:p>
          <w:p w:rsidR="007050C3" w:rsidRDefault="007050C3">
            <w:r>
              <w:rPr>
                <w:rFonts w:cs="Tahoma"/>
              </w:rPr>
              <w:t>Tvoří otázky k vyslechnutému textu.</w:t>
            </w:r>
          </w:p>
          <w:p w:rsidR="007050C3" w:rsidRDefault="007050C3">
            <w:r>
              <w:rPr>
                <w:rFonts w:cs="Tahoma"/>
              </w:rPr>
              <w:t>Vyjadřuje se v jednoduchých větách v rozsahu probrané odborné slovní zásoby a mluvnice.</w:t>
            </w:r>
          </w:p>
          <w:p w:rsidR="007050C3" w:rsidRDefault="007050C3">
            <w:pPr>
              <w:rPr>
                <w:rFonts w:cs="Tahoma"/>
              </w:rPr>
            </w:pPr>
          </w:p>
          <w:p w:rsidR="007050C3" w:rsidRDefault="007050C3">
            <w:r>
              <w:rPr>
                <w:rFonts w:cs="Tahoma"/>
              </w:rPr>
              <w:t>Zaznamenává hlavní myšlenky a informace z vyslechnutého nebo přečteného textu.</w:t>
            </w:r>
          </w:p>
          <w:p w:rsidR="007050C3" w:rsidRDefault="007050C3">
            <w:r>
              <w:rPr>
                <w:rFonts w:cs="Tahoma"/>
              </w:rPr>
              <w:t>Samostatně zformuluje (popř. s pomocí slovníku) vlastní myšlenky ve formě krátkého písemného sdělení.</w:t>
            </w:r>
          </w:p>
          <w:p w:rsidR="007050C3" w:rsidRDefault="007050C3">
            <w:r>
              <w:rPr>
                <w:rFonts w:cs="Tahoma"/>
              </w:rPr>
              <w:t>Napíše e-mail, SMS zprávu, vyjádří omluvu a poděkování.</w:t>
            </w:r>
          </w:p>
          <w:p w:rsidR="007050C3" w:rsidRDefault="007050C3">
            <w:r>
              <w:rPr>
                <w:rFonts w:cs="Tahoma"/>
              </w:rPr>
              <w:t>Napíše osobní dopis.</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1.</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 xml:space="preserve">Řečové dovednosti </w:t>
            </w:r>
          </w:p>
          <w:p w:rsidR="007050C3" w:rsidRDefault="007050C3">
            <w:r>
              <w:rPr>
                <w:rFonts w:cs="Tahoma"/>
              </w:rPr>
              <w:t>Receptivní sluchové</w:t>
            </w:r>
            <w:r>
              <w:rPr>
                <w:rFonts w:cs="Tahoma"/>
                <w:b/>
                <w:bCs/>
              </w:rPr>
              <w:t>:</w:t>
            </w:r>
            <w:r>
              <w:rPr>
                <w:rFonts w:cs="Tahoma"/>
              </w:rPr>
              <w:t xml:space="preserve"> </w:t>
            </w:r>
          </w:p>
          <w:p w:rsidR="007050C3" w:rsidRDefault="007050C3">
            <w:r>
              <w:rPr>
                <w:rFonts w:cs="Tahoma"/>
              </w:rPr>
              <w:t>poslech s porozuměním monologických i dialogických projevů</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 xml:space="preserve">Receptivní zrakové: </w:t>
            </w:r>
          </w:p>
          <w:p w:rsidR="007050C3" w:rsidRDefault="007050C3">
            <w:r>
              <w:rPr>
                <w:rFonts w:cs="Tahoma"/>
              </w:rPr>
              <w:t>Čtení s porozuměním, práce s textem, jednoduchý překlad</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ústní: mluvení zaměřené situačně i tematicky, interakce ústní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písemné: zpracování textu v podobě reprodukce, osnovy, jednoduchý překlad, interakce písemná</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Rozlišuje základní zvukové prostředky jazyka, vyslovuje co nejblíže přirozené výslovnosti.</w:t>
            </w:r>
          </w:p>
          <w:p w:rsidR="007050C3" w:rsidRDefault="007050C3">
            <w:r>
              <w:rPr>
                <w:rFonts w:cs="Tahoma"/>
              </w:rPr>
              <w:t>Vhodně používá slovní zásobu a obecné fráze v rozsahu daných komunikačních situací a tematických okruhů a vybranou základní odbornou slovní zásobu ze svého oboru.</w:t>
            </w:r>
          </w:p>
          <w:p w:rsidR="007050C3" w:rsidRDefault="007050C3">
            <w:pPr>
              <w:rPr>
                <w:rFonts w:cs="Tahoma"/>
              </w:rPr>
            </w:pPr>
          </w:p>
          <w:p w:rsidR="007050C3" w:rsidRDefault="007050C3">
            <w:r>
              <w:rPr>
                <w:rFonts w:cs="Tahoma"/>
              </w:rPr>
              <w:t>Používá základní způsoby tvoření slov – skládání a odvozování.</w:t>
            </w:r>
          </w:p>
          <w:p w:rsidR="007050C3" w:rsidRDefault="007050C3">
            <w:r>
              <w:rPr>
                <w:rFonts w:cs="Tahoma"/>
              </w:rPr>
              <w:t>Používá běžné gramatické prostředky a vzorce v rámci komunikačních situací.</w:t>
            </w:r>
          </w:p>
          <w:p w:rsidR="007050C3" w:rsidRDefault="007050C3">
            <w:r>
              <w:rPr>
                <w:rFonts w:cs="Tahoma"/>
              </w:rPr>
              <w:t>Vyjadřuje se ústně i písemně k probraným tématům.</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Dodržuje pravopisné normy.</w:t>
            </w:r>
          </w:p>
          <w:p w:rsidR="007050C3" w:rsidRDefault="007050C3">
            <w:r>
              <w:rPr>
                <w:rFonts w:cs="Tahoma"/>
              </w:rPr>
              <w:t>Uplatňuje v písemném projevu správnou grafickou podobu jazyka.</w:t>
            </w:r>
          </w:p>
          <w:p w:rsidR="007050C3" w:rsidRDefault="007050C3">
            <w:r>
              <w:rPr>
                <w:rFonts w:cs="Tahoma"/>
              </w:rPr>
              <w:lastRenderedPageBreak/>
              <w:t>Samostatně sestaví formálně i obsahově správný krátký text.</w:t>
            </w:r>
          </w:p>
          <w:p w:rsidR="007050C3" w:rsidRDefault="007050C3">
            <w:r>
              <w:rPr>
                <w:rFonts w:cs="Tahoma"/>
              </w:rPr>
              <w:t xml:space="preserve">Písemně zaznamená hlavní informaci z vyslechnutého nebo přečteného textu. </w:t>
            </w:r>
          </w:p>
          <w:p w:rsidR="007050C3" w:rsidRDefault="007050C3">
            <w:r>
              <w:rPr>
                <w:rFonts w:cs="Tahoma"/>
              </w:rPr>
              <w:t>Přeloží jednoduchý text na probrané téma.</w:t>
            </w:r>
          </w:p>
          <w:p w:rsidR="007050C3" w:rsidRDefault="007050C3">
            <w:r>
              <w:rPr>
                <w:rFonts w:cs="Tahoma"/>
              </w:rPr>
              <w:t>Vhodně používá překladový slovník</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2.</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–ing forma po některých slovesech, trpný rod, nepravidelná slovesa </w:t>
            </w:r>
          </w:p>
          <w:p w:rsidR="007050C3" w:rsidRDefault="007050C3">
            <w:pPr>
              <w:rPr>
                <w:rFonts w:cs="Tahoma"/>
              </w:rPr>
            </w:pPr>
          </w:p>
          <w:p w:rsidR="007050C3" w:rsidRDefault="007050C3">
            <w:r>
              <w:rPr>
                <w:rFonts w:cs="Tahoma"/>
              </w:rPr>
              <w:t>Grafická podoba jazyka a pravopis</w:t>
            </w:r>
          </w:p>
          <w:p w:rsidR="007050C3" w:rsidRDefault="007050C3">
            <w:r>
              <w:rPr>
                <w:rFonts w:cs="Tahoma"/>
              </w:rPr>
              <w:t>Stylistika a sloh (formální stavba textu, obsahová stavba textu)</w:t>
            </w:r>
          </w:p>
          <w:p w:rsidR="007050C3" w:rsidRDefault="007050C3">
            <w:pPr>
              <w:rPr>
                <w:rFonts w:cs="Tahoma"/>
              </w:rPr>
            </w:pPr>
          </w:p>
          <w:p w:rsidR="007050C3" w:rsidRDefault="007050C3">
            <w:pPr>
              <w:rPr>
                <w:rFonts w:cs="Tahoma"/>
              </w:rPr>
            </w:pPr>
          </w:p>
          <w:p w:rsidR="007050C3" w:rsidRDefault="007050C3">
            <w:r>
              <w:rPr>
                <w:rFonts w:cs="Tahoma"/>
              </w:rPr>
              <w:t>Získávání informací, práce se slovníkem</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30</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Popíše svůj pokoj, dům, byt, vyjmenuje základní vybavení bytu</w:t>
            </w:r>
          </w:p>
          <w:p w:rsidR="007050C3" w:rsidRDefault="007050C3">
            <w:pPr>
              <w:rPr>
                <w:rFonts w:cs="Tahoma"/>
              </w:rPr>
            </w:pPr>
          </w:p>
          <w:p w:rsidR="007050C3" w:rsidRDefault="007050C3">
            <w:r>
              <w:rPr>
                <w:rFonts w:cs="Tahoma"/>
              </w:rPr>
              <w:t>Popíše jednoduše známou i cizí osobu, charakterizuje ji (věk, koníčky, bydliště, škola/zaměstnání, vlastnosti, rodina).</w:t>
            </w:r>
          </w:p>
          <w:p w:rsidR="007050C3" w:rsidRDefault="007050C3">
            <w:r>
              <w:rPr>
                <w:rFonts w:cs="Tahoma"/>
              </w:rPr>
              <w:t>Napíše krátký dopis o příteli.</w:t>
            </w:r>
          </w:p>
          <w:p w:rsidR="007050C3" w:rsidRDefault="007050C3">
            <w:r>
              <w:rPr>
                <w:rFonts w:cs="Tahoma"/>
              </w:rPr>
              <w:t>Vyjádří, jak se cítí, a zeptá se na totéž jiné osoby.</w:t>
            </w:r>
          </w:p>
          <w:p w:rsidR="007050C3" w:rsidRDefault="007050C3">
            <w:r>
              <w:rPr>
                <w:rFonts w:cs="Tahoma"/>
              </w:rPr>
              <w:t>Napíše seznamovací inzerát.</w:t>
            </w:r>
          </w:p>
          <w:p w:rsidR="007050C3" w:rsidRDefault="007050C3">
            <w:pPr>
              <w:rPr>
                <w:rFonts w:cs="Tahoma"/>
              </w:rPr>
            </w:pPr>
          </w:p>
          <w:p w:rsidR="007050C3" w:rsidRDefault="007050C3">
            <w:r>
              <w:rPr>
                <w:rFonts w:cs="Tahoma"/>
              </w:rPr>
              <w:t>Vyjmenuje anglicky druhy sportu.</w:t>
            </w:r>
          </w:p>
          <w:p w:rsidR="007050C3" w:rsidRDefault="007050C3">
            <w:r>
              <w:rPr>
                <w:rFonts w:cs="Tahoma"/>
              </w:rPr>
              <w:t>Popíše způsoby trávení volného času v U. K. a v ČR.</w:t>
            </w:r>
          </w:p>
          <w:p w:rsidR="007050C3" w:rsidRDefault="007050C3">
            <w:r>
              <w:rPr>
                <w:rFonts w:cs="Tahoma"/>
              </w:rPr>
              <w:t>Napíše krátké vyprávění, co rád dělá a nedělá ve svém volném čase</w:t>
            </w:r>
          </w:p>
          <w:p w:rsidR="007050C3" w:rsidRDefault="007050C3">
            <w:r>
              <w:rPr>
                <w:rFonts w:cs="Tahoma"/>
              </w:rPr>
              <w:t>Porozumí, kdo telefonuje. Telefonicky pozve kamaráda na oslavu narozenin, vyjádří souhlas – nesouhlas.</w:t>
            </w:r>
          </w:p>
          <w:p w:rsidR="007050C3" w:rsidRDefault="007050C3">
            <w:r>
              <w:rPr>
                <w:rFonts w:cs="Tahoma"/>
              </w:rPr>
              <w:t>Napíše dopis kamarádovi, který ho pozval na návštěvu, a omluví se, že nemůže, udá důvod a navrhne nový termín.</w:t>
            </w:r>
          </w:p>
          <w:p w:rsidR="007050C3" w:rsidRDefault="007050C3">
            <w:r>
              <w:rPr>
                <w:rFonts w:cs="Tahoma"/>
              </w:rPr>
              <w:t>Vyjádří, jaké dárky kupuje rodičům, sourozencům a přátelům k narozeninám a proč.</w:t>
            </w:r>
          </w:p>
          <w:p w:rsidR="007050C3" w:rsidRDefault="007050C3">
            <w:pPr>
              <w:rPr>
                <w:rFonts w:cs="Tahoma"/>
              </w:rPr>
            </w:pPr>
          </w:p>
          <w:p w:rsidR="007050C3" w:rsidRDefault="007050C3">
            <w:r>
              <w:rPr>
                <w:rFonts w:cs="Tahoma"/>
              </w:rPr>
              <w:t>Používá základní slovní zásobu a jednoduché věty týkajících se každodenních předvídatelných situací i typických situací z oblasti pracovní činnosti</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3.</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Tematické okruhy, komunikační situace a jazykové funkce</w:t>
            </w:r>
          </w:p>
          <w:p w:rsidR="007050C3" w:rsidRDefault="007050C3">
            <w:r>
              <w:rPr>
                <w:rFonts w:cs="Tahoma"/>
                <w:b/>
                <w:bCs/>
              </w:rPr>
              <w:t>Bydlení</w:t>
            </w:r>
          </w:p>
          <w:p w:rsidR="007050C3" w:rsidRDefault="007050C3">
            <w:r>
              <w:rPr>
                <w:rFonts w:cs="Tahoma"/>
              </w:rPr>
              <w:t>Adresa, popis bytu, domu, pokoje, základní vybavení bytu, nábytek, pozvánka na návštěvu</w:t>
            </w:r>
          </w:p>
          <w:p w:rsidR="007050C3" w:rsidRDefault="007050C3">
            <w:pPr>
              <w:rPr>
                <w:rFonts w:cs="Tahoma"/>
              </w:rPr>
            </w:pPr>
          </w:p>
          <w:p w:rsidR="007050C3" w:rsidRDefault="007050C3">
            <w:r>
              <w:rPr>
                <w:rFonts w:cs="Tahoma"/>
                <w:b/>
                <w:bCs/>
              </w:rPr>
              <w:t>Kamarádi</w:t>
            </w:r>
          </w:p>
          <w:p w:rsidR="007050C3" w:rsidRDefault="007050C3">
            <w:r>
              <w:rPr>
                <w:rFonts w:cs="Tahoma"/>
              </w:rPr>
              <w:t>Seznámení s kamarády, charakteristika kamaráda, stručný popis, osobní dopis (fráze jak se daří)</w:t>
            </w:r>
          </w:p>
          <w:p w:rsidR="007050C3" w:rsidRDefault="007050C3">
            <w:pPr>
              <w:rPr>
                <w:rFonts w:cs="Tahoma"/>
              </w:rPr>
            </w:pPr>
          </w:p>
          <w:p w:rsidR="007050C3" w:rsidRDefault="007050C3">
            <w:r>
              <w:rPr>
                <w:rFonts w:cs="Tahoma"/>
                <w:b/>
                <w:bCs/>
              </w:rPr>
              <w:t>Sport a volný čas</w:t>
            </w:r>
          </w:p>
          <w:p w:rsidR="007050C3" w:rsidRDefault="007050C3">
            <w:r>
              <w:rPr>
                <w:rFonts w:cs="Tahoma"/>
              </w:rPr>
              <w:t>Druhy sportu, trávení volného času, pasivní a aktivní odpočinek.</w:t>
            </w:r>
          </w:p>
          <w:p w:rsidR="007050C3" w:rsidRDefault="007050C3">
            <w:r>
              <w:rPr>
                <w:rFonts w:cs="Tahoma"/>
              </w:rPr>
              <w:t>Co rád děláš a neděláš ve volném čase.</w:t>
            </w:r>
          </w:p>
          <w:p w:rsidR="007050C3" w:rsidRDefault="007050C3">
            <w:pPr>
              <w:rPr>
                <w:rFonts w:cs="Tahoma"/>
              </w:rPr>
            </w:pPr>
          </w:p>
          <w:p w:rsidR="007050C3" w:rsidRDefault="007050C3">
            <w:r>
              <w:rPr>
                <w:rFonts w:cs="Tahoma"/>
                <w:b/>
                <w:bCs/>
              </w:rPr>
              <w:t>Rodinné oslavy a svátky</w:t>
            </w:r>
          </w:p>
          <w:p w:rsidR="007050C3" w:rsidRDefault="007050C3">
            <w:r>
              <w:rPr>
                <w:rFonts w:cs="Tahoma"/>
              </w:rPr>
              <w:t>Fráze na zahájení a ukončení telefonického rozhovoru, oslava narozenin, dárky, blahopřání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5. Odborná slovní zásoba</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22,5</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Vyjmenuje pamětihodnosti Londýna, Washingtonu.</w:t>
            </w:r>
          </w:p>
          <w:p w:rsidR="007050C3" w:rsidRDefault="007050C3">
            <w:r>
              <w:rPr>
                <w:rFonts w:cs="Tahoma"/>
              </w:rPr>
              <w:t>Zná nejznámější přejatá slova v ČJ a jejich spisovné české ekvivalenty.</w:t>
            </w:r>
          </w:p>
          <w:p w:rsidR="007050C3" w:rsidRDefault="007050C3">
            <w:r>
              <w:rPr>
                <w:rFonts w:cs="Tahoma"/>
              </w:rPr>
              <w:t>Vyjmenuje, čím se platí v anglicky mluvících zemích</w:t>
            </w:r>
          </w:p>
          <w:p w:rsidR="007050C3" w:rsidRDefault="007050C3">
            <w:pPr>
              <w:rPr>
                <w:rFonts w:cs="Tahoma"/>
              </w:rPr>
            </w:pP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4.</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Reálie – poznatky o zemích studovaného jazyka</w:t>
            </w:r>
          </w:p>
          <w:p w:rsidR="007050C3" w:rsidRDefault="007050C3">
            <w:r>
              <w:rPr>
                <w:rFonts w:cs="Tahoma"/>
              </w:rPr>
              <w:t>Londýn, Washington D. C., anglická slova v češtině, anglická křestní jména, anglická příjmení v češtině, měna anglicky mluvících zemí</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Počet hodin v ročníku celkem</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6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82,5</w:t>
            </w:r>
          </w:p>
        </w:tc>
      </w:tr>
    </w:tbl>
    <w:p w:rsidR="007050C3" w:rsidRDefault="007050C3">
      <w:pPr>
        <w:rPr>
          <w:rFonts w:cs="Tahoma"/>
        </w:rPr>
      </w:pPr>
    </w:p>
    <w:p w:rsidR="007050C3" w:rsidRDefault="007F0AD9">
      <w:r>
        <w:rPr>
          <w:rFonts w:cs="Tahoma"/>
          <w:b/>
          <w:bCs/>
        </w:rPr>
        <w:t>3. ročník</w:t>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t xml:space="preserve">celkem 60 hodin </w:t>
      </w:r>
    </w:p>
    <w:tbl>
      <w:tblPr>
        <w:tblW w:w="0" w:type="auto"/>
        <w:tblInd w:w="-19" w:type="dxa"/>
        <w:tblLayout w:type="fixed"/>
        <w:tblCellMar>
          <w:left w:w="103" w:type="dxa"/>
        </w:tblCellMar>
        <w:tblLook w:val="0000" w:firstRow="0" w:lastRow="0" w:firstColumn="0" w:lastColumn="0" w:noHBand="0" w:noVBand="0"/>
      </w:tblPr>
      <w:tblGrid>
        <w:gridCol w:w="3740"/>
        <w:gridCol w:w="514"/>
        <w:gridCol w:w="3864"/>
        <w:gridCol w:w="1252"/>
      </w:tblGrid>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Výsledky vzdělávání</w:t>
            </w:r>
          </w:p>
        </w:tc>
        <w:tc>
          <w:tcPr>
            <w:tcW w:w="4378"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b/>
                <w:bCs/>
              </w:rPr>
              <w:t>Rozpis učiva</w:t>
            </w:r>
          </w:p>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Odhadne význam neznámých výrazů</w:t>
            </w:r>
          </w:p>
          <w:p w:rsidR="007050C3" w:rsidRDefault="007050C3">
            <w:r>
              <w:rPr>
                <w:rFonts w:cs="Tahoma"/>
              </w:rPr>
              <w:t>V mluvené řeči v pomalejším tempu</w:t>
            </w:r>
          </w:p>
          <w:p w:rsidR="007050C3" w:rsidRDefault="007050C3">
            <w:r>
              <w:rPr>
                <w:rFonts w:cs="Tahoma"/>
              </w:rPr>
              <w:t>snáze porozumí projevům rodilých mluvčích</w:t>
            </w:r>
          </w:p>
          <w:p w:rsidR="007050C3" w:rsidRDefault="007050C3">
            <w:r>
              <w:rPr>
                <w:rFonts w:cs="Tahoma"/>
              </w:rPr>
              <w:t>V pomalém tempu na známé téma</w:t>
            </w:r>
          </w:p>
          <w:p w:rsidR="007050C3" w:rsidRDefault="007050C3">
            <w:r>
              <w:rPr>
                <w:rFonts w:cs="Tahoma"/>
              </w:rPr>
              <w:t>snáze porozumí frázím, které se vztahují k běžným tématům veřejného života, jsou-li pronášeny zřetelně.</w:t>
            </w:r>
          </w:p>
          <w:p w:rsidR="007050C3" w:rsidRDefault="007050C3">
            <w:r>
              <w:rPr>
                <w:rFonts w:cs="Tahoma"/>
              </w:rPr>
              <w:t>Rozumí jednoduchým pokynům</w:t>
            </w:r>
          </w:p>
          <w:p w:rsidR="007050C3" w:rsidRDefault="007050C3">
            <w:pPr>
              <w:rPr>
                <w:rFonts w:cs="Tahoma"/>
              </w:rPr>
            </w:pPr>
          </w:p>
          <w:p w:rsidR="007050C3" w:rsidRDefault="007050C3">
            <w:r>
              <w:rPr>
                <w:rFonts w:cs="Tahoma"/>
              </w:rPr>
              <w:t xml:space="preserve">Čte plynule, správně a s porozuměním obecné i krátké odborné texty, orientuje se v nich a vybere z nich důležité informace. Odhadne význam neznámých slov v krátkém odborném textu. </w:t>
            </w:r>
          </w:p>
          <w:p w:rsidR="007050C3" w:rsidRDefault="007050C3">
            <w:r>
              <w:rPr>
                <w:rFonts w:cs="Tahoma"/>
              </w:rPr>
              <w:t>Rozumí nápisům a pokynům na orientačních tabulích v obchodním domě.</w:t>
            </w:r>
          </w:p>
          <w:p w:rsidR="007050C3" w:rsidRDefault="007050C3">
            <w:r>
              <w:rPr>
                <w:rFonts w:cs="Tahoma"/>
              </w:rPr>
              <w:t>Vhodně používá překladové slovníky.</w:t>
            </w:r>
          </w:p>
          <w:p w:rsidR="007050C3" w:rsidRDefault="007050C3">
            <w:pPr>
              <w:rPr>
                <w:rFonts w:cs="Tahoma"/>
              </w:rPr>
            </w:pPr>
          </w:p>
          <w:p w:rsidR="007050C3" w:rsidRDefault="007050C3">
            <w:r>
              <w:rPr>
                <w:rFonts w:cs="Tahoma"/>
              </w:rPr>
              <w:t>Zdvořile požádá o vysvětlení neznámého výrazu, zopakování dotazu či zpomalení tempa řeči.</w:t>
            </w:r>
          </w:p>
          <w:p w:rsidR="007050C3" w:rsidRDefault="007050C3">
            <w:r>
              <w:rPr>
                <w:rFonts w:cs="Tahoma"/>
              </w:rPr>
              <w:t>Samostatně zformuluje vlastní myšlenky ve formě krátkého ústního sdělení.</w:t>
            </w:r>
          </w:p>
          <w:p w:rsidR="007050C3" w:rsidRDefault="007050C3">
            <w:r>
              <w:rPr>
                <w:rFonts w:cs="Tahoma"/>
              </w:rPr>
              <w:lastRenderedPageBreak/>
              <w:t>V běžných situacích na veřejnosti a na svém pracovišti vede dialog v daných situacích, požádá o informace, ale i podá doplňující informace při obsluze zákazníka.</w:t>
            </w:r>
          </w:p>
          <w:p w:rsidR="007050C3" w:rsidRDefault="007050C3">
            <w:pPr>
              <w:rPr>
                <w:rFonts w:cs="Tahoma"/>
              </w:rPr>
            </w:pPr>
          </w:p>
          <w:p w:rsidR="007050C3" w:rsidRDefault="007050C3">
            <w:r>
              <w:rPr>
                <w:rFonts w:cs="Tahoma"/>
              </w:rPr>
              <w:t>Samostatně zformuluje vlastní myšlenky ve formě jednoduchého písemného sdělení.</w:t>
            </w:r>
          </w:p>
          <w:p w:rsidR="007050C3" w:rsidRDefault="007050C3">
            <w:r>
              <w:rPr>
                <w:rFonts w:cs="Tahoma"/>
              </w:rPr>
              <w:t>Písemně v jednoduchých větách odpoví na inzerát s nabídkou zaměstnání.</w:t>
            </w:r>
          </w:p>
          <w:p w:rsidR="007050C3" w:rsidRDefault="007050C3">
            <w:r>
              <w:rPr>
                <w:rFonts w:cs="Tahoma"/>
              </w:rPr>
              <w:t>Napíše jednoduchý vlastní strukturovaný životopis.</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1.</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 xml:space="preserve">Řečové dovednosti </w:t>
            </w:r>
          </w:p>
          <w:p w:rsidR="007050C3" w:rsidRDefault="007050C3">
            <w:r>
              <w:rPr>
                <w:rFonts w:cs="Tahoma"/>
              </w:rPr>
              <w:t>Receptivní sluchové</w:t>
            </w:r>
            <w:r>
              <w:rPr>
                <w:rFonts w:cs="Tahoma"/>
                <w:b/>
                <w:bCs/>
              </w:rPr>
              <w:t>:</w:t>
            </w:r>
            <w:r>
              <w:rPr>
                <w:rFonts w:cs="Tahoma"/>
              </w:rPr>
              <w:t xml:space="preserve"> poslech s porozuměním monologických i dialogických projevů</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Receptivní zrakové: čtení s porozuměním, práce s textem, jednoduchý překlad</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ústní: mluvení zaměřené situačně i tematicky, interakce ústní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písemné: zpracování textu v podobě reprodukce, osnovy, jednoduchý překlad, interakce písemná</w:t>
            </w:r>
          </w:p>
          <w:p w:rsidR="007050C3" w:rsidRDefault="007050C3">
            <w:pPr>
              <w:rPr>
                <w:rFonts w:cs="Tahoma"/>
              </w:rPr>
            </w:pPr>
          </w:p>
          <w:p w:rsidR="007050C3" w:rsidRDefault="007050C3">
            <w:pPr>
              <w:rPr>
                <w:rFonts w:cs="Tahoma"/>
              </w:rPr>
            </w:pPr>
          </w:p>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Rozlišuje základní zvukové prostředky jazyka, vyslovuje co nejblíže přirozené výslovnosti.</w:t>
            </w:r>
          </w:p>
          <w:p w:rsidR="007050C3" w:rsidRDefault="007050C3">
            <w:r>
              <w:rPr>
                <w:rFonts w:cs="Tahoma"/>
              </w:rPr>
              <w:t>Vhodně používá slovní zásobu včetně vybrané frazeologie v rozsahu daných komunikačních situací a tematických okruhů a vybranou základní odbornou slovní zásobou ze svého oboru.</w:t>
            </w:r>
          </w:p>
          <w:p w:rsidR="007050C3" w:rsidRDefault="007050C3">
            <w:r>
              <w:rPr>
                <w:rFonts w:cs="Tahoma"/>
              </w:rPr>
              <w:t>Ovládá základní způsoby tvoření slov – skládání, odvozování.</w:t>
            </w:r>
          </w:p>
          <w:p w:rsidR="007050C3" w:rsidRDefault="007050C3">
            <w:pPr>
              <w:rPr>
                <w:rFonts w:cs="Tahoma"/>
              </w:rPr>
            </w:pPr>
          </w:p>
          <w:p w:rsidR="007050C3" w:rsidRDefault="007050C3">
            <w:r>
              <w:rPr>
                <w:rFonts w:cs="Tahoma"/>
              </w:rPr>
              <w:t xml:space="preserve">Správně používá běžné gramatické prostředky v rámci komunikačních situacích. </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Uplatňuje v písemném projevu správnou grafickou podobu jazyka, dodržuje základní pravopisné normy.</w:t>
            </w:r>
          </w:p>
          <w:p w:rsidR="007050C3" w:rsidRDefault="007050C3">
            <w:r>
              <w:rPr>
                <w:rFonts w:cs="Tahoma"/>
              </w:rPr>
              <w:t xml:space="preserve">Samostatně sestaví formálně i obsahově správný krátký jednoduchý odborný text. </w:t>
            </w:r>
          </w:p>
          <w:p w:rsidR="007050C3" w:rsidRDefault="007050C3">
            <w:pPr>
              <w:rPr>
                <w:rFonts w:cs="Tahoma"/>
              </w:rPr>
            </w:pPr>
          </w:p>
          <w:p w:rsidR="007050C3" w:rsidRDefault="007050C3">
            <w:r>
              <w:rPr>
                <w:rFonts w:cs="Tahoma"/>
              </w:rPr>
              <w:t>Přeloží jednoduchý odborný text.</w:t>
            </w:r>
          </w:p>
          <w:p w:rsidR="007050C3" w:rsidRDefault="007050C3">
            <w:r>
              <w:rPr>
                <w:rFonts w:cs="Tahoma"/>
              </w:rPr>
              <w:t>Vhodně využívá překladové slovníky.</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2.</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Gramatika (tvarosloví a větná skladba) - tázací dovětky, přítomný průběhový čas, příslovce a časové výrazy v minulém, budoucím a přítomném čase, předpřítomný čas, předpony a přípony při tvorbě slov</w:t>
            </w:r>
          </w:p>
          <w:p w:rsidR="007050C3" w:rsidRDefault="007050C3">
            <w:r>
              <w:rPr>
                <w:rFonts w:cs="Tahoma"/>
              </w:rPr>
              <w:t>Grafická podoba jazyka a pravopis</w:t>
            </w:r>
          </w:p>
          <w:p w:rsidR="007050C3" w:rsidRDefault="007050C3">
            <w:r>
              <w:rPr>
                <w:rFonts w:cs="Tahoma"/>
              </w:rPr>
              <w:t>Stylistika a sloh (formální stavba textu, obsahová stavba textu)</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Získávání informací, práce se slovníkem</w:t>
            </w:r>
          </w:p>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Průběžně</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20</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Vyjadřuje se ústně i písemně ke stanoveným tématům, používá základní slovní zásobu a </w:t>
            </w:r>
            <w:r>
              <w:rPr>
                <w:rFonts w:cs="Tahoma"/>
              </w:rPr>
              <w:lastRenderedPageBreak/>
              <w:t>jednoduché věty týkajících se každodenních předvídatelných situací i typických situací z oblasti pracovní činnosti.</w:t>
            </w:r>
          </w:p>
          <w:p w:rsidR="007050C3" w:rsidRDefault="007050C3">
            <w:pPr>
              <w:rPr>
                <w:rFonts w:cs="Tahoma"/>
              </w:rPr>
            </w:pPr>
          </w:p>
          <w:p w:rsidR="007050C3" w:rsidRDefault="007050C3">
            <w:r>
              <w:rPr>
                <w:rFonts w:cs="Tahoma"/>
              </w:rPr>
              <w:t>Vyhledá informace o pracovních nabídkách a porozumí textu nabídky.</w:t>
            </w:r>
          </w:p>
          <w:p w:rsidR="007050C3" w:rsidRDefault="007050C3">
            <w:r>
              <w:rPr>
                <w:rFonts w:cs="Tahoma"/>
              </w:rPr>
              <w:t>Uvede své jméno a příjmení, obor, uvede, proč si zvolil svůj obor, jaké klady a zápory má jeho povolání.</w:t>
            </w:r>
          </w:p>
          <w:p w:rsidR="007050C3" w:rsidRDefault="007050C3">
            <w:r>
              <w:rPr>
                <w:rFonts w:cs="Tahoma"/>
              </w:rPr>
              <w:t>Napíše jednoduchou odpověď na nabídku zaměstnání – žádost o místo. Vyjmenuje výhody a nevýhody vybraných zaměstnání, porovná možnosti práce doma a v zahraničí.</w:t>
            </w:r>
          </w:p>
          <w:p w:rsidR="007050C3" w:rsidRDefault="007050C3">
            <w:pPr>
              <w:rPr>
                <w:rFonts w:cs="Tahoma"/>
              </w:rPr>
            </w:pPr>
          </w:p>
          <w:p w:rsidR="007050C3" w:rsidRDefault="007050C3">
            <w:r>
              <w:rPr>
                <w:rFonts w:cs="Tahoma"/>
              </w:rPr>
              <w:t>Napíše samostatně, popř. pomocí slovníku, vlastní sdělení (strukturovaný životopis, žádost, dopis).</w:t>
            </w:r>
          </w:p>
          <w:p w:rsidR="007050C3" w:rsidRDefault="007050C3">
            <w:pPr>
              <w:rPr>
                <w:rFonts w:cs="Tahoma"/>
              </w:rPr>
            </w:pPr>
          </w:p>
          <w:p w:rsidR="007050C3" w:rsidRDefault="007050C3">
            <w:r>
              <w:rPr>
                <w:rFonts w:cs="Tahoma"/>
              </w:rPr>
              <w:t>Jednoduše charakterizuje pokrmy a nápoje.</w:t>
            </w:r>
          </w:p>
          <w:p w:rsidR="007050C3" w:rsidRDefault="007050C3">
            <w:r>
              <w:rPr>
                <w:rFonts w:cs="Tahoma"/>
              </w:rPr>
              <w:t>Orientuje se v jídelním a nápojovém lístku a objedná si pokrm a nápoj, vyjádří úmysl zaplatit v restauraci či u stánku.</w:t>
            </w:r>
          </w:p>
          <w:p w:rsidR="007050C3" w:rsidRDefault="007050C3">
            <w:r>
              <w:rPr>
                <w:rFonts w:cs="Tahoma"/>
              </w:rPr>
              <w:t>Popíše, z čeho se skládá jídelní a nápojový lístek a zvládne objednání jídla v restauraci.</w:t>
            </w:r>
          </w:p>
          <w:p w:rsidR="007050C3" w:rsidRDefault="007050C3">
            <w:r>
              <w:rPr>
                <w:rFonts w:cs="Tahoma"/>
              </w:rPr>
              <w:t>Sestaví stížnost</w:t>
            </w:r>
          </w:p>
          <w:p w:rsidR="007050C3" w:rsidRDefault="007050C3">
            <w:pPr>
              <w:rPr>
                <w:rFonts w:cs="Tahoma"/>
              </w:rPr>
            </w:pPr>
          </w:p>
          <w:p w:rsidR="007050C3" w:rsidRDefault="007050C3">
            <w:r>
              <w:rPr>
                <w:rFonts w:cs="Tahoma"/>
              </w:rPr>
              <w:t>Pojmenuje základní druhy potravin a nápojů.</w:t>
            </w:r>
          </w:p>
          <w:p w:rsidR="007050C3" w:rsidRDefault="007050C3">
            <w:r>
              <w:rPr>
                <w:rFonts w:cs="Tahoma"/>
              </w:rPr>
              <w:t>Vyjádří, co snídá, obědvá a večeří a v kolik hodin.</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lastRenderedPageBreak/>
              <w:t>3.</w:t>
            </w: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Tematické okruhy, komunikační situace a jazykové funkce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Práce a zaměstnání - s</w:t>
            </w:r>
            <w:r>
              <w:rPr>
                <w:rFonts w:cs="Tahoma"/>
              </w:rPr>
              <w:t>ituační výrazy, zdvořilostní fráze, smluvení schůzky, žádost o místo, komunikace se zákazníkem, vyjádření přání, nabídky, žádosti, inzeráty</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Základy administrativy- ž</w:t>
            </w:r>
            <w:r>
              <w:rPr>
                <w:rFonts w:cs="Tahoma"/>
              </w:rPr>
              <w:t>ádost o zaměstnání, životopis, návrhy, jejich přijetí nebo odmítnutí</w:t>
            </w:r>
          </w:p>
          <w:p w:rsidR="007050C3" w:rsidRDefault="007050C3">
            <w:pPr>
              <w:rPr>
                <w:rFonts w:cs="Tahoma"/>
              </w:rPr>
            </w:pPr>
          </w:p>
          <w:p w:rsidR="007050C3" w:rsidRDefault="007050C3">
            <w:r>
              <w:rPr>
                <w:rFonts w:cs="Tahoma"/>
                <w:b/>
                <w:bCs/>
              </w:rPr>
              <w:t>V restauraci - j</w:t>
            </w:r>
            <w:r>
              <w:rPr>
                <w:rFonts w:cs="Tahoma"/>
              </w:rPr>
              <w:t>ídelní a nápojový lístek, objednávka v restauraci, stížnost</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Jídlo a pití - s</w:t>
            </w:r>
            <w:r>
              <w:rPr>
                <w:rFonts w:cs="Tahoma"/>
              </w:rPr>
              <w:t>nídaně, oběd, večeře, běžné potraviny, pokrmy</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b/>
                <w:bCs/>
              </w:rPr>
              <w:t>5. Odborná slovní zásoba</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16</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Reprodukuje poznatky o základních politických, geografických a kulturních faktorech ČR a Velké Británie.</w:t>
            </w:r>
          </w:p>
          <w:p w:rsidR="007050C3" w:rsidRDefault="007050C3">
            <w:r>
              <w:rPr>
                <w:rFonts w:cs="Tahoma"/>
              </w:rPr>
              <w:t>Pojmenuje pamětihodnosti a poznatky z kultury České republiky a Anglie</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64" w:type="dxa"/>
            <w:tcBorders>
              <w:top w:val="single" w:sz="4" w:space="0" w:color="000001"/>
              <w:left w:val="single" w:sz="4" w:space="0" w:color="000001"/>
              <w:bottom w:val="single" w:sz="4" w:space="0" w:color="000001"/>
            </w:tcBorders>
            <w:shd w:val="clear" w:color="auto" w:fill="FFFFFF"/>
          </w:tcPr>
          <w:p w:rsidR="007050C3" w:rsidRDefault="007050C3">
            <w:r>
              <w:rPr>
                <w:rFonts w:cs="Tahoma"/>
                <w:b/>
                <w:bCs/>
              </w:rPr>
              <w:t xml:space="preserve">Reálie – poznatky o zemích studovaného jazyka - </w:t>
            </w:r>
            <w:r>
              <w:rPr>
                <w:rFonts w:cs="Tahoma"/>
              </w:rPr>
              <w:t>Česká republika, Velká Británii</w:t>
            </w: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37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Počet hodin v ročníku celkem</w:t>
            </w:r>
          </w:p>
        </w:tc>
        <w:tc>
          <w:tcPr>
            <w:tcW w:w="5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6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1252"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60</w:t>
            </w:r>
          </w:p>
        </w:tc>
      </w:tr>
    </w:tbl>
    <w:p w:rsidR="007050C3" w:rsidRDefault="007050C3">
      <w:pPr>
        <w:rPr>
          <w:rFonts w:cs="Tahoma"/>
        </w:rPr>
      </w:pPr>
    </w:p>
    <w:p w:rsidR="007050C3" w:rsidRDefault="007050C3">
      <w:pPr>
        <w:suppressAutoHyphens w:val="0"/>
        <w:jc w:val="left"/>
        <w:rPr>
          <w:rFonts w:cs="Tahoma"/>
        </w:rPr>
      </w:pPr>
    </w:p>
    <w:p w:rsidR="007050C3" w:rsidRDefault="007050C3">
      <w:pPr>
        <w:pageBreakBefore/>
        <w:widowControl w:val="0"/>
        <w:tabs>
          <w:tab w:val="left" w:pos="0"/>
          <w:tab w:val="right" w:pos="9072"/>
        </w:tabs>
      </w:pPr>
      <w:r>
        <w:rPr>
          <w:rFonts w:cs="Tahoma"/>
        </w:rPr>
        <w:lastRenderedPageBreak/>
        <w:t>Obor vzdělání: 65-51-H/01 Kuchař-číšník</w:t>
      </w:r>
      <w:r>
        <w:rPr>
          <w:rFonts w:cs="Tahoma"/>
        </w:rPr>
        <w:tab/>
        <w:t xml:space="preserve">Platnost: od </w:t>
      </w:r>
      <w:r w:rsidR="00690BB3">
        <w:rPr>
          <w:rFonts w:cs="Tahoma"/>
        </w:rPr>
        <w:t>1. 9. 2016</w:t>
      </w:r>
    </w:p>
    <w:p w:rsidR="007050C3" w:rsidRDefault="007050C3">
      <w:pPr>
        <w:widowControl w:val="0"/>
        <w:tabs>
          <w:tab w:val="left" w:pos="0"/>
          <w:tab w:val="right" w:pos="9072"/>
        </w:tabs>
      </w:pPr>
      <w:r>
        <w:rPr>
          <w:rFonts w:cs="Tahoma"/>
        </w:rPr>
        <w:t xml:space="preserve">Název ŠVP: Kuchař-číšník </w:t>
      </w:r>
      <w:r>
        <w:rPr>
          <w:rFonts w:cs="Tahoma"/>
        </w:rPr>
        <w:tab/>
        <w:t>Forma vzdělání: denní</w:t>
      </w:r>
    </w:p>
    <w:p w:rsidR="007050C3" w:rsidRDefault="007050C3">
      <w:pPr>
        <w:widowControl w:val="0"/>
        <w:tabs>
          <w:tab w:val="left" w:pos="0"/>
          <w:tab w:val="right" w:pos="9072"/>
        </w:tabs>
      </w:pPr>
      <w:r>
        <w:rPr>
          <w:rFonts w:cs="Tahoma"/>
        </w:rPr>
        <w:t>Předmět: ANGLICKÝ JAZYK</w:t>
      </w:r>
      <w:r>
        <w:rPr>
          <w:rFonts w:cs="Tahoma"/>
        </w:rPr>
        <w:tab/>
        <w:t>Počet hodin za studium celkem: 96</w:t>
      </w:r>
    </w:p>
    <w:p w:rsidR="007050C3" w:rsidRDefault="007050C3">
      <w:pPr>
        <w:rPr>
          <w:rFonts w:cs="Tahoma"/>
        </w:rPr>
      </w:pPr>
    </w:p>
    <w:p w:rsidR="007050C3" w:rsidRDefault="007050C3">
      <w:pPr>
        <w:jc w:val="center"/>
        <w:rPr>
          <w:rFonts w:cs="Tahoma"/>
          <w:b/>
          <w:bCs/>
          <w:sz w:val="28"/>
          <w:szCs w:val="28"/>
        </w:rPr>
      </w:pPr>
    </w:p>
    <w:p w:rsidR="007050C3" w:rsidRDefault="007050C3">
      <w:pPr>
        <w:jc w:val="center"/>
      </w:pPr>
      <w:r>
        <w:rPr>
          <w:rFonts w:cs="Tahoma"/>
          <w:b/>
          <w:bCs/>
        </w:rPr>
        <w:t>Učební osnova předmětu</w:t>
      </w:r>
    </w:p>
    <w:p w:rsidR="007050C3" w:rsidRDefault="007050C3">
      <w:pPr>
        <w:pStyle w:val="Nadpis2"/>
      </w:pPr>
      <w:bookmarkStart w:id="54" w:name="_Toc433916713"/>
      <w:bookmarkStart w:id="55" w:name="_Toc486261906"/>
      <w:bookmarkStart w:id="56" w:name="_Toc486263821"/>
      <w:r>
        <w:t>ANGLICKÝ JAZYK, 2. jazyk</w:t>
      </w:r>
      <w:bookmarkEnd w:id="54"/>
      <w:bookmarkEnd w:id="55"/>
      <w:bookmarkEnd w:id="56"/>
    </w:p>
    <w:p w:rsidR="007050C3" w:rsidRDefault="007050C3">
      <w:pPr>
        <w:rPr>
          <w:rFonts w:cs="Tahoma"/>
          <w:sz w:val="28"/>
          <w:szCs w:val="28"/>
        </w:rPr>
      </w:pPr>
    </w:p>
    <w:p w:rsidR="007050C3" w:rsidRDefault="007050C3">
      <w:r>
        <w:rPr>
          <w:rFonts w:cs="Tahoma"/>
          <w:b/>
          <w:bCs/>
        </w:rPr>
        <w:t>Obecný cíl předmětu</w:t>
      </w:r>
      <w:r>
        <w:rPr>
          <w:rFonts w:cs="Tahoma"/>
        </w:rPr>
        <w:t xml:space="preserve"> </w:t>
      </w:r>
    </w:p>
    <w:p w:rsidR="007050C3" w:rsidRDefault="007050C3">
      <w:r>
        <w:rPr>
          <w:rFonts w:cs="Tahoma"/>
        </w:rPr>
        <w:t>Cílem výuky cizímu jazyku je vybavit žáka v návaznosti na základní vzdělávání komunikačními dovednostmi, které umožní dorozumívat se v rámci běžné komunikace v oblasti osobní – s vrstevníkem nebo přátelskou osobou.</w:t>
      </w:r>
    </w:p>
    <w:p w:rsidR="007050C3" w:rsidRDefault="007050C3">
      <w:r>
        <w:rPr>
          <w:rFonts w:cs="Tahoma"/>
        </w:rPr>
        <w:t>Žáci jsou vedeni k rozvíjení dovedností potřebných k jednání ve vlastním i veřejném zájmu, k upevňování učebních návyků, k získávání informací.</w:t>
      </w:r>
    </w:p>
    <w:p w:rsidR="007050C3" w:rsidRDefault="007050C3">
      <w:r>
        <w:rPr>
          <w:rFonts w:cs="Tahoma"/>
        </w:rPr>
        <w:t>Vzdělání v anglickém jazyce směřuje k osvojení úrovně jazykových znalostí a komunikativních dovedností, která odpovídá stupnicím A1 Společného evropského referenčního rámce pro jazyky.</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 oblasti RVP </w:t>
      </w:r>
      <w:r>
        <w:rPr>
          <w:rFonts w:cs="Tahoma"/>
          <w:i/>
          <w:iCs/>
        </w:rPr>
        <w:t xml:space="preserve">Vzdělávání a komunikace v cizím jazyce. </w:t>
      </w:r>
      <w:r>
        <w:rPr>
          <w:rFonts w:cs="Tahoma"/>
        </w:rPr>
        <w:t>V 1. ročníku je výuka zaměřena na zvládnutí obecné slovní zásoby a konverzace v osobní oblasti. Zařazena jsou běžná konverzační témata: představování, já a moje rodina, kamarádi, bydlení.</w:t>
      </w:r>
      <w:r>
        <w:rPr>
          <w:rFonts w:cs="Tahoma"/>
          <w:i/>
          <w:iCs/>
        </w:rPr>
        <w:t xml:space="preserve"> </w:t>
      </w:r>
    </w:p>
    <w:p w:rsidR="007050C3" w:rsidRDefault="007050C3">
      <w:pPr>
        <w:rPr>
          <w:rFonts w:cs="Tahoma"/>
          <w:i/>
          <w:iCs/>
        </w:rPr>
      </w:pPr>
    </w:p>
    <w:p w:rsidR="007050C3" w:rsidRDefault="007050C3">
      <w:pPr>
        <w:rPr>
          <w:rFonts w:cs="Tahoma"/>
          <w:b/>
          <w:bCs/>
        </w:rPr>
      </w:pPr>
    </w:p>
    <w:p w:rsidR="007050C3" w:rsidRDefault="007050C3">
      <w:r>
        <w:rPr>
          <w:rFonts w:cs="Tahoma"/>
          <w:b/>
          <w:bCs/>
        </w:rPr>
        <w:t>Pojetí výuky</w:t>
      </w:r>
    </w:p>
    <w:p w:rsidR="007050C3" w:rsidRDefault="007050C3">
      <w:r>
        <w:rPr>
          <w:rFonts w:cs="Tahoma"/>
        </w:rPr>
        <w:t>Výuka je vedena v duchu demokratických zásad rovnosti národů a etnik, přispívá ke schopnosti navazování dobrých mezilidských vztahů s cizojazyčnými skupinami. Poznáváním reálií, zvyků a tradic jiných národů jsou žáci připravováni na život v multikulturní společnosti. Kognitivně komunikativní pojetí výuky.</w:t>
      </w:r>
    </w:p>
    <w:p w:rsidR="007050C3" w:rsidRDefault="007050C3">
      <w:r>
        <w:rPr>
          <w:rFonts w:cs="Tahoma"/>
        </w:rPr>
        <w:t>Základní používanou metodou je metoda slovní – dialogická i monologická, metoda sdělovací. Při výuce gramatiky je používaná metoda deduktivní a srovnávací v kombinaci s výkladem. Jsou používány aktivizující didaktické metody (hraní rolí, skupinová práce, párové rozhovory, samostatná vystoupení žáků) a internet.</w:t>
      </w:r>
    </w:p>
    <w:p w:rsidR="007050C3" w:rsidRDefault="007050C3">
      <w:r>
        <w:rPr>
          <w:rFonts w:cs="Tahoma"/>
        </w:rPr>
        <w:t>Výuka je orientovaná na řečové dovednosti žáků.</w:t>
      </w:r>
    </w:p>
    <w:p w:rsidR="007050C3" w:rsidRDefault="007050C3">
      <w:r>
        <w:rPr>
          <w:rFonts w:cs="Tahoma"/>
        </w:rPr>
        <w:t>V průběhu výuky pracují žáci s učebnicí, pracovními listy, magnet. nahrávkami, mapou a časopisy.</w:t>
      </w:r>
    </w:p>
    <w:p w:rsidR="007050C3" w:rsidRDefault="007050C3">
      <w:pPr>
        <w:rPr>
          <w:rFonts w:cs="Tahoma"/>
          <w:b/>
          <w:bCs/>
        </w:rPr>
      </w:pPr>
    </w:p>
    <w:p w:rsidR="007050C3" w:rsidRDefault="007050C3">
      <w:r>
        <w:rPr>
          <w:rFonts w:cs="Tahoma"/>
          <w:b/>
          <w:bCs/>
        </w:rPr>
        <w:t>Hodnocení výsledků žáků</w:t>
      </w:r>
    </w:p>
    <w:p w:rsidR="007050C3" w:rsidRDefault="007050C3">
      <w:r>
        <w:rPr>
          <w:rFonts w:cs="Tahoma"/>
        </w:rPr>
        <w:t>Žáci jsou hodnoceni v komplexním rozvoji všech čtyř řečových dovedností. Kritéria hodnocení vycházejí z Hodnocení výsledků vzdělávání žáků SŠS Bruntál. Žáci se specifickými poruchami učení jsou hodnoceni s ohledem na jejich speciální potřeby.</w:t>
      </w:r>
    </w:p>
    <w:p w:rsidR="007050C3" w:rsidRDefault="007050C3">
      <w:r>
        <w:rPr>
          <w:rFonts w:cs="Tahoma"/>
        </w:rPr>
        <w:t xml:space="preserve">Základem je hodnocení interaktivních dovedností v rámci rozhovorů i samostatného projevu, ústního i písemného. Hodnotí se zvuková stránka jazyka, lexikální obsah, správná aplikace probraných gramatických pravidel s ohledem na pohotovost, srozumitelnost a plynulost. V písemné interakci se hodnotí grafická stránka jazyka, </w:t>
      </w:r>
      <w:r>
        <w:rPr>
          <w:rFonts w:cs="Tahoma"/>
        </w:rPr>
        <w:lastRenderedPageBreak/>
        <w:t>lexikální rozsah, správná aplikace probraných gramatických pravidel s ohledem na srozumitelnost. Na závěr každého tematického celku se píše test.</w:t>
      </w:r>
    </w:p>
    <w:p w:rsidR="007050C3" w:rsidRDefault="007050C3">
      <w:r>
        <w:rPr>
          <w:rFonts w:cs="Tahoma"/>
        </w:rPr>
        <w:t>Součástí hodnocení jsou samostatné domácí práce.</w:t>
      </w:r>
    </w:p>
    <w:p w:rsidR="007050C3" w:rsidRDefault="007050C3">
      <w:r>
        <w:rPr>
          <w:rFonts w:cs="Tahoma"/>
        </w:rPr>
        <w:t>Pololetní hodnocení se skládá z hodnocení za jednotlivá čtvrtletí a písemné práce (jedna v každém pololetí) – numerické hodnocení.</w:t>
      </w:r>
    </w:p>
    <w:p w:rsidR="007050C3" w:rsidRDefault="007050C3">
      <w:pPr>
        <w:rPr>
          <w:rFonts w:cs="Tahoma"/>
          <w:b/>
          <w:bCs/>
        </w:rPr>
      </w:pPr>
    </w:p>
    <w:p w:rsidR="007050C3" w:rsidRDefault="007050C3">
      <w:r>
        <w:rPr>
          <w:rFonts w:cs="Tahoma"/>
          <w:b/>
          <w:bCs/>
        </w:rPr>
        <w:t>Klíčové kompetence</w:t>
      </w:r>
    </w:p>
    <w:p w:rsidR="007050C3" w:rsidRDefault="007050C3">
      <w:r>
        <w:rPr>
          <w:rFonts w:cs="Tahoma"/>
        </w:rPr>
        <w:t>Kompetence k učení. Žáci jsou vedeni k vytváření pozitivního vztahu k učení a vzdělávání.</w:t>
      </w:r>
    </w:p>
    <w:p w:rsidR="007050C3" w:rsidRDefault="007050C3">
      <w:r>
        <w:rPr>
          <w:rFonts w:cs="Tahoma"/>
        </w:rPr>
        <w:t>Komunikativní kompetence. Žáci jsou vedeni k vyjadřování přiměřenému účelu jednání a komunikačním situacím v projevech mluvených i psaných, k srozumitelnému a souvislému formulování své myšlenky, k porozumění základní odborné terminologie svého oboru a k pochopení výhody znalosti cizího jazyka při pracovním uplatnění.</w:t>
      </w:r>
    </w:p>
    <w:p w:rsidR="007050C3" w:rsidRDefault="007050C3">
      <w:r>
        <w:rPr>
          <w:rFonts w:cs="Tahoma"/>
        </w:rPr>
        <w:t>Personální a sociální kompetence. Žáci jsou vedeni k přijímání a odpovědnému plnění svěřených úkolů, k samostatné práci i k práci v týmu při společné realizaci úkolu.</w:t>
      </w:r>
    </w:p>
    <w:p w:rsidR="007050C3" w:rsidRDefault="007050C3">
      <w:r>
        <w:rPr>
          <w:rFonts w:cs="Tahoma"/>
        </w:rPr>
        <w:t>Kompetence využívat prostředky informačních a komunikačních technologií. Žáci jsou vedeni k získávání informací z otevřených zdrojů, zejména pak s využitím celosvětové sítě internet.</w:t>
      </w:r>
    </w:p>
    <w:p w:rsidR="007050C3" w:rsidRDefault="007050C3">
      <w:pPr>
        <w:rPr>
          <w:rFonts w:cs="Tahoma"/>
          <w:b/>
          <w:bCs/>
        </w:rPr>
      </w:pPr>
    </w:p>
    <w:p w:rsidR="007050C3" w:rsidRDefault="007050C3">
      <w:r>
        <w:rPr>
          <w:rFonts w:cs="Tahoma"/>
          <w:b/>
          <w:bCs/>
        </w:rPr>
        <w:t>Průřezová témata</w:t>
      </w:r>
    </w:p>
    <w:p w:rsidR="007050C3" w:rsidRDefault="007050C3">
      <w:r>
        <w:rPr>
          <w:rFonts w:cs="Tahoma"/>
        </w:rPr>
        <w:t>Člověk a svět práce. Žáci se učí sestavovat životopis a žádosti o pracovní zařazení. Využívají přitom získané komunikační dovednosti (ústní i písemné). Žáci pracují samostatně i v týmu.</w:t>
      </w:r>
    </w:p>
    <w:p w:rsidR="007050C3" w:rsidRDefault="007050C3">
      <w:pPr>
        <w:rPr>
          <w:rFonts w:cs="Tahoma"/>
        </w:rPr>
      </w:pPr>
    </w:p>
    <w:p w:rsidR="007050C3" w:rsidRDefault="007050C3">
      <w:r>
        <w:rPr>
          <w:rFonts w:cs="Tahoma"/>
          <w:b/>
          <w:bCs/>
        </w:rPr>
        <w:t>Rozpis učiva a výsledků vzdělávání</w:t>
      </w:r>
      <w:r>
        <w:rPr>
          <w:rFonts w:cs="Tahoma"/>
        </w:rPr>
        <w:t xml:space="preserve"> </w:t>
      </w:r>
    </w:p>
    <w:p w:rsidR="007050C3" w:rsidRDefault="007F0AD9">
      <w:r>
        <w:rPr>
          <w:rFonts w:cs="Tahoma"/>
          <w:b/>
          <w:bCs/>
        </w:rPr>
        <w:t>1. ročník</w:t>
      </w:r>
      <w:r w:rsidR="007050C3">
        <w:rPr>
          <w:rFonts w:cs="Tahoma"/>
          <w:b/>
          <w:bCs/>
        </w:rPr>
        <w:t xml:space="preserve"> –</w:t>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t>celkem 33 hodin</w:t>
      </w:r>
    </w:p>
    <w:tbl>
      <w:tblPr>
        <w:tblW w:w="0" w:type="auto"/>
        <w:tblInd w:w="-19" w:type="dxa"/>
        <w:tblLayout w:type="fixed"/>
        <w:tblCellMar>
          <w:left w:w="103" w:type="dxa"/>
        </w:tblCellMar>
        <w:tblLook w:val="0000" w:firstRow="0" w:lastRow="0" w:firstColumn="0" w:lastColumn="0" w:noHBand="0" w:noVBand="0"/>
      </w:tblPr>
      <w:tblGrid>
        <w:gridCol w:w="4271"/>
        <w:gridCol w:w="528"/>
        <w:gridCol w:w="3392"/>
        <w:gridCol w:w="1011"/>
      </w:tblGrid>
      <w:tr w:rsidR="007050C3">
        <w:tc>
          <w:tcPr>
            <w:tcW w:w="427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392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rPr>
          <w:trHeight w:val="2880"/>
        </w:trPr>
        <w:tc>
          <w:tcPr>
            <w:tcW w:w="427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si v průběhu studia osvojí rozlišování zvukové prostředky jazyka, odhadne význam jednoduchých neznámých výrazů v mluvené řeči pronesené pomalu a zřetelně, porozumí jednoduchým projevům rodilých mluvčích v pomalém tempu </w:t>
            </w:r>
          </w:p>
          <w:p w:rsidR="007050C3" w:rsidRDefault="007050C3">
            <w:r>
              <w:rPr>
                <w:rFonts w:cs="Tahoma"/>
              </w:rPr>
              <w:t>na známé téma, rozumí jednoduchým pokynům, jsou-li sdělovány jasně a srozumitelně, čte srozumitelně jednoduché obecné texty, orientuje se v jednoduchém textu – osobní dopis, SMS, orientuje se v jednoduchém textu – osobní dopis, SMS,</w:t>
            </w:r>
          </w:p>
          <w:p w:rsidR="007050C3" w:rsidRDefault="007050C3">
            <w:r>
              <w:rPr>
                <w:rFonts w:cs="Tahoma"/>
              </w:rPr>
              <w:t>najde v jednoduchém textu důležité informace a hlavní myšlenky,</w:t>
            </w:r>
          </w:p>
          <w:p w:rsidR="007050C3" w:rsidRDefault="007050C3">
            <w:r>
              <w:rPr>
                <w:rFonts w:cs="Tahoma"/>
              </w:rPr>
              <w:t xml:space="preserve">rozumí krátkým jednoduchým obecným textům, které obsahují známou slovní zásobu, přiměřeně </w:t>
            </w:r>
            <w:r>
              <w:rPr>
                <w:rFonts w:cs="Tahoma"/>
              </w:rPr>
              <w:lastRenderedPageBreak/>
              <w:t>reaguje v běžných životních situacích, samostatně zformuluje vlastní myšlenky ve formě krátkého ústního sdělení v běžných životních situacích – rozhovor s vrstevníkem, stručně požádá o zopakování neznámého výrazu či zpomalení tempa řeči, samostatně zformuluje vlastní myšlenky ve formě krátkého sdělení osobního charakteru,</w:t>
            </w:r>
          </w:p>
          <w:p w:rsidR="007050C3" w:rsidRDefault="007050C3">
            <w:r>
              <w:rPr>
                <w:rFonts w:cs="Tahoma"/>
              </w:rPr>
              <w:t>napíše blahopřání k narozeninám, napíše SMS zprávu,</w:t>
            </w:r>
          </w:p>
          <w:p w:rsidR="007050C3" w:rsidRDefault="007050C3">
            <w:r>
              <w:rPr>
                <w:rFonts w:cs="Tahoma"/>
              </w:rPr>
              <w:t xml:space="preserve">napíše osobní dopis (o sobě, o rodině, </w:t>
            </w:r>
          </w:p>
          <w:p w:rsidR="007050C3" w:rsidRDefault="007050C3">
            <w:r>
              <w:rPr>
                <w:rFonts w:cs="Tahoma"/>
              </w:rPr>
              <w:t>kamarádovi), napíše seznamovací inzerát, napíše pozvání na oslavu narozenin, vhodně používá základní slovní zásobu a obecné fráze.</w:t>
            </w:r>
          </w:p>
          <w:p w:rsidR="007050C3" w:rsidRDefault="007050C3">
            <w:r>
              <w:rPr>
                <w:rFonts w:cs="Tahoma"/>
              </w:rPr>
              <w:t>používá základní způsoby tvoření slovní zásoby – skládání, používá přiměřené gramatické prostředky,</w:t>
            </w:r>
          </w:p>
          <w:p w:rsidR="007050C3" w:rsidRDefault="007050C3">
            <w:r>
              <w:rPr>
                <w:rFonts w:cs="Tahoma"/>
              </w:rPr>
              <w:t>v rámci komunikačních situací: časování sloves v přít. čase a skloň. podstatných jmen a přivlastňovacích zájmen, vytvoří větu oznamovací a tázací ve správném slovosledu,</w:t>
            </w:r>
          </w:p>
          <w:p w:rsidR="007050C3" w:rsidRDefault="007050C3">
            <w:r>
              <w:rPr>
                <w:rFonts w:cs="Tahoma"/>
              </w:rPr>
              <w:t>v písemné komunikaci uplatňuje správnou grafickou podobu jazyka, dodržuje pravopisnou normu,</w:t>
            </w:r>
          </w:p>
          <w:p w:rsidR="007050C3" w:rsidRDefault="007050C3">
            <w:r>
              <w:rPr>
                <w:rFonts w:cs="Tahoma"/>
              </w:rPr>
              <w:t>samostatně sestaví formálně i obsahově správný krátký text na základě osnovy – osobní, přeloží jednoduchý text na probrané téma,</w:t>
            </w:r>
          </w:p>
          <w:p w:rsidR="007050C3" w:rsidRDefault="007050C3">
            <w:r>
              <w:rPr>
                <w:rFonts w:cs="Tahoma"/>
              </w:rPr>
              <w:t>vhodně používá překladové slovníky.</w:t>
            </w:r>
          </w:p>
        </w:tc>
        <w:tc>
          <w:tcPr>
            <w:tcW w:w="528"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 Řečové dovednosti</w:t>
            </w:r>
          </w:p>
          <w:p w:rsidR="007050C3" w:rsidRDefault="007050C3">
            <w:r>
              <w:rPr>
                <w:rFonts w:cs="Tahoma"/>
              </w:rPr>
              <w:t>receptivní řečová dovednost sluchová</w:t>
            </w:r>
          </w:p>
          <w:p w:rsidR="007050C3" w:rsidRDefault="007050C3">
            <w:r>
              <w:rPr>
                <w:rFonts w:cs="Tahoma"/>
              </w:rPr>
              <w:t>poslech s porozuměním monologických</w:t>
            </w:r>
          </w:p>
          <w:p w:rsidR="007050C3" w:rsidRDefault="007050C3">
            <w:r>
              <w:rPr>
                <w:rFonts w:cs="Tahoma"/>
              </w:rPr>
              <w:t>i dialogických projevů</w:t>
            </w:r>
          </w:p>
          <w:p w:rsidR="007050C3" w:rsidRDefault="007050C3">
            <w:r>
              <w:rPr>
                <w:rFonts w:cs="Tahoma"/>
              </w:rPr>
              <w:t xml:space="preserve">receptivní řečová dovednost zraková </w:t>
            </w:r>
          </w:p>
          <w:p w:rsidR="007050C3" w:rsidRDefault="007050C3">
            <w:r>
              <w:rPr>
                <w:rFonts w:cs="Tahoma"/>
              </w:rPr>
              <w:t>čtení a práce s textem včetně odborného</w:t>
            </w:r>
          </w:p>
          <w:p w:rsidR="007050C3" w:rsidRDefault="007050C3">
            <w:r>
              <w:rPr>
                <w:rFonts w:cs="Tahoma"/>
              </w:rPr>
              <w:t>produktivní řečová dovednost ústní</w:t>
            </w:r>
          </w:p>
          <w:p w:rsidR="007050C3" w:rsidRDefault="007050C3">
            <w:r>
              <w:rPr>
                <w:rFonts w:cs="Tahoma"/>
              </w:rPr>
              <w:t xml:space="preserve">mluvení zaměřené situačně </w:t>
            </w:r>
          </w:p>
          <w:p w:rsidR="007050C3" w:rsidRDefault="007050C3">
            <w:r>
              <w:rPr>
                <w:rFonts w:cs="Tahoma"/>
              </w:rPr>
              <w:t>i tematicky</w:t>
            </w:r>
          </w:p>
          <w:p w:rsidR="007050C3" w:rsidRDefault="007050C3">
            <w:r>
              <w:rPr>
                <w:rFonts w:cs="Tahoma"/>
              </w:rPr>
              <w:t>produktivní řečová dovednost písemná zpracování textu v podobě reprodukce, osnovy, výpisků, anotací, apod.</w:t>
            </w:r>
          </w:p>
          <w:p w:rsidR="007050C3" w:rsidRDefault="007050C3">
            <w:r>
              <w:rPr>
                <w:rFonts w:cs="Tahoma"/>
              </w:rPr>
              <w:t>interakce ústní</w:t>
            </w:r>
          </w:p>
          <w:p w:rsidR="007050C3" w:rsidRDefault="007050C3">
            <w:r>
              <w:rPr>
                <w:rFonts w:cs="Tahoma"/>
              </w:rPr>
              <w:lastRenderedPageBreak/>
              <w:t>interakce písemná</w:t>
            </w:r>
          </w:p>
          <w:p w:rsidR="007050C3" w:rsidRDefault="007050C3">
            <w:pPr>
              <w:rPr>
                <w:rFonts w:cs="Tahoma"/>
              </w:rPr>
            </w:pPr>
          </w:p>
          <w:p w:rsidR="007050C3" w:rsidRDefault="007050C3">
            <w:pPr>
              <w:rPr>
                <w:rFonts w:cs="Tahoma"/>
              </w:rPr>
            </w:pPr>
          </w:p>
          <w:p w:rsidR="007050C3" w:rsidRDefault="007050C3">
            <w:r>
              <w:rPr>
                <w:rFonts w:cs="Tahoma"/>
              </w:rPr>
              <w:t>2. 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r>
              <w:rPr>
                <w:rFonts w:cs="Tahoma"/>
              </w:rPr>
              <w:t>gramatika (tvarosloví a větná</w:t>
            </w:r>
          </w:p>
          <w:p w:rsidR="007050C3" w:rsidRDefault="007050C3">
            <w:r>
              <w:rPr>
                <w:rFonts w:cs="Tahoma"/>
              </w:rPr>
              <w:t>skladba)</w:t>
            </w:r>
          </w:p>
          <w:p w:rsidR="007050C3" w:rsidRDefault="007050C3">
            <w:r>
              <w:rPr>
                <w:rFonts w:cs="Tahoma"/>
              </w:rPr>
              <w:t xml:space="preserve">grafická podoba jazyka </w:t>
            </w:r>
          </w:p>
          <w:p w:rsidR="007050C3" w:rsidRDefault="007050C3">
            <w:r>
              <w:rPr>
                <w:rFonts w:cs="Tahoma"/>
              </w:rPr>
              <w:t>a pravopis</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 Tematické okruhy, komunikační situace a jazykové funkce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tc>
        <w:tc>
          <w:tcPr>
            <w:tcW w:w="10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w:t>
            </w:r>
          </w:p>
          <w:p w:rsidR="007050C3" w:rsidRDefault="007050C3">
            <w:r>
              <w:rPr>
                <w:rFonts w:cs="Tahoma"/>
              </w:rPr>
              <w:t>ně</w:t>
            </w:r>
          </w:p>
        </w:tc>
      </w:tr>
      <w:tr w:rsidR="007050C3">
        <w:tc>
          <w:tcPr>
            <w:tcW w:w="4271"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zahájí rozhovor s vrstevníkem,</w:t>
            </w:r>
          </w:p>
          <w:p w:rsidR="007050C3" w:rsidRDefault="007050C3">
            <w:r>
              <w:rPr>
                <w:rFonts w:cs="Tahoma"/>
              </w:rPr>
              <w:t>představí se, uvede své jméno, obor, věk, bydliště, koníčky, vyžádá si informace od osoby, které tyká i vyká,</w:t>
            </w:r>
          </w:p>
          <w:p w:rsidR="007050C3" w:rsidRDefault="007050C3">
            <w:r>
              <w:rPr>
                <w:rFonts w:cs="Tahoma"/>
              </w:rPr>
              <w:t>požádá o vysvětlení neznámého výrazu, zopakování dotazu či zpomalení tempa řeči, používá obraty k zahájení a k ukončení rozhovoru,</w:t>
            </w:r>
          </w:p>
          <w:p w:rsidR="007050C3" w:rsidRDefault="007050C3">
            <w:r>
              <w:rPr>
                <w:rFonts w:cs="Tahoma"/>
              </w:rPr>
              <w:t>poděkuje, poprosí.</w:t>
            </w:r>
          </w:p>
        </w:tc>
        <w:tc>
          <w:tcPr>
            <w:tcW w:w="528"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1. Seznamování </w:t>
            </w:r>
          </w:p>
          <w:p w:rsidR="007050C3" w:rsidRDefault="007050C3">
            <w:r>
              <w:rPr>
                <w:rFonts w:cs="Tahoma"/>
              </w:rPr>
              <w:t>Pozdravy, odpověď na pozdrav</w:t>
            </w:r>
          </w:p>
          <w:p w:rsidR="007050C3" w:rsidRDefault="007050C3">
            <w:r>
              <w:rPr>
                <w:rFonts w:cs="Tahoma"/>
              </w:rPr>
              <w:t xml:space="preserve">Poděkování, odpověď </w:t>
            </w:r>
          </w:p>
          <w:p w:rsidR="007050C3" w:rsidRDefault="007050C3">
            <w:r>
              <w:rPr>
                <w:rFonts w:cs="Tahoma"/>
              </w:rPr>
              <w:t>na poděkování</w:t>
            </w:r>
          </w:p>
          <w:p w:rsidR="007050C3" w:rsidRDefault="007050C3">
            <w:r>
              <w:rPr>
                <w:rFonts w:cs="Tahoma"/>
              </w:rPr>
              <w:t>Představování</w:t>
            </w:r>
          </w:p>
          <w:p w:rsidR="007050C3" w:rsidRDefault="007050C3">
            <w:r>
              <w:rPr>
                <w:rFonts w:cs="Tahoma"/>
              </w:rPr>
              <w:t xml:space="preserve">Odkud jsme, učební obor, bydliště, koníček, věk </w:t>
            </w:r>
          </w:p>
        </w:tc>
        <w:tc>
          <w:tcPr>
            <w:tcW w:w="10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427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členy užší i širší rodiny,</w:t>
            </w:r>
          </w:p>
          <w:p w:rsidR="007050C3" w:rsidRDefault="007050C3">
            <w:r>
              <w:rPr>
                <w:rFonts w:cs="Tahoma"/>
              </w:rPr>
              <w:t>poskytne informace o sobě a své rodině, charakterizuje členy své rodiny, sdělí jejich věk, vlastnosti, koníčky, bydliště, povolání, tel. číslo.</w:t>
            </w:r>
          </w:p>
        </w:tc>
        <w:tc>
          <w:tcPr>
            <w:tcW w:w="528"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2. Rodina </w:t>
            </w:r>
          </w:p>
          <w:p w:rsidR="007050C3" w:rsidRDefault="007050C3">
            <w:r>
              <w:rPr>
                <w:rFonts w:cs="Tahoma"/>
              </w:rPr>
              <w:t>Moje rodina, představování</w:t>
            </w:r>
          </w:p>
          <w:p w:rsidR="007050C3" w:rsidRDefault="007050C3">
            <w:r>
              <w:rPr>
                <w:rFonts w:cs="Tahoma"/>
              </w:rPr>
              <w:t>Členové širší rodiny, jejich charakteristika, koníčky, bydliště, věk, příbuzenské vztahy</w:t>
            </w:r>
          </w:p>
        </w:tc>
        <w:tc>
          <w:tcPr>
            <w:tcW w:w="10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r w:rsidR="007050C3">
        <w:tc>
          <w:tcPr>
            <w:tcW w:w="4271"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popíše známou i cizí osobu,</w:t>
            </w:r>
          </w:p>
          <w:p w:rsidR="007050C3" w:rsidRDefault="007050C3">
            <w:r>
              <w:rPr>
                <w:rFonts w:cs="Tahoma"/>
              </w:rPr>
              <w:t>charakterizuje její vlastnosti, koníčky, povolání, bydliště a tel. číslo,</w:t>
            </w:r>
          </w:p>
          <w:p w:rsidR="007050C3" w:rsidRDefault="007050C3">
            <w:r>
              <w:rPr>
                <w:rFonts w:cs="Tahoma"/>
              </w:rPr>
              <w:t>umí napsat krátký dopis o příteli.</w:t>
            </w:r>
          </w:p>
        </w:tc>
        <w:tc>
          <w:tcPr>
            <w:tcW w:w="528"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3. Kamarádi </w:t>
            </w:r>
          </w:p>
          <w:p w:rsidR="007050C3" w:rsidRDefault="007050C3">
            <w:r>
              <w:rPr>
                <w:rFonts w:cs="Tahoma"/>
              </w:rPr>
              <w:t>Seznámení s kamarády, charakteristika kamaráda, stručný popis - jaký je, věk, koníčky, společné zájmy, bydliště, obor</w:t>
            </w:r>
          </w:p>
          <w:p w:rsidR="007050C3" w:rsidRDefault="007050C3">
            <w:r>
              <w:rPr>
                <w:rFonts w:cs="Tahoma"/>
              </w:rPr>
              <w:t>Osobní dopis</w:t>
            </w:r>
          </w:p>
        </w:tc>
        <w:tc>
          <w:tcPr>
            <w:tcW w:w="10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427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sdělí svou adresu, pojmenuje obytné budovy, pojmenuje obytné místnosti v bytě, pojmenuje základní vybavení domu a bytu.</w:t>
            </w:r>
          </w:p>
        </w:tc>
        <w:tc>
          <w:tcPr>
            <w:tcW w:w="528"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4. Bydlení </w:t>
            </w:r>
          </w:p>
          <w:p w:rsidR="007050C3" w:rsidRDefault="007050C3">
            <w:r>
              <w:rPr>
                <w:rFonts w:cs="Tahoma"/>
              </w:rPr>
              <w:t>Popis bytu, domu, pokoje</w:t>
            </w:r>
          </w:p>
          <w:p w:rsidR="007050C3" w:rsidRDefault="007050C3">
            <w:r>
              <w:rPr>
                <w:rFonts w:cs="Tahoma"/>
              </w:rPr>
              <w:t>Příslušenství, základní vybavení bytu, nábytek</w:t>
            </w:r>
          </w:p>
        </w:tc>
        <w:tc>
          <w:tcPr>
            <w:tcW w:w="10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p w:rsidR="007050C3" w:rsidRDefault="007050C3">
            <w:pPr>
              <w:rPr>
                <w:rFonts w:cs="Tahoma"/>
              </w:rPr>
            </w:pPr>
          </w:p>
        </w:tc>
      </w:tr>
    </w:tbl>
    <w:p w:rsidR="007050C3" w:rsidRDefault="007050C3">
      <w:pPr>
        <w:rPr>
          <w:rFonts w:cs="Tahoma"/>
        </w:rPr>
      </w:pPr>
    </w:p>
    <w:p w:rsidR="007050C3" w:rsidRDefault="007050C3">
      <w:r>
        <w:rPr>
          <w:rFonts w:cs="Tahoma"/>
          <w:b/>
          <w:bCs/>
        </w:rPr>
        <w:t>Rozpis výsledků vzdělávání a učiva</w:t>
      </w:r>
    </w:p>
    <w:p w:rsidR="007050C3" w:rsidRDefault="007F0AD9">
      <w:r>
        <w:rPr>
          <w:rFonts w:cs="Tahoma"/>
          <w:b/>
          <w:bCs/>
        </w:rPr>
        <w:t>2. ročník</w:t>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t xml:space="preserve"> celkem 33 hodin</w:t>
      </w:r>
    </w:p>
    <w:tbl>
      <w:tblPr>
        <w:tblW w:w="0" w:type="auto"/>
        <w:tblInd w:w="-19" w:type="dxa"/>
        <w:tblLayout w:type="fixed"/>
        <w:tblCellMar>
          <w:left w:w="103" w:type="dxa"/>
        </w:tblCellMar>
        <w:tblLook w:val="0000" w:firstRow="0" w:lastRow="0" w:firstColumn="0" w:lastColumn="0" w:noHBand="0" w:noVBand="0"/>
      </w:tblPr>
      <w:tblGrid>
        <w:gridCol w:w="4212"/>
        <w:gridCol w:w="717"/>
        <w:gridCol w:w="3395"/>
        <w:gridCol w:w="1010"/>
      </w:tblGrid>
      <w:tr w:rsidR="007050C3">
        <w:tc>
          <w:tcPr>
            <w:tcW w:w="42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112"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1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rPr>
          <w:trHeight w:val="216"/>
        </w:trPr>
        <w:tc>
          <w:tcPr>
            <w:tcW w:w="42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si v průběhu studia osvojí následující jazykové dovednosti:</w:t>
            </w:r>
          </w:p>
          <w:p w:rsidR="007050C3" w:rsidRDefault="007050C3">
            <w:r>
              <w:rPr>
                <w:rFonts w:cs="Tahoma"/>
              </w:rPr>
              <w:t xml:space="preserve">- rozumí frázím, které se vztahují k běžným tématům každodenního života, jsou-li pronášeny pomalu </w:t>
            </w:r>
          </w:p>
          <w:p w:rsidR="007050C3" w:rsidRDefault="007050C3">
            <w:r>
              <w:rPr>
                <w:rFonts w:cs="Tahoma"/>
              </w:rPr>
              <w:t>a zřetelně, zachytí hlavní myšlenku z vyslechnutého rozhovoru, rozumí jednoduchým pokynům, umí pracovat s jídelním lístkem, porozumí přiměřeným projevům přizpůsobeného obecně odborného textu (činnosti kuchaře, složení snídaně, oběda a večeře), čte pomalu, správně, porozumí přiměřeným projevům přizpůsobeného obecně odborného textu (činnosti kuchaře, složení snídaně, oběda a večeře),</w:t>
            </w:r>
          </w:p>
          <w:p w:rsidR="007050C3" w:rsidRDefault="007050C3">
            <w:r>
              <w:rPr>
                <w:rFonts w:cs="Tahoma"/>
              </w:rPr>
              <w:t>a s porozuměním obecně odborné texty, které obsahují známou slovní zásobu, orientuje se v jednoduchém obecně odborném textu, odhadne význam neznámých výrazů v psaném krátkém odborném textu (názvy pokrmů, jídelní lístek), dokáže zdvořile požádat o vysvětlení neznámého výrazu, zopakování dotazu či zpomalení tempa řeči,</w:t>
            </w:r>
          </w:p>
          <w:p w:rsidR="007050C3" w:rsidRDefault="007050C3">
            <w:r>
              <w:rPr>
                <w:rFonts w:cs="Tahoma"/>
              </w:rPr>
              <w:t>zvládne vystoupit veřejně – přednese s oporou krátké předem nacvičené sdělení na známé téma, písemně odpoví na inzerát, napíše osobní dopis, popíše činnosti kuchaře,</w:t>
            </w:r>
          </w:p>
          <w:p w:rsidR="007050C3" w:rsidRDefault="007050C3">
            <w:r>
              <w:rPr>
                <w:rFonts w:cs="Tahoma"/>
              </w:rPr>
              <w:lastRenderedPageBreak/>
              <w:t xml:space="preserve">sestaví menu k snídani, obědu </w:t>
            </w:r>
          </w:p>
          <w:p w:rsidR="007050C3" w:rsidRDefault="007050C3">
            <w:r>
              <w:rPr>
                <w:rFonts w:cs="Tahoma"/>
              </w:rPr>
              <w:t xml:space="preserve">a večeři, vhodně používá základní slovní zásobu a obecné fráze, ovládá a používá základní způsoby tvoření slovní zásoby – skládání </w:t>
            </w:r>
          </w:p>
          <w:p w:rsidR="007050C3" w:rsidRDefault="007050C3">
            <w:r>
              <w:rPr>
                <w:rFonts w:cs="Tahoma"/>
              </w:rPr>
              <w:t>a odvozování, správně vytvoří oznamovací a tázací věty.</w:t>
            </w:r>
          </w:p>
          <w:p w:rsidR="007050C3" w:rsidRDefault="007050C3">
            <w:r>
              <w:rPr>
                <w:rFonts w:cs="Tahoma"/>
              </w:rPr>
              <w:t>V písemné komunikaci uplatňuje správnou grafickou podobu jazyka, dodržuje pravopisnou normu, používá věty jednoduché, přeloží přiměřený obecně odborný text (názvy pokrmů, jídelní lístek),</w:t>
            </w:r>
          </w:p>
          <w:p w:rsidR="007050C3" w:rsidRDefault="007050C3">
            <w:r>
              <w:rPr>
                <w:rFonts w:cs="Tahoma"/>
              </w:rPr>
              <w:t>vhodně používá překladové slovníky.</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 Řečové dovednosti</w:t>
            </w:r>
          </w:p>
          <w:p w:rsidR="007050C3" w:rsidRDefault="007050C3">
            <w:r>
              <w:rPr>
                <w:rFonts w:cs="Tahoma"/>
              </w:rPr>
              <w:t>receptivní řečová dovednost sluchová</w:t>
            </w:r>
          </w:p>
          <w:p w:rsidR="007050C3" w:rsidRDefault="007050C3">
            <w:r>
              <w:rPr>
                <w:rFonts w:cs="Tahoma"/>
              </w:rPr>
              <w:t xml:space="preserve">poslech s porozuměním monologických </w:t>
            </w:r>
          </w:p>
          <w:p w:rsidR="007050C3" w:rsidRDefault="007050C3">
            <w:r>
              <w:rPr>
                <w:rFonts w:cs="Tahoma"/>
              </w:rPr>
              <w:t>i dialogických projevů</w:t>
            </w:r>
          </w:p>
          <w:p w:rsidR="007050C3" w:rsidRDefault="007050C3">
            <w:r>
              <w:rPr>
                <w:rFonts w:cs="Tahoma"/>
              </w:rPr>
              <w:t>receptivní řečová dovednost zraková</w:t>
            </w:r>
          </w:p>
          <w:p w:rsidR="007050C3" w:rsidRDefault="007050C3">
            <w:r>
              <w:rPr>
                <w:rFonts w:cs="Tahoma"/>
              </w:rPr>
              <w:t>čtení a práce s textem včetně odborného</w:t>
            </w:r>
          </w:p>
          <w:p w:rsidR="007050C3" w:rsidRDefault="007050C3">
            <w:r>
              <w:rPr>
                <w:rFonts w:cs="Tahoma"/>
              </w:rPr>
              <w:t xml:space="preserve">produktivní řečová dovednost ústní </w:t>
            </w:r>
          </w:p>
          <w:p w:rsidR="007050C3" w:rsidRDefault="007050C3">
            <w:r>
              <w:rPr>
                <w:rFonts w:cs="Tahoma"/>
              </w:rPr>
              <w:t>mluvení zaměřené situačně i tematicky</w:t>
            </w:r>
          </w:p>
          <w:p w:rsidR="007050C3" w:rsidRDefault="007050C3">
            <w:r>
              <w:rPr>
                <w:rFonts w:cs="Tahoma"/>
              </w:rPr>
              <w:t>produktivní řečová dovednost písemná zpracování textu v podobě reprodukce, osnovy, výpisků, anotací, apod.</w:t>
            </w:r>
          </w:p>
          <w:p w:rsidR="007050C3" w:rsidRDefault="007050C3">
            <w:r>
              <w:rPr>
                <w:rFonts w:cs="Tahoma"/>
              </w:rPr>
              <w:t>interakce ústní</w:t>
            </w:r>
          </w:p>
          <w:p w:rsidR="007050C3" w:rsidRDefault="007050C3">
            <w:r>
              <w:rPr>
                <w:rFonts w:cs="Tahoma"/>
              </w:rPr>
              <w:t>interakce písemná</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 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r>
              <w:rPr>
                <w:rFonts w:cs="Tahoma"/>
              </w:rPr>
              <w:t>gramatika (tvarosloví a větná skladba)</w:t>
            </w:r>
          </w:p>
          <w:p w:rsidR="007050C3" w:rsidRDefault="007050C3">
            <w:r>
              <w:rPr>
                <w:rFonts w:cs="Tahoma"/>
              </w:rPr>
              <w:t>grafická podoba jazyka a pravopis</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 Tematické okruhy, komunikační situace a jazykové funkce</w:t>
            </w:r>
          </w:p>
        </w:tc>
        <w:tc>
          <w:tcPr>
            <w:tcW w:w="101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w:t>
            </w:r>
          </w:p>
          <w:p w:rsidR="007050C3" w:rsidRDefault="007050C3">
            <w:r>
              <w:rPr>
                <w:rFonts w:cs="Tahoma"/>
              </w:rPr>
              <w:t>ně</w:t>
            </w:r>
          </w:p>
        </w:tc>
      </w:tr>
      <w:tr w:rsidR="007050C3">
        <w:tc>
          <w:tcPr>
            <w:tcW w:w="42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pojmenuje různé koníčky, sdělí, jak tráví svůj volný čas, získá tutéž informaci od jiné osoby, sdělí tutéž informaci o druhé osobě,</w:t>
            </w:r>
          </w:p>
          <w:p w:rsidR="007050C3" w:rsidRDefault="007050C3">
            <w:r>
              <w:rPr>
                <w:rFonts w:cs="Tahoma"/>
              </w:rPr>
              <w:t>sdělí, co dělá v jednotlivé dny v týdnu a v kolik hodin.</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Volný čas, koníčky</w:t>
            </w:r>
          </w:p>
          <w:p w:rsidR="007050C3" w:rsidRDefault="007050C3">
            <w:r>
              <w:rPr>
                <w:rFonts w:cs="Tahoma"/>
              </w:rPr>
              <w:t>Činnosti volného času</w:t>
            </w:r>
          </w:p>
          <w:p w:rsidR="007050C3" w:rsidRDefault="007050C3">
            <w:r>
              <w:rPr>
                <w:rFonts w:cs="Tahoma"/>
              </w:rPr>
              <w:t>Časové údaje – hodiny</w:t>
            </w:r>
          </w:p>
          <w:p w:rsidR="007050C3" w:rsidRDefault="007050C3">
            <w:r>
              <w:rPr>
                <w:rFonts w:cs="Tahoma"/>
              </w:rPr>
              <w:t>Dny v týdnu</w:t>
            </w:r>
          </w:p>
        </w:tc>
        <w:tc>
          <w:tcPr>
            <w:tcW w:w="101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r w:rsidR="007050C3">
        <w:tc>
          <w:tcPr>
            <w:tcW w:w="42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umí pojmenovat základní druhy potravin a nápojů, vyjádří, co snídá, obědvá a večeří, orientuje se v jídelním a nápojovém lístku, zvládne fráze pro objednání pokrmu.</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Jídlo, pití</w:t>
            </w:r>
          </w:p>
          <w:p w:rsidR="007050C3" w:rsidRDefault="007050C3">
            <w:r>
              <w:rPr>
                <w:rFonts w:cs="Tahoma"/>
              </w:rPr>
              <w:t>Snídaně, oběd, večeře</w:t>
            </w:r>
          </w:p>
          <w:p w:rsidR="007050C3" w:rsidRDefault="007050C3">
            <w:r>
              <w:rPr>
                <w:rFonts w:cs="Tahoma"/>
              </w:rPr>
              <w:t>Běžné pokrmy</w:t>
            </w:r>
          </w:p>
          <w:p w:rsidR="007050C3" w:rsidRDefault="007050C3">
            <w:r>
              <w:rPr>
                <w:rFonts w:cs="Tahoma"/>
              </w:rPr>
              <w:t>Jídelní lístek</w:t>
            </w:r>
          </w:p>
          <w:p w:rsidR="007050C3" w:rsidRDefault="007050C3">
            <w:r>
              <w:rPr>
                <w:rFonts w:cs="Tahoma"/>
              </w:rPr>
              <w:t xml:space="preserve">Objednávka u stánku </w:t>
            </w:r>
          </w:p>
          <w:p w:rsidR="007050C3" w:rsidRDefault="007050C3">
            <w:r>
              <w:rPr>
                <w:rFonts w:cs="Tahoma"/>
              </w:rPr>
              <w:t>s občerstvením</w:t>
            </w:r>
          </w:p>
        </w:tc>
        <w:tc>
          <w:tcPr>
            <w:tcW w:w="101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42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pojmenuje hlavní části obytného domu, pojmenuje hlavní obytné místnosti bytu, pojmenuje základní kusy nábytku, stručně popíše svůj pokoj.</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Dům</w:t>
            </w:r>
          </w:p>
          <w:p w:rsidR="007050C3" w:rsidRDefault="007050C3">
            <w:r>
              <w:rPr>
                <w:rFonts w:cs="Tahoma"/>
              </w:rPr>
              <w:t>Můj dům</w:t>
            </w:r>
          </w:p>
          <w:p w:rsidR="007050C3" w:rsidRDefault="007050C3">
            <w:r>
              <w:rPr>
                <w:rFonts w:cs="Tahoma"/>
              </w:rPr>
              <w:t>Můj byt</w:t>
            </w:r>
          </w:p>
          <w:p w:rsidR="007050C3" w:rsidRDefault="007050C3">
            <w:r>
              <w:rPr>
                <w:rFonts w:cs="Tahoma"/>
              </w:rPr>
              <w:t>Můj pokoj</w:t>
            </w:r>
          </w:p>
        </w:tc>
        <w:tc>
          <w:tcPr>
            <w:tcW w:w="101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11</w:t>
            </w:r>
          </w:p>
        </w:tc>
      </w:tr>
      <w:tr w:rsidR="007050C3">
        <w:tc>
          <w:tcPr>
            <w:tcW w:w="42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vyjmenuje základní činnosti kuchaře, vysvětlí, co dělá v rámci OV v kuchyni, popíše snídani, oběd a večeři, vyjmenuje názvy základních potravin.</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39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Základní činnosti kuchaře</w:t>
            </w:r>
          </w:p>
          <w:p w:rsidR="007050C3" w:rsidRDefault="007050C3">
            <w:r>
              <w:rPr>
                <w:rFonts w:cs="Tahoma"/>
              </w:rPr>
              <w:t>Odborná slovní zásoba: činnosti kuchaře (pečení, smažení, vaření, krájení, klepání…)Odborná slovní zásoba: složení snídaně, oběda a večeře</w:t>
            </w:r>
          </w:p>
        </w:tc>
        <w:tc>
          <w:tcPr>
            <w:tcW w:w="101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bl>
    <w:p w:rsidR="007050C3" w:rsidRDefault="007050C3">
      <w:pPr>
        <w:rPr>
          <w:rFonts w:cs="Tahoma"/>
        </w:rPr>
      </w:pPr>
    </w:p>
    <w:p w:rsidR="007050C3" w:rsidRDefault="007050C3">
      <w:r>
        <w:rPr>
          <w:rFonts w:cs="Tahoma"/>
          <w:b/>
          <w:bCs/>
        </w:rPr>
        <w:t>Rozpis učiva a výsledků vzdělávání</w:t>
      </w:r>
      <w:r>
        <w:rPr>
          <w:rFonts w:cs="Tahoma"/>
        </w:rPr>
        <w:t xml:space="preserve"> </w:t>
      </w:r>
    </w:p>
    <w:p w:rsidR="007050C3" w:rsidRDefault="007F0AD9">
      <w:r>
        <w:rPr>
          <w:rFonts w:cs="Tahoma"/>
          <w:b/>
          <w:bCs/>
        </w:rPr>
        <w:t>3. ročník</w:t>
      </w:r>
      <w:r w:rsidR="007050C3">
        <w:rPr>
          <w:rFonts w:cs="Tahoma"/>
          <w:b/>
          <w:bCs/>
        </w:rPr>
        <w:t xml:space="preserve"> </w:t>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r>
      <w:r w:rsidR="007050C3">
        <w:rPr>
          <w:rFonts w:cs="Tahoma"/>
          <w:b/>
          <w:bCs/>
        </w:rPr>
        <w:tab/>
        <w:t xml:space="preserve">celkem 30 hodin </w:t>
      </w:r>
    </w:p>
    <w:tbl>
      <w:tblPr>
        <w:tblW w:w="0" w:type="auto"/>
        <w:tblInd w:w="-19" w:type="dxa"/>
        <w:tblLayout w:type="fixed"/>
        <w:tblCellMar>
          <w:left w:w="103" w:type="dxa"/>
        </w:tblCellMar>
        <w:tblLook w:val="0000" w:firstRow="0" w:lastRow="0" w:firstColumn="0" w:lastColumn="0" w:noHBand="0" w:noVBand="0"/>
      </w:tblPr>
      <w:tblGrid>
        <w:gridCol w:w="4092"/>
        <w:gridCol w:w="697"/>
        <w:gridCol w:w="3297"/>
        <w:gridCol w:w="1248"/>
      </w:tblGrid>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p w:rsidR="007050C3" w:rsidRDefault="007050C3">
            <w:pPr>
              <w:rPr>
                <w:rFonts w:cs="Tahoma"/>
              </w:rPr>
            </w:pPr>
          </w:p>
        </w:tc>
        <w:tc>
          <w:tcPr>
            <w:tcW w:w="3994"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si v průběhu studia osvojí </w:t>
            </w:r>
          </w:p>
          <w:p w:rsidR="007050C3" w:rsidRDefault="007050C3">
            <w:r>
              <w:rPr>
                <w:rFonts w:cs="Tahoma"/>
              </w:rPr>
              <w:t>odhad významu neznámých výrazů v mluvené řeči v pomalejším tempu,</w:t>
            </w:r>
          </w:p>
          <w:p w:rsidR="007050C3" w:rsidRDefault="007050C3">
            <w:r>
              <w:rPr>
                <w:rFonts w:cs="Tahoma"/>
              </w:rPr>
              <w:lastRenderedPageBreak/>
              <w:t>porozumí frázím, které se vztahují k běžným tématům veřejného života, jsou-li pronášena zřetelně, rozumí jednoduchým pokynům, porozumí přiměřeným projevům přizpůsobeného odborného charakteru (informace o složení pokrmu, pracovní pokyny), čte plynule, správně a s porozuměním obecně odborné texty, které obsahují známou slovní zásobu, orientuje se v jednoduchém odborném textu,</w:t>
            </w:r>
          </w:p>
          <w:p w:rsidR="007050C3" w:rsidRDefault="007050C3">
            <w:r>
              <w:rPr>
                <w:rFonts w:cs="Tahoma"/>
              </w:rPr>
              <w:t>odhadne význam neznámých výrazů v psaném krátkém odborném textu,</w:t>
            </w:r>
          </w:p>
          <w:p w:rsidR="007050C3" w:rsidRDefault="007050C3">
            <w:r>
              <w:rPr>
                <w:rFonts w:cs="Tahoma"/>
              </w:rPr>
              <w:t>(popis pracovního postupu), požádá o vysvětlení neznámého výrazu, zopakování dotazu či zpomalení tempa řeči, reaguje s dopomocí v rozhovoru na odborné téma v kuchyni – podá informaci a sdělí své stanovisko, popíše jednoduše pokrm, popíše jednoduše technologický postup, samostatně zformuluje vlastní myšlenky ve formě písemného sdělení, písemně odpoví na inzerát s nabídkou zaměstnání,</w:t>
            </w:r>
          </w:p>
          <w:p w:rsidR="007050C3" w:rsidRDefault="007050C3">
            <w:r>
              <w:rPr>
                <w:rFonts w:cs="Tahoma"/>
              </w:rPr>
              <w:t>napíše vlastní strukturovaný životopis</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Řečové dovednosti</w:t>
            </w:r>
          </w:p>
          <w:p w:rsidR="007050C3" w:rsidRDefault="007050C3">
            <w:r>
              <w:rPr>
                <w:rFonts w:cs="Tahoma"/>
              </w:rPr>
              <w:t xml:space="preserve">receptivní řečová dovednost sluchová </w:t>
            </w:r>
          </w:p>
          <w:p w:rsidR="007050C3" w:rsidRDefault="007050C3">
            <w:r>
              <w:rPr>
                <w:rFonts w:cs="Tahoma"/>
              </w:rPr>
              <w:lastRenderedPageBreak/>
              <w:t>poslech s porozuměním monologických i dialogických projevů</w:t>
            </w:r>
          </w:p>
          <w:p w:rsidR="007050C3" w:rsidRDefault="007050C3">
            <w:r>
              <w:rPr>
                <w:rFonts w:cs="Tahoma"/>
              </w:rPr>
              <w:t>receptivní řečová dovednost zraková čtení a práce s textem včetně odborného</w:t>
            </w:r>
          </w:p>
          <w:p w:rsidR="007050C3" w:rsidRDefault="007050C3">
            <w:r>
              <w:rPr>
                <w:rFonts w:cs="Tahoma"/>
              </w:rPr>
              <w:t>produktivní řečová dovednost ústní mluvení zaměřené situačně i tematicky</w:t>
            </w:r>
          </w:p>
          <w:p w:rsidR="007050C3" w:rsidRDefault="007050C3">
            <w:r>
              <w:rPr>
                <w:rFonts w:cs="Tahoma"/>
              </w:rPr>
              <w:t>produktivní řečová dovednost písemná zpracování textu v podobě reprodukce, osnovy, výpisků, anotací, apod.</w:t>
            </w:r>
          </w:p>
          <w:p w:rsidR="007050C3" w:rsidRDefault="007050C3">
            <w:r>
              <w:rPr>
                <w:rFonts w:cs="Tahoma"/>
              </w:rPr>
              <w:t>interakce ústní</w:t>
            </w:r>
          </w:p>
          <w:p w:rsidR="007050C3" w:rsidRDefault="007050C3">
            <w:r>
              <w:rPr>
                <w:rFonts w:cs="Tahoma"/>
              </w:rPr>
              <w:t>interakce písemná</w:t>
            </w:r>
          </w:p>
          <w:p w:rsidR="007050C3" w:rsidRDefault="007050C3">
            <w:pPr>
              <w:rPr>
                <w:rFonts w:cs="Tahoma"/>
              </w:rPr>
            </w:pP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vhodně používá obecnou i odbornou slovní zásobu a fráze, ovládá a používá základní způsoby tvoření slovní zásoby – skládání, odvozování,</w:t>
            </w:r>
          </w:p>
          <w:p w:rsidR="007050C3" w:rsidRDefault="007050C3">
            <w:r>
              <w:rPr>
                <w:rFonts w:cs="Tahoma"/>
              </w:rPr>
              <w:t>používá přiměřené gramatické prostředky v rámci komunikačních situací – předložky, způsobová slovesa, sloveso will, v písemné komunikaci uplatňuje správnou grafickou podobu jazyka, dodržuje pravopisnou formu,</w:t>
            </w:r>
          </w:p>
          <w:p w:rsidR="007050C3" w:rsidRDefault="007050C3">
            <w:r>
              <w:rPr>
                <w:rFonts w:cs="Tahoma"/>
              </w:rPr>
              <w:t>samostatně sestaví formálně,</w:t>
            </w:r>
          </w:p>
          <w:p w:rsidR="007050C3" w:rsidRDefault="007050C3">
            <w:r>
              <w:rPr>
                <w:rFonts w:cs="Tahoma"/>
              </w:rPr>
              <w:t>obsahově správný krátký odborný text – popis pokrmu, technologický postup, přeloží přiměřený obecně odborný text, vhodně používá překladové slovníky.</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2. </w:t>
            </w:r>
          </w:p>
          <w:p w:rsidR="007050C3" w:rsidRDefault="007050C3">
            <w:pPr>
              <w:rPr>
                <w:rFonts w:cs="Tahoma"/>
              </w:rPr>
            </w:pP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Jazykové prostředky</w:t>
            </w:r>
          </w:p>
          <w:p w:rsidR="007050C3" w:rsidRDefault="007050C3">
            <w:pPr>
              <w:rPr>
                <w:rFonts w:cs="Tahoma"/>
              </w:rPr>
            </w:pPr>
          </w:p>
          <w:p w:rsidR="007050C3" w:rsidRDefault="007050C3">
            <w:r>
              <w:rPr>
                <w:rFonts w:cs="Tahoma"/>
              </w:rPr>
              <w:t>výslovnost (zvukové prostředky jazyka)</w:t>
            </w:r>
          </w:p>
          <w:p w:rsidR="007050C3" w:rsidRDefault="007050C3">
            <w:pPr>
              <w:rPr>
                <w:rFonts w:cs="Tahoma"/>
              </w:rPr>
            </w:pPr>
          </w:p>
          <w:p w:rsidR="007050C3" w:rsidRDefault="007050C3">
            <w:r>
              <w:rPr>
                <w:rFonts w:cs="Tahoma"/>
              </w:rPr>
              <w:t>slovní zásoba a její tvoření</w:t>
            </w:r>
          </w:p>
          <w:p w:rsidR="007050C3" w:rsidRDefault="007050C3">
            <w:pPr>
              <w:rPr>
                <w:rFonts w:cs="Tahoma"/>
              </w:rPr>
            </w:pPr>
          </w:p>
          <w:p w:rsidR="007050C3" w:rsidRDefault="007050C3">
            <w:r>
              <w:rPr>
                <w:rFonts w:cs="Tahoma"/>
              </w:rPr>
              <w:t>gramatika (tvarosloví a větná skladba)</w:t>
            </w:r>
          </w:p>
          <w:p w:rsidR="007050C3" w:rsidRDefault="007050C3">
            <w:pPr>
              <w:rPr>
                <w:rFonts w:cs="Tahoma"/>
              </w:rPr>
            </w:pPr>
          </w:p>
          <w:p w:rsidR="007050C3" w:rsidRDefault="007050C3">
            <w:r>
              <w:rPr>
                <w:rFonts w:cs="Tahoma"/>
              </w:rPr>
              <w:t>grafická podoba jazyka a pravopis</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průběžně</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je schopen porozumět, kdo telefonuje, telefonicky pozve kamaráda</w:t>
            </w:r>
          </w:p>
          <w:p w:rsidR="007050C3" w:rsidRDefault="007050C3">
            <w:r>
              <w:rPr>
                <w:rFonts w:cs="Tahoma"/>
              </w:rPr>
              <w:lastRenderedPageBreak/>
              <w:t>na oslavu narozenin, poděkuje, vyjádří, jaké dárky kupuje rodičům, sourozencům a přátelům k narozeninám a proč, napíše blahopřání k narozeninám.</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3.</w:t>
            </w: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r>
              <w:rPr>
                <w:rFonts w:cs="Tahoma"/>
              </w:rPr>
              <w:lastRenderedPageBreak/>
              <w:t>1. Rodinné oslavy, dárky</w:t>
            </w:r>
          </w:p>
          <w:p w:rsidR="007050C3" w:rsidRDefault="007050C3">
            <w:r>
              <w:rPr>
                <w:rFonts w:cs="Tahoma"/>
              </w:rPr>
              <w:t>Fráze na zahájení a ukončení telefonického hovoru</w:t>
            </w:r>
          </w:p>
          <w:p w:rsidR="007050C3" w:rsidRDefault="007050C3">
            <w:r>
              <w:rPr>
                <w:rFonts w:cs="Tahoma"/>
              </w:rPr>
              <w:t>Fráze na zahájení a ukončení osobního dopisu</w:t>
            </w:r>
          </w:p>
          <w:p w:rsidR="007050C3" w:rsidRDefault="007050C3">
            <w:r>
              <w:rPr>
                <w:rFonts w:cs="Tahoma"/>
              </w:rPr>
              <w:t>Oslava narozenin, dárky</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r>
              <w:rPr>
                <w:rFonts w:cs="Tahoma"/>
              </w:rPr>
              <w:t>5</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pojmenuje základní potraviny,</w:t>
            </w:r>
          </w:p>
          <w:p w:rsidR="007050C3" w:rsidRDefault="007050C3">
            <w:r>
              <w:rPr>
                <w:rFonts w:cs="Tahoma"/>
              </w:rPr>
              <w:t>pojmenuje jednotlivá oddělení v obchodním domě, rozumí orientační tabuli v obchodním domě, požádá prodavače o základní zboží včetně udání množství, zeptá se na cenu.</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 Nakupování</w:t>
            </w:r>
          </w:p>
          <w:p w:rsidR="007050C3" w:rsidRDefault="007050C3">
            <w:r>
              <w:rPr>
                <w:rFonts w:cs="Tahoma"/>
              </w:rPr>
              <w:t>Rozhovor, čtení popisek</w:t>
            </w:r>
          </w:p>
          <w:p w:rsidR="007050C3" w:rsidRDefault="007050C3">
            <w:r>
              <w:rPr>
                <w:rFonts w:cs="Tahoma"/>
              </w:rPr>
              <w:t>Názvy oddělení obchodního domu</w:t>
            </w:r>
          </w:p>
          <w:p w:rsidR="007050C3" w:rsidRDefault="007050C3">
            <w:r>
              <w:rPr>
                <w:rFonts w:cs="Tahoma"/>
              </w:rPr>
              <w:t>Základní sortiment potravin</w:t>
            </w:r>
          </w:p>
          <w:p w:rsidR="007050C3" w:rsidRDefault="007050C3">
            <w:r>
              <w:rPr>
                <w:rFonts w:cs="Tahoma"/>
              </w:rPr>
              <w:t>Vyjádření množství a ceny</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pojmenuje dopravní prostředky </w:t>
            </w:r>
          </w:p>
          <w:p w:rsidR="007050C3" w:rsidRDefault="007050C3">
            <w:r>
              <w:rPr>
                <w:rFonts w:cs="Tahoma"/>
              </w:rPr>
              <w:t>a místa, kde se na ně čeká, informuje se na odjezd vlaku (autobusu), zakoupí jízdenku.</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 Cestování</w:t>
            </w:r>
          </w:p>
          <w:p w:rsidR="007050C3" w:rsidRDefault="007050C3">
            <w:r>
              <w:rPr>
                <w:rFonts w:cs="Tahoma"/>
              </w:rPr>
              <w:t>Co potřebujeme na cesty</w:t>
            </w:r>
          </w:p>
          <w:p w:rsidR="007050C3" w:rsidRDefault="007050C3">
            <w:r>
              <w:rPr>
                <w:rFonts w:cs="Tahoma"/>
              </w:rPr>
              <w:t>(oblečení, doklady, další potřeby)</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ví, které země patří mezi anglicky mluvící země, má základní zeměpisné znalosti o Velké Británii, USA.</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 Reálie</w:t>
            </w:r>
          </w:p>
          <w:p w:rsidR="007050C3" w:rsidRDefault="007050C3">
            <w:r>
              <w:rPr>
                <w:rFonts w:cs="Tahoma"/>
              </w:rPr>
              <w:t>Přehled anglicky mluvících zemí</w:t>
            </w:r>
          </w:p>
          <w:p w:rsidR="007050C3" w:rsidRDefault="007050C3">
            <w:r>
              <w:rPr>
                <w:rFonts w:cs="Tahoma"/>
              </w:rPr>
              <w:t>Velká Británie, USA</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popíše kuchyň na OV, popíše zadaný pokrm, popíše základní technologický postup, sestaví jednoduchý jídelní lístek.</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 Zařízení pracoviště</w:t>
            </w:r>
          </w:p>
          <w:p w:rsidR="007050C3" w:rsidRDefault="007050C3">
            <w:r>
              <w:rPr>
                <w:rFonts w:cs="Tahoma"/>
              </w:rPr>
              <w:t>Popis kuchyně</w:t>
            </w:r>
          </w:p>
          <w:p w:rsidR="007050C3" w:rsidRDefault="007050C3">
            <w:r>
              <w:rPr>
                <w:rFonts w:cs="Tahoma"/>
              </w:rPr>
              <w:t>Základní technologické postupy</w:t>
            </w:r>
          </w:p>
          <w:p w:rsidR="007050C3" w:rsidRDefault="007050C3">
            <w:r>
              <w:rPr>
                <w:rFonts w:cs="Tahoma"/>
              </w:rPr>
              <w:t>Sestavení jídelního lístku</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409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je schopen vyjmenovat typy škol,</w:t>
            </w:r>
          </w:p>
          <w:p w:rsidR="007050C3" w:rsidRDefault="007050C3">
            <w:r>
              <w:rPr>
                <w:rFonts w:cs="Tahoma"/>
              </w:rPr>
              <w:t>vyhledá informace o pracovních nabídkách, porozumí textu nabídky,</w:t>
            </w:r>
          </w:p>
          <w:p w:rsidR="007050C3" w:rsidRDefault="007050C3">
            <w:r>
              <w:rPr>
                <w:rFonts w:cs="Tahoma"/>
              </w:rPr>
              <w:t xml:space="preserve">napíše žádost o </w:t>
            </w:r>
            <w:r w:rsidR="007F0AD9">
              <w:rPr>
                <w:rFonts w:cs="Tahoma"/>
              </w:rPr>
              <w:t>místo, sestaví</w:t>
            </w:r>
            <w:r>
              <w:rPr>
                <w:rFonts w:cs="Tahoma"/>
              </w:rPr>
              <w:t xml:space="preserve"> vlastní strukturovaný životopis.</w:t>
            </w:r>
          </w:p>
        </w:tc>
        <w:tc>
          <w:tcPr>
            <w:tcW w:w="697"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29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 Hledáme práci</w:t>
            </w:r>
          </w:p>
          <w:p w:rsidR="007050C3" w:rsidRDefault="007050C3">
            <w:r>
              <w:rPr>
                <w:rFonts w:cs="Tahoma"/>
              </w:rPr>
              <w:t>Inzeráty</w:t>
            </w:r>
          </w:p>
          <w:p w:rsidR="007050C3" w:rsidRDefault="007050C3">
            <w:r>
              <w:rPr>
                <w:rFonts w:cs="Tahoma"/>
              </w:rPr>
              <w:t>Motivační dopis (forma a úprava dopisu)</w:t>
            </w:r>
          </w:p>
          <w:p w:rsidR="007050C3" w:rsidRDefault="007050C3">
            <w:r>
              <w:rPr>
                <w:rFonts w:cs="Tahoma"/>
              </w:rPr>
              <w:t>Životopis, forma, obsah a struktura, kult. písem. projevu</w:t>
            </w:r>
          </w:p>
        </w:tc>
        <w:tc>
          <w:tcPr>
            <w:tcW w:w="124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bl>
    <w:p w:rsidR="007050C3" w:rsidRDefault="007050C3">
      <w:pPr>
        <w:rPr>
          <w:rFonts w:cs="Tahoma"/>
        </w:rPr>
      </w:pPr>
    </w:p>
    <w:p w:rsidR="007050C3" w:rsidRDefault="007050C3">
      <w:pPr>
        <w:suppressAutoHyphens w:val="0"/>
        <w:jc w:val="left"/>
        <w:rPr>
          <w:rFonts w:cs="Tahoma"/>
        </w:rPr>
      </w:pPr>
    </w:p>
    <w:p w:rsidR="007050C3" w:rsidRDefault="007050C3">
      <w:pPr>
        <w:pageBreakBefore/>
        <w:widowControl w:val="0"/>
        <w:tabs>
          <w:tab w:val="left" w:pos="0"/>
          <w:tab w:val="right" w:pos="9072"/>
        </w:tabs>
      </w:pPr>
      <w:r>
        <w:rPr>
          <w:rFonts w:cs="Tahoma"/>
        </w:rPr>
        <w:lastRenderedPageBreak/>
        <w:t xml:space="preserve">Obor/y vzdělání: 65-51-H/01 Kuchař-číšník </w:t>
      </w:r>
      <w:r>
        <w:rPr>
          <w:rFonts w:cs="Tahoma"/>
        </w:rPr>
        <w:tab/>
        <w:t xml:space="preserve">Platnost: od </w:t>
      </w:r>
      <w:r w:rsidR="00690BB3">
        <w:rPr>
          <w:rFonts w:cs="Tahoma"/>
        </w:rPr>
        <w:t>1. 9. 2016</w:t>
      </w:r>
    </w:p>
    <w:p w:rsidR="007050C3" w:rsidRDefault="007050C3">
      <w:pPr>
        <w:widowControl w:val="0"/>
        <w:tabs>
          <w:tab w:val="left" w:pos="0"/>
          <w:tab w:val="right" w:pos="9072"/>
        </w:tabs>
      </w:pPr>
      <w:r>
        <w:rPr>
          <w:rFonts w:cs="Tahoma"/>
        </w:rPr>
        <w:t xml:space="preserve">Název ŠVP: Kuchař-číšník </w:t>
      </w:r>
      <w:r>
        <w:rPr>
          <w:rFonts w:cs="Tahoma"/>
        </w:rPr>
        <w:tab/>
        <w:t xml:space="preserve">Forma vzdělání: denní </w:t>
      </w:r>
    </w:p>
    <w:p w:rsidR="007050C3" w:rsidRDefault="007050C3">
      <w:pPr>
        <w:widowControl w:val="0"/>
        <w:tabs>
          <w:tab w:val="left" w:pos="0"/>
          <w:tab w:val="right" w:pos="9072"/>
        </w:tabs>
      </w:pPr>
      <w:r>
        <w:rPr>
          <w:rFonts w:cs="Tahoma"/>
        </w:rPr>
        <w:t xml:space="preserve">Předmět: NĚMECKÝ JAZYK </w:t>
      </w:r>
      <w:r>
        <w:rPr>
          <w:rFonts w:cs="Tahoma"/>
        </w:rPr>
        <w:tab/>
        <w:t>Počet hodin za studium celkem: 225</w:t>
      </w:r>
    </w:p>
    <w:p w:rsidR="007050C3" w:rsidRDefault="007050C3">
      <w:pPr>
        <w:rPr>
          <w:rFonts w:cs="Tahoma"/>
        </w:rPr>
      </w:pPr>
    </w:p>
    <w:p w:rsidR="007050C3" w:rsidRDefault="007050C3">
      <w:pPr>
        <w:jc w:val="center"/>
        <w:rPr>
          <w:rFonts w:cs="Tahoma"/>
        </w:rPr>
      </w:pPr>
    </w:p>
    <w:p w:rsidR="007050C3" w:rsidRDefault="007050C3">
      <w:pPr>
        <w:jc w:val="center"/>
      </w:pPr>
      <w:r>
        <w:rPr>
          <w:rFonts w:cs="Tahoma"/>
          <w:b/>
        </w:rPr>
        <w:t>Učební osnova předmětu</w:t>
      </w:r>
    </w:p>
    <w:p w:rsidR="007050C3" w:rsidRDefault="007050C3">
      <w:pPr>
        <w:pStyle w:val="Nadpis2"/>
      </w:pPr>
      <w:bookmarkStart w:id="57" w:name="_Toc433916714"/>
      <w:bookmarkStart w:id="58" w:name="_Toc486261907"/>
      <w:bookmarkStart w:id="59" w:name="_Toc486263822"/>
      <w:r>
        <w:t>NĚMECKÝ JAZYK, 1. jazyk</w:t>
      </w:r>
      <w:bookmarkEnd w:id="57"/>
      <w:bookmarkEnd w:id="58"/>
      <w:bookmarkEnd w:id="59"/>
    </w:p>
    <w:p w:rsidR="007050C3" w:rsidRDefault="007050C3">
      <w:pPr>
        <w:rPr>
          <w:rFonts w:cs="Tahoma"/>
          <w:b/>
          <w:bCs/>
        </w:rPr>
      </w:pPr>
    </w:p>
    <w:p w:rsidR="007050C3" w:rsidRDefault="007050C3">
      <w:r>
        <w:rPr>
          <w:rFonts w:cs="Tahoma"/>
          <w:b/>
          <w:bCs/>
        </w:rPr>
        <w:t>Pojetí předmětu</w:t>
      </w:r>
    </w:p>
    <w:p w:rsidR="007050C3" w:rsidRDefault="007050C3">
      <w:r>
        <w:rPr>
          <w:rFonts w:cs="Tahoma"/>
          <w:b/>
          <w:bCs/>
        </w:rPr>
        <w:t>Cíl předmětu</w:t>
      </w:r>
    </w:p>
    <w:p w:rsidR="007050C3" w:rsidRDefault="007050C3">
      <w:r>
        <w:rPr>
          <w:rFonts w:cs="Tahoma"/>
        </w:rPr>
        <w:t>Cílem výuky cizímu jazyku je vybavit žáky, v návaznosti na základní vzdělávání, komunikačními dovednostmi, které jim umožní dorozumívat se v rámci běžné komunikace v oblasti osobní – s vrstevníkem nebo přátelskou osobou – a vyměňovat si názory a informace týkající se známých témat všeobecných. V prvním ročníku směřuje výuka cizího jazyka k upevnění dovedností dosahujících úrovně A1 Společného evropského referenčního rámce. Celkové množství osvojených lexikálních jednotek je 320. Žáci jsou vedeni k rozvíjení dovedností potřebných k samostatnému a odpovědnému jednání ve vlastním i veřejném zájmu, k rozvíjení dovedností potřebných k vyjednávání a obhájení vlastního stanoviska v cizím jazyce, k upevňování učebních návyků, k samostatnému učení a získávání informací a k zodpovědnosti za vlastní dosažené výsledky při osvojování dovedností. Na základě získání poznatků o zemích studované jazykové oblasti jsou žáci vedeni k prohlubování vlastní národní identity a k respektování identity, národních tradic a zvyků v těchto zemích. V rámci řešení komunikativních situací jsou žáci vedeni k osvojení slušného chování ve smyslu etikety.</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 oblasti RVP Vzdělávání a komunikace v cizím jazyce. V 1. ročníku je výuka zaměřena na zvládnutí obecné slovní zásoby a konverzace v osobní oblasti. Zařazena jsou běžná konverzační témata: seznamování, já a moje rodina, kamarádi, bydlení. Součástí výuky je i základní odborná slovní zásoba z oblasti gastronomické: obraty ve styku s hostem a názvy základních pokrmů a nápojů, základní suroviny a zakládání stolu – tvoří 20 % celkové slovní zásoby. Součástí výuky je získání základních informací o zemích německé jazykové oblasti. Výuka Německého jazyka v 1. ročníku navazuje na dovednosti získané v předmětech Český jazyk a  literatura, Stolničení a Odborný výcvik. </w:t>
      </w:r>
    </w:p>
    <w:p w:rsidR="007050C3" w:rsidRDefault="007050C3">
      <w:pPr>
        <w:rPr>
          <w:rFonts w:cs="Tahoma"/>
          <w:b/>
          <w:bCs/>
        </w:rPr>
      </w:pPr>
    </w:p>
    <w:p w:rsidR="007050C3" w:rsidRDefault="007050C3">
      <w:r>
        <w:rPr>
          <w:rFonts w:cs="Tahoma"/>
          <w:b/>
          <w:bCs/>
        </w:rPr>
        <w:t>Cíle vzdělávání v oblasti citů, postojů a preferencí</w:t>
      </w:r>
    </w:p>
    <w:p w:rsidR="007050C3" w:rsidRDefault="007050C3">
      <w:r>
        <w:rPr>
          <w:rFonts w:cs="Tahoma"/>
        </w:rPr>
        <w:t>Výuka je vedena v duchu demokratických zásad rovnosti národů a etnik, přispívá ke schopnosti navazování dobrých mezilidských vztahů s cizojazyčnými skupinami. Poznáváním reálií, zvyků a tradic jiných národů jsou žáci připravováni na život v multikulturní společnosti.</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lastRenderedPageBreak/>
        <w:t>M</w:t>
      </w:r>
      <w:r>
        <w:rPr>
          <w:rFonts w:cs="Tahoma"/>
          <w:b/>
          <w:bCs/>
        </w:rPr>
        <w:t>etody a strategie výuky</w:t>
      </w:r>
    </w:p>
    <w:p w:rsidR="007050C3" w:rsidRDefault="007050C3">
      <w:r>
        <w:rPr>
          <w:rFonts w:cs="Tahoma"/>
        </w:rPr>
        <w:t>Kognitivně komunikativní pojetí výuky. Základní používanou metodou je metoda slovní – dialogická i monologická, metoda sdělovací i samostatná práce žáků. Při výuce gramatiky je používaná metoda deduktivní a srovnávací v kombinaci s výkladem. Jsou používány aktivizující didaktické metody (hraní rolí, skupinová práce, párové rozhovory, samostatná vystoupení žáků) a internet. Výuka je prakticky orientovaná na řečové dovednosti žáků. V průběhu výuky pracují žáci s učebnicí, pracovními listy a sešity, magnetofonovými nahrávkami, mapou a slovníky.</w:t>
      </w:r>
    </w:p>
    <w:p w:rsidR="007050C3" w:rsidRDefault="007050C3">
      <w:pPr>
        <w:rPr>
          <w:rFonts w:cs="Tahoma"/>
          <w:b/>
          <w:bCs/>
        </w:rPr>
      </w:pPr>
    </w:p>
    <w:p w:rsidR="007050C3" w:rsidRDefault="007050C3">
      <w:r>
        <w:rPr>
          <w:rFonts w:cs="Tahoma"/>
          <w:b/>
          <w:bCs/>
        </w:rPr>
        <w:t>Hodnocení žáků</w:t>
      </w:r>
    </w:p>
    <w:p w:rsidR="007050C3" w:rsidRDefault="007050C3">
      <w:r>
        <w:rPr>
          <w:rFonts w:cs="Tahoma"/>
        </w:rPr>
        <w:t>Hodnotí se komplexní řečové dovednosti (s důrazem na postupné zdokonalování v poslechu, čtení, mluvení a v písemném projevu). Základem je hodnocení interaktivních dovedností v rámci rozhovorů i samostatného projevu, ústního i písemného. Hodnotí se zvuková stránka jazyka, lexikální rozsah, správná aplikace probraných gramatických pravidel s ohledem na srozumitelnost, pohotovost a plynulost. V písemné interakci se hodnotí grafická stránka jazyka, lexikální rozsah, správná aplikace probraných gramatických pravidel s ohledem na srozumitelnost. Součástí hodnocení jsou domácí práce. Žáci jsou vedeni k sebehodnocení. Kritéria hodnocení vycházejí z  Hodnocení výsledků vzdělávání žáků SOŠ Bruntál.</w:t>
      </w:r>
    </w:p>
    <w:p w:rsidR="007050C3" w:rsidRDefault="007050C3">
      <w:r>
        <w:rPr>
          <w:rFonts w:cs="Tahoma"/>
        </w:rPr>
        <w:t>Přínos předmětu pro rozvoj klíčových kompetencí a průřezových témat.</w:t>
      </w:r>
    </w:p>
    <w:p w:rsidR="007050C3" w:rsidRDefault="007050C3">
      <w:pPr>
        <w:rPr>
          <w:rFonts w:cs="Tahoma"/>
        </w:rPr>
      </w:pPr>
    </w:p>
    <w:p w:rsidR="007050C3" w:rsidRDefault="007050C3">
      <w:pPr>
        <w:rPr>
          <w:rFonts w:cs="Tahoma"/>
        </w:rPr>
      </w:pPr>
    </w:p>
    <w:p w:rsidR="007050C3" w:rsidRDefault="007050C3">
      <w:pPr>
        <w:rPr>
          <w:rFonts w:cs="Tahoma"/>
          <w:b/>
          <w:bCs/>
        </w:rPr>
      </w:pPr>
    </w:p>
    <w:p w:rsidR="007050C3" w:rsidRDefault="007050C3">
      <w:r>
        <w:rPr>
          <w:rFonts w:cs="Tahoma"/>
          <w:b/>
          <w:bCs/>
        </w:rPr>
        <w:t>Klíčové kompetence:</w:t>
      </w:r>
    </w:p>
    <w:p w:rsidR="007050C3" w:rsidRDefault="007050C3">
      <w:r>
        <w:rPr>
          <w:rFonts w:cs="Tahoma"/>
        </w:rPr>
        <w:t>Kompetence k učení. Žáci jsou vedeni k vytváření pozitivního vztahu k učení a vzdělávání.</w:t>
      </w:r>
    </w:p>
    <w:p w:rsidR="007050C3" w:rsidRDefault="007050C3">
      <w:r>
        <w:rPr>
          <w:rFonts w:cs="Tahoma"/>
        </w:rPr>
        <w:t>Komunikativní kompetence. Žáci jsou vedeni k vyjadřování přiměřenému  účelu jednání a komunikačním situacím v projevech mluvených i psaných, k srozumitelnému a souvislému formulování své myšlenky, k porozumění základní odborné terminologie svého oboru a k pochopení výhody znalosti cizího jazyka při pracovním uplatnění.</w:t>
      </w:r>
    </w:p>
    <w:p w:rsidR="007050C3" w:rsidRDefault="007050C3">
      <w:r>
        <w:rPr>
          <w:rFonts w:cs="Tahoma"/>
        </w:rPr>
        <w:t>Personální a  sociální kompetence. Žáci jsou vedeni k přijímání a  odpovědnému plnění svěřených úkolů, k samostatné práci i k práci v týmu při společné realizaci úkolu.</w:t>
      </w:r>
    </w:p>
    <w:p w:rsidR="007050C3" w:rsidRDefault="007050C3">
      <w:r>
        <w:rPr>
          <w:rFonts w:cs="Tahoma"/>
        </w:rPr>
        <w:t>Kompetence využívat prostředky informačních a komunikačních technologií. Žáci jsou vedeni k získávání informací z otevřených zdrojů, zejména pak s využitím celosvětové sítě internet.</w:t>
      </w:r>
    </w:p>
    <w:p w:rsidR="007050C3" w:rsidRDefault="007050C3">
      <w:pPr>
        <w:rPr>
          <w:rFonts w:cs="Tahoma"/>
          <w:b/>
          <w:bCs/>
        </w:rPr>
      </w:pPr>
    </w:p>
    <w:p w:rsidR="007050C3" w:rsidRDefault="007050C3">
      <w:r>
        <w:rPr>
          <w:rFonts w:cs="Tahoma"/>
          <w:b/>
          <w:bCs/>
        </w:rPr>
        <w:t>Průřezová témata:</w:t>
      </w:r>
    </w:p>
    <w:p w:rsidR="007050C3" w:rsidRDefault="007050C3">
      <w:r>
        <w:rPr>
          <w:rFonts w:cs="Tahoma"/>
        </w:rPr>
        <w:t xml:space="preserve">Občan v demokratické společnosti. V předmětu je rozvíjena komunikační dovednost, žáci jsou vedeni k přijímání názoru druhých lidí a kultivovanému vyjadřování. </w:t>
      </w:r>
    </w:p>
    <w:p w:rsidR="007050C3" w:rsidRDefault="007050C3">
      <w:r>
        <w:rPr>
          <w:rFonts w:cs="Tahoma"/>
        </w:rPr>
        <w:t>Informační a komunikační technologie. Žáci jsou vedeni při získávání informací o cizích zemích k používání různých zdrojů informací včetně internetu.</w:t>
      </w:r>
    </w:p>
    <w:p w:rsidR="007050C3" w:rsidRDefault="007050C3">
      <w:pPr>
        <w:rPr>
          <w:rFonts w:cs="Tahoma"/>
        </w:rPr>
      </w:pPr>
    </w:p>
    <w:p w:rsidR="007050C3" w:rsidRDefault="007050C3">
      <w:pPr>
        <w:rPr>
          <w:rFonts w:cs="Tahoma"/>
        </w:rPr>
      </w:pPr>
    </w:p>
    <w:p w:rsidR="007F0AD9" w:rsidRDefault="007F0AD9">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rsidR="007050C3" w:rsidRDefault="007050C3">
      <w:pPr>
        <w:rPr>
          <w:rFonts w:cs="Tahoma"/>
        </w:rPr>
      </w:pPr>
    </w:p>
    <w:p w:rsidR="007050C3" w:rsidRDefault="007050C3">
      <w:pPr>
        <w:rPr>
          <w:rFonts w:cs="Tahoma"/>
        </w:rPr>
      </w:pPr>
    </w:p>
    <w:p w:rsidR="007050C3" w:rsidRDefault="007050C3">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 xml:space="preserve"> Počet hodin celkem: 82,5</w:t>
      </w:r>
    </w:p>
    <w:tbl>
      <w:tblPr>
        <w:tblW w:w="0" w:type="auto"/>
        <w:tblInd w:w="-19" w:type="dxa"/>
        <w:tblLayout w:type="fixed"/>
        <w:tblCellMar>
          <w:left w:w="103" w:type="dxa"/>
        </w:tblCellMar>
        <w:tblLook w:val="0000" w:firstRow="0" w:lastRow="0" w:firstColumn="0" w:lastColumn="0" w:noHBand="0" w:noVBand="0"/>
      </w:tblPr>
      <w:tblGrid>
        <w:gridCol w:w="3715"/>
        <w:gridCol w:w="512"/>
        <w:gridCol w:w="3839"/>
        <w:gridCol w:w="1244"/>
      </w:tblGrid>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351"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w:t>
            </w:r>
          </w:p>
          <w:p w:rsidR="007050C3" w:rsidRDefault="007050C3">
            <w:r>
              <w:rPr>
                <w:rFonts w:cs="Tahoma"/>
              </w:rPr>
              <w:t>odhadne význam jednoduchých neznámých výrazů podle kontextu a způsobu tvoření v mluvené řeči pronesené pomalu a zřetelně,</w:t>
            </w:r>
          </w:p>
          <w:p w:rsidR="007050C3" w:rsidRDefault="007050C3">
            <w:r>
              <w:rPr>
                <w:rFonts w:cs="Tahoma"/>
              </w:rPr>
              <w:t xml:space="preserve">rozumí mluvenému projevu učitele (pokynům v cizím jazyce, jednoduchým větám a kratším souvislým projevům), jsou-li </w:t>
            </w:r>
          </w:p>
          <w:p w:rsidR="007050C3" w:rsidRDefault="007050C3">
            <w:r>
              <w:rPr>
                <w:rFonts w:cs="Tahoma"/>
              </w:rPr>
              <w:t>sdělovány jasně a srozumitelně,</w:t>
            </w:r>
          </w:p>
          <w:p w:rsidR="007050C3" w:rsidRDefault="007050C3">
            <w:r>
              <w:rPr>
                <w:rFonts w:cs="Tahoma"/>
              </w:rPr>
              <w:t>rozumí známým slovům a základním frázím, které se vztahují k běžným tématům každodenního života, jsou-li sdělovány pomalu a zřetelně,</w:t>
            </w:r>
          </w:p>
          <w:p w:rsidR="007050C3" w:rsidRDefault="007050C3">
            <w:r>
              <w:rPr>
                <w:rFonts w:cs="Tahoma"/>
              </w:rPr>
              <w:t>zachytí hlavní myšlenky z vyslechnutého rozhovoru, určí počet osob, které mluví a téma rozhovoru,</w:t>
            </w:r>
          </w:p>
          <w:p w:rsidR="007050C3" w:rsidRDefault="007050C3">
            <w:r>
              <w:rPr>
                <w:rFonts w:cs="Tahoma"/>
              </w:rPr>
              <w:t>čte nahlas audio-orálně probrané texty,</w:t>
            </w:r>
          </w:p>
          <w:p w:rsidR="007050C3" w:rsidRDefault="007050C3">
            <w:r>
              <w:rPr>
                <w:rFonts w:cs="Tahoma"/>
              </w:rPr>
              <w:t>čte s porozuměním (nahlas i potichu) jednoduché texty se známou slovní zásobou a jednoduchými větami, orientuje se v nich, vybere z nich hlavní myšlenky a důležité informace,</w:t>
            </w:r>
          </w:p>
          <w:p w:rsidR="007050C3" w:rsidRDefault="007050C3">
            <w:r>
              <w:rPr>
                <w:rFonts w:cs="Tahoma"/>
              </w:rPr>
              <w:t>vhodně používá překladové slovníky a přeloží přiměřený text,</w:t>
            </w:r>
          </w:p>
          <w:p w:rsidR="007050C3" w:rsidRDefault="007050C3">
            <w:r>
              <w:rPr>
                <w:rFonts w:cs="Tahoma"/>
              </w:rPr>
              <w:t>vyjadřuje se v jednoduchých větách v rozsahu probrané slovní zásoby a mluvnice v běžných životních situacích - rozhovor s vrstevníkem či známou dospělou osobou (podá informaci, sdělí své stanovisko, vytvoří otázku),</w:t>
            </w:r>
          </w:p>
          <w:p w:rsidR="007050C3" w:rsidRDefault="007050C3">
            <w:r>
              <w:rPr>
                <w:rFonts w:cs="Tahoma"/>
              </w:rPr>
              <w:t>tvoří jednoduché otázky k vyslechnutému textu a odpovídá na ně,</w:t>
            </w:r>
          </w:p>
          <w:p w:rsidR="007050C3" w:rsidRDefault="007050C3">
            <w:r>
              <w:rPr>
                <w:rFonts w:cs="Tahoma"/>
              </w:rPr>
              <w:lastRenderedPageBreak/>
              <w:t>stručně požádá o vysvětlení neznámého výrazu, zopakování dotazu či zpomalení tempa řeči,</w:t>
            </w:r>
          </w:p>
          <w:p w:rsidR="007050C3" w:rsidRDefault="007050C3">
            <w:r>
              <w:rPr>
                <w:rFonts w:cs="Tahoma"/>
              </w:rPr>
              <w:t xml:space="preserve">vyjadřuje se v jednoduchých větách v rozsahu probrané odborné slovní zásoby a mluvnice, </w:t>
            </w:r>
          </w:p>
          <w:p w:rsidR="007050C3" w:rsidRDefault="007050C3">
            <w:r>
              <w:rPr>
                <w:rFonts w:cs="Tahoma"/>
              </w:rPr>
              <w:t>zaznamená písemně hlavní myšlenky a informace z vyslechnutého či přečteného jednoduchého textu,</w:t>
            </w:r>
          </w:p>
          <w:p w:rsidR="007050C3" w:rsidRDefault="007050C3">
            <w:r>
              <w:rPr>
                <w:rFonts w:cs="Tahoma"/>
              </w:rPr>
              <w:t>samostatně zformuluje vlastní myšlenky ve formě krátkého sdělení,</w:t>
            </w:r>
          </w:p>
          <w:p w:rsidR="007050C3" w:rsidRDefault="007050C3">
            <w:r>
              <w:rPr>
                <w:rFonts w:cs="Tahoma"/>
              </w:rPr>
              <w:t>vyplní stručný osobní dotazník,</w:t>
            </w:r>
          </w:p>
          <w:p w:rsidR="007050C3" w:rsidRDefault="007050C3">
            <w:r>
              <w:rPr>
                <w:rFonts w:cs="Tahoma"/>
              </w:rPr>
              <w:t xml:space="preserve">napíše blahopřání k narozeninám, </w:t>
            </w:r>
          </w:p>
          <w:p w:rsidR="007050C3" w:rsidRDefault="007050C3">
            <w:r>
              <w:rPr>
                <w:rFonts w:cs="Tahoma"/>
              </w:rPr>
              <w:t>napíše SMS zprávu, e-mail,</w:t>
            </w:r>
          </w:p>
          <w:p w:rsidR="007050C3" w:rsidRDefault="007050C3">
            <w:r>
              <w:rPr>
                <w:rFonts w:cs="Tahoma"/>
              </w:rPr>
              <w:t>napíše krátký osobní dopis (o sobě, o kamarádovi, o rodině, volném čase),</w:t>
            </w:r>
          </w:p>
          <w:p w:rsidR="007050C3" w:rsidRDefault="007050C3">
            <w:r>
              <w:rPr>
                <w:rFonts w:cs="Tahoma"/>
              </w:rPr>
              <w:t>napíše pozvání na oslavu narozenin,</w:t>
            </w:r>
          </w:p>
          <w:p w:rsidR="007050C3" w:rsidRDefault="007050C3">
            <w:r>
              <w:rPr>
                <w:rFonts w:cs="Tahoma"/>
              </w:rPr>
              <w:t>přeloží přiměřený text v tištěné podobě,</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Řečové dovednosti </w:t>
            </w:r>
          </w:p>
          <w:p w:rsidR="007050C3" w:rsidRDefault="007050C3">
            <w:r>
              <w:rPr>
                <w:rFonts w:cs="Tahoma"/>
              </w:rPr>
              <w:t>Receptivní sluchové:</w:t>
            </w:r>
          </w:p>
          <w:p w:rsidR="007050C3" w:rsidRDefault="007050C3">
            <w:r>
              <w:rPr>
                <w:rFonts w:cs="Tahoma"/>
              </w:rPr>
              <w:t>poslech s porozuměním monologických i dialogických projevů</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Receptivní zrakové:</w:t>
            </w:r>
          </w:p>
          <w:p w:rsidR="007050C3" w:rsidRDefault="007050C3">
            <w:r>
              <w:rPr>
                <w:rFonts w:cs="Tahoma"/>
              </w:rPr>
              <w:t>čtení s porozuměním, práce s textem, jednoduchý překlad</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ústní: mluvení zaměřené situačně</w:t>
            </w:r>
          </w:p>
          <w:p w:rsidR="007050C3" w:rsidRDefault="007050C3">
            <w:r>
              <w:rPr>
                <w:rFonts w:cs="Tahoma"/>
              </w:rPr>
              <w:t>i tematicky, interakce ústní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písemné: zpracování textu v podobě reprodukce, osnovy, jednoduchý překlad, interakce písemná</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rozlišuje základní zvukové prostředky jazyka, vyslovuje co nejblíže přirozené výslovnosti,</w:t>
            </w:r>
          </w:p>
          <w:p w:rsidR="007050C3" w:rsidRDefault="007050C3">
            <w:r>
              <w:rPr>
                <w:rFonts w:cs="Tahoma"/>
              </w:rPr>
              <w:t>vhodně používá základní slovní zásobu a obecné fráze v rozsahu daných komunikačních situací a tematických okruhů a vybranou základní odbornou slovní zásobu ze svého oboru,</w:t>
            </w:r>
          </w:p>
          <w:p w:rsidR="007050C3" w:rsidRDefault="007050C3">
            <w:r>
              <w:rPr>
                <w:rFonts w:cs="Tahoma"/>
              </w:rPr>
              <w:t>používá základní způsoby tvoření slov – skládání a odvozování,</w:t>
            </w:r>
          </w:p>
          <w:p w:rsidR="007050C3" w:rsidRDefault="007050C3">
            <w:r>
              <w:rPr>
                <w:rFonts w:cs="Tahoma"/>
              </w:rPr>
              <w:t>používá běžné gramatické prostředky a vzorce v rámci komunikačních situací:</w:t>
            </w:r>
            <w:r w:rsidR="007F0AD9">
              <w:rPr>
                <w:rFonts w:cs="Tahoma"/>
              </w:rPr>
              <w:t xml:space="preserve"> </w:t>
            </w:r>
            <w:r>
              <w:rPr>
                <w:rFonts w:cs="Tahoma"/>
              </w:rPr>
              <w:t xml:space="preserve">časování sloves slabých, silných a pomocných v přítomném čase, slovesa wissen, užití členu určitého a neurčitého, vynechávání členu, skloňování podstatných jmen, přivlastňovacích zájmen, základní číslovky, zápor nein, nicht, kein, </w:t>
            </w:r>
          </w:p>
          <w:p w:rsidR="007050C3" w:rsidRDefault="007050C3">
            <w:r>
              <w:rPr>
                <w:rFonts w:cs="Tahoma"/>
              </w:rPr>
              <w:lastRenderedPageBreak/>
              <w:t>vytvoří větu oznamovací a tázací se správným slovosledem,</w:t>
            </w:r>
          </w:p>
          <w:p w:rsidR="007050C3" w:rsidRDefault="007050C3">
            <w:r>
              <w:rPr>
                <w:rFonts w:cs="Tahoma"/>
              </w:rPr>
              <w:t>uplatňuje v písemném projevu správnou grafickou podobu jazyka, dodržuje základní pravopisné normy,</w:t>
            </w:r>
          </w:p>
          <w:p w:rsidR="007050C3" w:rsidRDefault="007050C3">
            <w:r>
              <w:rPr>
                <w:rFonts w:cs="Tahoma"/>
              </w:rPr>
              <w:t>samostatně sestaví formálně i obsahově správný krátký text na základě osnovy – osobní dopis,</w:t>
            </w:r>
          </w:p>
          <w:p w:rsidR="007050C3" w:rsidRDefault="007050C3">
            <w:r>
              <w:rPr>
                <w:rFonts w:cs="Tahoma"/>
              </w:rPr>
              <w:t>písemně zaznamená hlavní informaci z vyslechnutého nebo přečteného textu se známou slovní zásobou,</w:t>
            </w:r>
          </w:p>
          <w:p w:rsidR="007050C3" w:rsidRDefault="007050C3">
            <w:r>
              <w:rPr>
                <w:rFonts w:cs="Tahoma"/>
              </w:rPr>
              <w:t>přeloží jednoduchý text na probrané téma, vhodně používá překladový slovník,</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2.</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Jazykové prostředky</w:t>
            </w:r>
          </w:p>
          <w:p w:rsidR="007050C3" w:rsidRDefault="007050C3">
            <w:r>
              <w:rPr>
                <w:rFonts w:cs="Tahoma"/>
              </w:rPr>
              <w:t xml:space="preserve">Výslovnost </w:t>
            </w:r>
          </w:p>
          <w:p w:rsidR="007050C3" w:rsidRDefault="007050C3">
            <w:r>
              <w:rPr>
                <w:rFonts w:cs="Tahoma"/>
              </w:rPr>
              <w:t>(zvukové prostředky jazyka)</w:t>
            </w:r>
          </w:p>
          <w:p w:rsidR="007050C3" w:rsidRDefault="007050C3">
            <w:r>
              <w:rPr>
                <w:rFonts w:cs="Tahoma"/>
              </w:rPr>
              <w:t>Slovní zásoba a její tvoření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 xml:space="preserve">Gramatika </w:t>
            </w:r>
          </w:p>
          <w:p w:rsidR="007050C3" w:rsidRDefault="007050C3">
            <w:r>
              <w:rPr>
                <w:rFonts w:cs="Tahoma"/>
              </w:rPr>
              <w:t>(tvarosloví a větná skladba)</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Grafická podoba jazyka a pravopis</w:t>
            </w:r>
          </w:p>
          <w:p w:rsidR="007050C3" w:rsidRDefault="007050C3">
            <w:r>
              <w:rPr>
                <w:rFonts w:cs="Tahoma"/>
              </w:rPr>
              <w:t>Stylistika a sloh (formální stavba textu, obsahová stavba textu)</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Získávání informací</w:t>
            </w:r>
          </w:p>
          <w:p w:rsidR="007050C3" w:rsidRDefault="007050C3">
            <w:r>
              <w:rPr>
                <w:rFonts w:cs="Tahoma"/>
              </w:rPr>
              <w:t>Práce se slovníkem</w:t>
            </w:r>
          </w:p>
          <w:p w:rsidR="007050C3" w:rsidRDefault="007050C3">
            <w:r>
              <w:rPr>
                <w:rFonts w:cs="Tahoma"/>
              </w:rPr>
              <w:t>Zvláštnosti německé abecedy</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30</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7050C3" w:rsidRDefault="007050C3">
            <w:r>
              <w:rPr>
                <w:rFonts w:cs="Tahoma"/>
              </w:rPr>
              <w:t>zahájí rozhovor s vrstevníkem, představí se, uvede své jméno, obor, věk, bydliště, adresu, koníčky,</w:t>
            </w:r>
          </w:p>
          <w:p w:rsidR="007050C3" w:rsidRDefault="007050C3">
            <w:r>
              <w:rPr>
                <w:rFonts w:cs="Tahoma"/>
              </w:rPr>
              <w:t>vyžádá si informace od osoby, které tyká či vyká,</w:t>
            </w:r>
          </w:p>
          <w:p w:rsidR="007050C3" w:rsidRDefault="007050C3">
            <w:r>
              <w:rPr>
                <w:rFonts w:cs="Tahoma"/>
              </w:rPr>
              <w:t>požádá o vysvětlení neznámého výrazu, zopakování dotazu, zpomalení tempa řeči,</w:t>
            </w:r>
          </w:p>
          <w:p w:rsidR="007050C3" w:rsidRDefault="007050C3">
            <w:r>
              <w:rPr>
                <w:rFonts w:cs="Tahoma"/>
              </w:rPr>
              <w:t>používá obraty k zahájení a ukončení rozhovoru,</w:t>
            </w:r>
          </w:p>
          <w:p w:rsidR="007050C3" w:rsidRDefault="007050C3">
            <w:r>
              <w:rPr>
                <w:rFonts w:cs="Tahoma"/>
              </w:rPr>
              <w:t>poděkuje, vyjádří prosbu, souhlas, nesouhlas,</w:t>
            </w:r>
          </w:p>
          <w:p w:rsidR="007050C3" w:rsidRDefault="007050C3">
            <w:r>
              <w:rPr>
                <w:rFonts w:cs="Tahoma"/>
              </w:rPr>
              <w:t>napíše krátký dopis o sobě, dodržuje formální znaky dopisu,</w:t>
            </w:r>
          </w:p>
          <w:p w:rsidR="007050C3" w:rsidRDefault="007050C3">
            <w:r>
              <w:rPr>
                <w:rFonts w:cs="Tahoma"/>
              </w:rPr>
              <w:t>omluví se učiteli,</w:t>
            </w:r>
          </w:p>
          <w:p w:rsidR="007050C3" w:rsidRDefault="007050C3">
            <w:r>
              <w:rPr>
                <w:rFonts w:cs="Tahoma"/>
              </w:rPr>
              <w:t>pojmenuje členy užší a širší rodiny,</w:t>
            </w:r>
          </w:p>
          <w:p w:rsidR="007050C3" w:rsidRDefault="007050C3">
            <w:r>
              <w:rPr>
                <w:rFonts w:cs="Tahoma"/>
              </w:rPr>
              <w:t>poskytne informace o sobě a své rodině, sdělí jejich jméno, věk, vlastnosti, koníčky, povolání, adresu, telefonní číslo (osobní dotazník),</w:t>
            </w:r>
          </w:p>
          <w:p w:rsidR="007050C3" w:rsidRDefault="007050C3">
            <w:r>
              <w:rPr>
                <w:rFonts w:cs="Tahoma"/>
              </w:rPr>
              <w:t>získá informace o rodině od osoby, které vyká nebo tyká,</w:t>
            </w:r>
          </w:p>
          <w:p w:rsidR="007050C3" w:rsidRDefault="007050C3">
            <w:r>
              <w:rPr>
                <w:rFonts w:cs="Tahoma"/>
              </w:rPr>
              <w:lastRenderedPageBreak/>
              <w:t>napíše dopis o rodině,</w:t>
            </w:r>
          </w:p>
          <w:p w:rsidR="007050C3" w:rsidRDefault="007050C3">
            <w:r>
              <w:rPr>
                <w:rFonts w:cs="Tahoma"/>
              </w:rPr>
              <w:t>napíše blahopřání a SMS zprávu k narozeninám,</w:t>
            </w:r>
          </w:p>
          <w:p w:rsidR="007050C3" w:rsidRDefault="007050C3">
            <w:r>
              <w:rPr>
                <w:rFonts w:cs="Tahoma"/>
              </w:rPr>
              <w:t xml:space="preserve">popíše jednoduše známou i cizí osobu, </w:t>
            </w:r>
          </w:p>
          <w:p w:rsidR="007050C3" w:rsidRDefault="007050C3">
            <w:r>
              <w:rPr>
                <w:rFonts w:cs="Tahoma"/>
              </w:rPr>
              <w:t>charakterizuje ji (věk, koníčky, bydliště, škola/zaměstnání, vlastnosti, rodina),</w:t>
            </w:r>
          </w:p>
          <w:p w:rsidR="007050C3" w:rsidRDefault="007050C3">
            <w:r>
              <w:rPr>
                <w:rFonts w:cs="Tahoma"/>
              </w:rPr>
              <w:t>napíše krátký dopis o příteli,</w:t>
            </w:r>
          </w:p>
          <w:p w:rsidR="007050C3" w:rsidRDefault="007050C3">
            <w:r>
              <w:rPr>
                <w:rFonts w:cs="Tahoma"/>
              </w:rPr>
              <w:t>vyjádří, jak se cítí, a zeptá se na totéž jiné osoby,</w:t>
            </w:r>
          </w:p>
          <w:p w:rsidR="007050C3" w:rsidRDefault="007050C3">
            <w:r>
              <w:rPr>
                <w:rFonts w:cs="Tahoma"/>
              </w:rPr>
              <w:t>napíše seznamovací inzerát,</w:t>
            </w:r>
          </w:p>
          <w:p w:rsidR="007050C3" w:rsidRDefault="007050C3">
            <w:r>
              <w:rPr>
                <w:rFonts w:cs="Tahoma"/>
              </w:rPr>
              <w:t>sdělí svou adresu, zeptá se spolužáka na jeho,</w:t>
            </w:r>
          </w:p>
          <w:p w:rsidR="007050C3" w:rsidRDefault="007050C3">
            <w:r>
              <w:rPr>
                <w:rFonts w:cs="Tahoma"/>
              </w:rPr>
              <w:t>pojmenuje obytné budovy, místnosti v bytě,</w:t>
            </w:r>
          </w:p>
          <w:p w:rsidR="007050C3" w:rsidRDefault="007050C3">
            <w:r>
              <w:rPr>
                <w:rFonts w:cs="Tahoma"/>
              </w:rPr>
              <w:t>pojmenuje základní vybavení bytu a domu,</w:t>
            </w:r>
          </w:p>
          <w:p w:rsidR="007050C3" w:rsidRDefault="007050C3">
            <w:r>
              <w:rPr>
                <w:rFonts w:cs="Tahoma"/>
              </w:rPr>
              <w:t>vyjádří, co se mu líbí a nelíbí,</w:t>
            </w:r>
          </w:p>
          <w:p w:rsidR="007050C3" w:rsidRDefault="007050C3">
            <w:r>
              <w:rPr>
                <w:rFonts w:cs="Tahoma"/>
              </w:rPr>
              <w:t>napíše e-mailovou zprávu a pozve kamaráda na návštěvu,</w:t>
            </w:r>
          </w:p>
          <w:p w:rsidR="007050C3" w:rsidRDefault="007050C3">
            <w:r>
              <w:rPr>
                <w:rFonts w:cs="Tahoma"/>
              </w:rPr>
              <w:t>napíše odpověď a omluví se, že nemůže přijít, navrhne nový termín,</w:t>
            </w:r>
          </w:p>
          <w:p w:rsidR="007050C3" w:rsidRDefault="007050C3">
            <w:r>
              <w:rPr>
                <w:rFonts w:cs="Tahoma"/>
              </w:rPr>
              <w:t>používá základní obraty ve styku s hostem: pozdraví hosta, vyzve ho k odložení kabátu do šatny, uvede na místo, nabídne volný stůl, zodpoví dotazy na volná místa, přinese jídelní lístek, nabídne pití, jídlo, přijme objednávku, vyřídí reklamaci, vydá účtenku, přijme peníze a vrátí zbytek peněz, rozloučí se s hostem),</w:t>
            </w:r>
          </w:p>
          <w:p w:rsidR="007050C3" w:rsidRDefault="007050C3">
            <w:r>
              <w:rPr>
                <w:rFonts w:cs="Tahoma"/>
              </w:rPr>
              <w:t>pojmenuje základní názvy pokrmů a základní suroviny (druhy masa, ovoce, zelenina, koření),</w:t>
            </w:r>
          </w:p>
          <w:p w:rsidR="007050C3" w:rsidRDefault="007050C3">
            <w:r>
              <w:rPr>
                <w:rFonts w:cs="Tahoma"/>
              </w:rPr>
              <w:t>popíše jednoduše založení stolu ke snídani a obědu, pojmenuje užitý stolní inventář,</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3.</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 Seznamování</w:t>
            </w:r>
          </w:p>
          <w:p w:rsidR="007050C3" w:rsidRDefault="007050C3">
            <w:r>
              <w:rPr>
                <w:rFonts w:cs="Tahoma"/>
              </w:rPr>
              <w:t>Pozdravy, odpověď na pozdrav</w:t>
            </w:r>
          </w:p>
          <w:p w:rsidR="007050C3" w:rsidRDefault="007050C3">
            <w:r>
              <w:rPr>
                <w:rFonts w:cs="Tahoma"/>
              </w:rPr>
              <w:t>Poděkování, odpověď na poděkování</w:t>
            </w:r>
          </w:p>
          <w:p w:rsidR="007050C3" w:rsidRDefault="007050C3">
            <w:r>
              <w:rPr>
                <w:rFonts w:cs="Tahoma"/>
              </w:rPr>
              <w:t>Představování (odkud je, učební obor, věk, bydliště, koníčky)</w:t>
            </w:r>
          </w:p>
          <w:p w:rsidR="007050C3" w:rsidRDefault="007050C3">
            <w:r>
              <w:rPr>
                <w:rFonts w:cs="Tahoma"/>
              </w:rPr>
              <w:t>Zdvořilostní fráze</w:t>
            </w:r>
          </w:p>
          <w:p w:rsidR="007050C3" w:rsidRDefault="007050C3">
            <w:r>
              <w:rPr>
                <w:rFonts w:cs="Tahoma"/>
              </w:rPr>
              <w:t xml:space="preserve">Osobní dopis </w:t>
            </w:r>
          </w:p>
          <w:p w:rsidR="007050C3" w:rsidRDefault="007050C3">
            <w:r>
              <w:rPr>
                <w:rFonts w:cs="Tahoma"/>
              </w:rPr>
              <w:t>Omluvy ve škole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 Rodina</w:t>
            </w:r>
          </w:p>
          <w:p w:rsidR="007050C3" w:rsidRDefault="007050C3">
            <w:r>
              <w:rPr>
                <w:rFonts w:cs="Tahoma"/>
              </w:rPr>
              <w:t>Moje rodina, představování</w:t>
            </w:r>
          </w:p>
          <w:p w:rsidR="007050C3" w:rsidRDefault="007050C3">
            <w:r>
              <w:rPr>
                <w:rFonts w:cs="Tahoma"/>
              </w:rPr>
              <w:t>Členové širší rodiny, jejich charakteristika, koníčky, věk, bydliště, příbuzenské vztahy</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Blahopřání</w:t>
            </w:r>
          </w:p>
          <w:p w:rsidR="007050C3" w:rsidRDefault="007050C3">
            <w:pPr>
              <w:rPr>
                <w:rFonts w:cs="Tahoma"/>
              </w:rPr>
            </w:pPr>
          </w:p>
          <w:p w:rsidR="007050C3" w:rsidRDefault="007050C3">
            <w:r>
              <w:rPr>
                <w:rFonts w:cs="Tahoma"/>
              </w:rPr>
              <w:t>3. Kamarádi</w:t>
            </w:r>
          </w:p>
          <w:p w:rsidR="007050C3" w:rsidRDefault="007050C3">
            <w:r>
              <w:rPr>
                <w:rFonts w:cs="Tahoma"/>
              </w:rPr>
              <w:t xml:space="preserve">Seznámení s kamarády, charakteristika kamaráda, stručný popis </w:t>
            </w:r>
          </w:p>
          <w:p w:rsidR="007050C3" w:rsidRDefault="007050C3">
            <w:r>
              <w:rPr>
                <w:rFonts w:cs="Tahoma"/>
              </w:rPr>
              <w:t>Osobní dopis (fráze jak se daří)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4. Bydlení</w:t>
            </w:r>
          </w:p>
          <w:p w:rsidR="007050C3" w:rsidRDefault="007050C3">
            <w:r>
              <w:rPr>
                <w:rFonts w:cs="Tahoma"/>
              </w:rPr>
              <w:t>Adresa</w:t>
            </w:r>
          </w:p>
          <w:p w:rsidR="007050C3" w:rsidRDefault="007050C3">
            <w:r>
              <w:rPr>
                <w:rFonts w:cs="Tahoma"/>
              </w:rPr>
              <w:t>Popis bytu, domu, pokoje</w:t>
            </w:r>
          </w:p>
          <w:p w:rsidR="007050C3" w:rsidRDefault="007050C3">
            <w:r>
              <w:rPr>
                <w:rFonts w:cs="Tahoma"/>
              </w:rPr>
              <w:t>Základní vybavení bytu, nábytek</w:t>
            </w:r>
          </w:p>
          <w:p w:rsidR="007050C3" w:rsidRDefault="007050C3">
            <w:r>
              <w:rPr>
                <w:rFonts w:cs="Tahoma"/>
              </w:rPr>
              <w:t>Pozvánka na návštěvu, omluva</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 Odborná slovní zásoba</w:t>
            </w:r>
          </w:p>
          <w:p w:rsidR="007050C3" w:rsidRDefault="007050C3">
            <w:r>
              <w:rPr>
                <w:rFonts w:cs="Tahoma"/>
              </w:rPr>
              <w:t>Obraty ve styku s hostem</w:t>
            </w:r>
          </w:p>
          <w:p w:rsidR="007050C3" w:rsidRDefault="007050C3">
            <w:r>
              <w:rPr>
                <w:rFonts w:cs="Tahoma"/>
              </w:rPr>
              <w:t>(přivítání, uvedení na místo, přinesení jídelního lístku, objednávka jídla a pití, situace – reklamace a stížnosti, zaplacení, rozloučení)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Názvy pokrmů (polévky, hlavní jídla masitá a bezmasá, přílohy, nápoje alkoholické a nealkoholické), základní suroviny</w:t>
            </w:r>
          </w:p>
          <w:p w:rsidR="007050C3" w:rsidRDefault="007050C3">
            <w:r>
              <w:rPr>
                <w:rFonts w:cs="Tahoma"/>
              </w:rPr>
              <w:t>Založení stolu – stolní inventář</w:t>
            </w:r>
          </w:p>
          <w:p w:rsidR="007050C3" w:rsidRDefault="007050C3">
            <w:r>
              <w:rPr>
                <w:rFonts w:cs="Tahoma"/>
              </w:rPr>
              <w:t>(snídaně, oběd)</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24,5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4</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určí, které země patří do německé jazykové oblasti,</w:t>
            </w:r>
          </w:p>
          <w:p w:rsidR="007050C3" w:rsidRDefault="007050C3">
            <w:r>
              <w:rPr>
                <w:rFonts w:cs="Tahoma"/>
              </w:rPr>
              <w:t xml:space="preserve">má faktické znalosti o základních geografických, demografických, hospodářských, politických </w:t>
            </w:r>
            <w:r>
              <w:rPr>
                <w:rFonts w:cs="Tahoma"/>
              </w:rPr>
              <w:lastRenderedPageBreak/>
              <w:t>a kulturních údajích o SRN, Rakousku, Švýcarsku,</w:t>
            </w:r>
          </w:p>
          <w:p w:rsidR="007050C3" w:rsidRDefault="007050C3">
            <w:r>
              <w:rPr>
                <w:rFonts w:cs="Tahoma"/>
              </w:rPr>
              <w:t>zná základní společenské zvyklosti daných zemí, nejznámější přejatá slova z němčiny v českém jazyce a jejich spisovné ekvivalenty.</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4.</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Reálie – poznatky o zemích studovaného jazyka</w:t>
            </w:r>
          </w:p>
          <w:p w:rsidR="007050C3" w:rsidRDefault="007050C3">
            <w:r>
              <w:rPr>
                <w:rFonts w:cs="Tahoma"/>
              </w:rPr>
              <w:t>Přehled zemí německé jazykové oblasti</w:t>
            </w:r>
          </w:p>
          <w:p w:rsidR="007050C3" w:rsidRDefault="007050C3">
            <w:r>
              <w:rPr>
                <w:rFonts w:cs="Tahoma"/>
              </w:rPr>
              <w:t>Německo</w:t>
            </w:r>
          </w:p>
          <w:p w:rsidR="007050C3" w:rsidRDefault="007050C3">
            <w:r>
              <w:rPr>
                <w:rFonts w:cs="Tahoma"/>
              </w:rPr>
              <w:lastRenderedPageBreak/>
              <w:t>Rakousko</w:t>
            </w:r>
          </w:p>
          <w:p w:rsidR="007050C3" w:rsidRDefault="007050C3">
            <w:r>
              <w:rPr>
                <w:rFonts w:cs="Tahoma"/>
              </w:rPr>
              <w:t>Švýcarsko</w:t>
            </w:r>
          </w:p>
          <w:p w:rsidR="007050C3" w:rsidRDefault="007050C3">
            <w:r>
              <w:rPr>
                <w:rFonts w:cs="Tahoma"/>
              </w:rPr>
              <w:t>Německá slova v češtině</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bl>
    <w:p w:rsidR="007050C3" w:rsidRDefault="007050C3">
      <w:pPr>
        <w:rPr>
          <w:rFonts w:cs="Tahoma"/>
        </w:rPr>
      </w:pPr>
    </w:p>
    <w:p w:rsidR="007050C3" w:rsidRDefault="007050C3">
      <w:r>
        <w:rPr>
          <w:rFonts w:cs="Tahoma"/>
          <w:b/>
        </w:rPr>
        <w:t>Ročník: 2.</w:t>
      </w:r>
      <w:r>
        <w:rPr>
          <w:rFonts w:cs="Tahoma"/>
        </w:rPr>
        <w:t xml:space="preserve"> </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b/>
        </w:rPr>
        <w:t>Počet hodin celkem: 82,5</w:t>
      </w:r>
    </w:p>
    <w:tbl>
      <w:tblPr>
        <w:tblW w:w="0" w:type="auto"/>
        <w:tblInd w:w="-19" w:type="dxa"/>
        <w:tblLayout w:type="fixed"/>
        <w:tblCellMar>
          <w:left w:w="103" w:type="dxa"/>
        </w:tblCellMar>
        <w:tblLook w:val="0000" w:firstRow="0" w:lastRow="0" w:firstColumn="0" w:lastColumn="0" w:noHBand="0" w:noVBand="0"/>
      </w:tblPr>
      <w:tblGrid>
        <w:gridCol w:w="3715"/>
        <w:gridCol w:w="512"/>
        <w:gridCol w:w="3839"/>
        <w:gridCol w:w="1244"/>
      </w:tblGrid>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351"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odhadne význam jednoduchých neznámých výrazů podle kontextu a způsobu tvoření v mluvené řeči pronesené pomalu a zřetelně,</w:t>
            </w:r>
          </w:p>
          <w:p w:rsidR="007050C3" w:rsidRDefault="007050C3">
            <w:r>
              <w:rPr>
                <w:rFonts w:cs="Tahoma"/>
              </w:rPr>
              <w:t>rozumí mluvenému projevu učitele (pokynům v cizím jazyce, jednoduchým větám a kratším souvislým projevům z oblasti vyučování) i krátkým jednoduchým projevům rodilých mluvčích v pomalém tempu,</w:t>
            </w:r>
          </w:p>
          <w:p w:rsidR="007050C3" w:rsidRDefault="007050C3">
            <w:r>
              <w:rPr>
                <w:rFonts w:cs="Tahoma"/>
              </w:rPr>
              <w:t>rozumí frázím, které se vztahují k běžným tématům každodenního života, jsou-li sdělovány jasně a srozumitelně,</w:t>
            </w:r>
          </w:p>
          <w:p w:rsidR="007050C3" w:rsidRDefault="007050C3">
            <w:r>
              <w:rPr>
                <w:rFonts w:cs="Tahoma"/>
              </w:rPr>
              <w:t>zachytí hlavní myšlenky z vyslechnutého rozhovoru, určí počet osob, které mluví, téma a stanovisko mluvčích,</w:t>
            </w:r>
          </w:p>
          <w:p w:rsidR="007050C3" w:rsidRDefault="007050C3">
            <w:r>
              <w:rPr>
                <w:rFonts w:cs="Tahoma"/>
              </w:rPr>
              <w:t>porozumí přiměřeným projevům přizpůsobeného odborného textu,</w:t>
            </w:r>
          </w:p>
          <w:p w:rsidR="007050C3" w:rsidRDefault="007050C3">
            <w:pPr>
              <w:rPr>
                <w:rFonts w:cs="Tahoma"/>
              </w:rPr>
            </w:pPr>
          </w:p>
          <w:p w:rsidR="007050C3" w:rsidRDefault="007050C3">
            <w:r>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7050C3" w:rsidRDefault="007050C3">
            <w:r>
              <w:rPr>
                <w:rFonts w:cs="Tahoma"/>
              </w:rPr>
              <w:t>odhadne význam neznámých výrazů v psaném krátkém obecném i odborném textu,</w:t>
            </w:r>
          </w:p>
          <w:p w:rsidR="007050C3" w:rsidRDefault="007050C3">
            <w:r>
              <w:rPr>
                <w:rFonts w:cs="Tahoma"/>
              </w:rPr>
              <w:lastRenderedPageBreak/>
              <w:t>vhodně používá překladové slovníky,</w:t>
            </w:r>
          </w:p>
          <w:p w:rsidR="007050C3" w:rsidRDefault="007050C3">
            <w:r>
              <w:rPr>
                <w:rFonts w:cs="Tahoma"/>
              </w:rPr>
              <w:t>samostatně zformuluje vlastní myšlenky ve formě krátkého ústního sdělení v běžných situacích na veřejnosti – denní program a oblíbené a neoblíbené činnosti, restaurace, výběr dárků, telefonní rozhovor, nákupy, domluva schůzky s kamarádem, roční období a měsíce,</w:t>
            </w:r>
          </w:p>
          <w:p w:rsidR="007050C3" w:rsidRDefault="007050C3">
            <w:r>
              <w:rPr>
                <w:rFonts w:cs="Tahoma"/>
              </w:rPr>
              <w:t>zdvořile požádá o vysvětlení neznámého výrazu, zopakování dotazu či zpomalení tempa řeči,</w:t>
            </w:r>
          </w:p>
          <w:p w:rsidR="007050C3" w:rsidRDefault="007050C3">
            <w:r>
              <w:rPr>
                <w:rFonts w:cs="Tahoma"/>
              </w:rPr>
              <w:t>tvoří otázky k vyslechnutému textu,</w:t>
            </w:r>
          </w:p>
          <w:p w:rsidR="007050C3" w:rsidRDefault="007050C3">
            <w:r>
              <w:rPr>
                <w:rFonts w:cs="Tahoma"/>
              </w:rPr>
              <w:t xml:space="preserve">vyjadřuje se v jednoduchých větách v rozsahu probrané odborné slovní zásoby a mluvnice, </w:t>
            </w:r>
          </w:p>
          <w:p w:rsidR="007050C3" w:rsidRDefault="007050C3">
            <w:r>
              <w:rPr>
                <w:rFonts w:cs="Tahoma"/>
              </w:rPr>
              <w:t>zaznamenává hlavní myšlenky a informace z vyslechnutého nebo přečteného textu,</w:t>
            </w:r>
          </w:p>
          <w:p w:rsidR="007050C3" w:rsidRDefault="007050C3">
            <w:r>
              <w:rPr>
                <w:rFonts w:cs="Tahoma"/>
              </w:rPr>
              <w:t>samostatně zformuluje (popř. s pomocí slovníku) vlastní myšlenky ve formě krátkého písemného sdělení,</w:t>
            </w:r>
          </w:p>
          <w:p w:rsidR="007050C3" w:rsidRDefault="007050C3">
            <w:r>
              <w:rPr>
                <w:rFonts w:cs="Tahoma"/>
              </w:rPr>
              <w:t>napíše e-mail, SMS zprávu, vyjádří omluvu a poděkování,</w:t>
            </w:r>
          </w:p>
          <w:p w:rsidR="007050C3" w:rsidRDefault="007050C3">
            <w:r>
              <w:rPr>
                <w:rFonts w:cs="Tahoma"/>
              </w:rPr>
              <w:t>napíše osobní dopis,</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Řečové dovednosti </w:t>
            </w:r>
          </w:p>
          <w:p w:rsidR="007050C3" w:rsidRDefault="007050C3">
            <w:r>
              <w:rPr>
                <w:rFonts w:cs="Tahoma"/>
              </w:rPr>
              <w:t>Receptivní sluchové:</w:t>
            </w:r>
          </w:p>
          <w:p w:rsidR="007050C3" w:rsidRDefault="007050C3">
            <w:r>
              <w:rPr>
                <w:rFonts w:cs="Tahoma"/>
              </w:rPr>
              <w:t>poslech s porozuměním monologických i dialogických projevů</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Receptivní zrakové:</w:t>
            </w:r>
          </w:p>
          <w:p w:rsidR="007050C3" w:rsidRDefault="007050C3">
            <w:r>
              <w:rPr>
                <w:rFonts w:cs="Tahoma"/>
              </w:rPr>
              <w:t>čtení s porozuměním, práce s textem, jednoduchý překlad</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lastRenderedPageBreak/>
              <w:t>Produktivní a interaktivní ústní: mluvení zaměřené situačně i tematicky, interakce ústní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w:t>
            </w:r>
            <w:r>
              <w:rPr>
                <w:rFonts w:cs="Tahoma"/>
                <w:u w:val="single"/>
              </w:rPr>
              <w:t xml:space="preserve"> </w:t>
            </w:r>
            <w:r>
              <w:rPr>
                <w:rFonts w:cs="Tahoma"/>
              </w:rPr>
              <w:t>písemné: zpracování textu v podobě reprodukce, osnovy, jednoduchý překlad, interakce písemná</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rozlišuje základní zvukové prostředky jazyka, vyslovuje co nejblíže přirozené výslovnosti,</w:t>
            </w:r>
          </w:p>
          <w:p w:rsidR="007050C3" w:rsidRDefault="007050C3">
            <w:r>
              <w:rPr>
                <w:rFonts w:cs="Tahoma"/>
              </w:rPr>
              <w:t xml:space="preserve">vhodně používá slovní zásobu a obecné fráze v rozsahu </w:t>
            </w:r>
          </w:p>
          <w:p w:rsidR="007050C3" w:rsidRDefault="007050C3">
            <w:r>
              <w:rPr>
                <w:rFonts w:cs="Tahoma"/>
              </w:rPr>
              <w:t>daných komunikačních situací a tematických okruhů a vybranou základní odbornou slovní zásobu ze svého oboru,</w:t>
            </w:r>
          </w:p>
          <w:p w:rsidR="007050C3" w:rsidRDefault="007050C3">
            <w:r>
              <w:rPr>
                <w:rFonts w:cs="Tahoma"/>
              </w:rPr>
              <w:t>používá základní způsoby tvoření slov – skládání a odvozování, předpona –un,</w:t>
            </w:r>
          </w:p>
          <w:p w:rsidR="007050C3" w:rsidRDefault="007050C3">
            <w:r>
              <w:rPr>
                <w:rFonts w:cs="Tahoma"/>
              </w:rPr>
              <w:t xml:space="preserve">používá běžné gramatické prostředky a vzorce v rámci komunikačních situací: skloňování podstatných jmen, osobních a přivlastňovacích jmen, vynechávání členu u </w:t>
            </w:r>
            <w:r>
              <w:rPr>
                <w:rFonts w:cs="Tahoma"/>
              </w:rPr>
              <w:lastRenderedPageBreak/>
              <w:t>podstatných jmen, časování sloves v přítomném čase, rozkazovací způsob, časování způsobových sloves, odlučitelné a neodlučitelné předpony u sloves, perfektum slabých a vybraných silných sloves, préteritum sein, haben, předložky se 3. pádem, vazba es gibt + 4. pád,</w:t>
            </w:r>
          </w:p>
          <w:p w:rsidR="007050C3" w:rsidRDefault="007050C3">
            <w:r>
              <w:rPr>
                <w:rFonts w:cs="Tahoma"/>
              </w:rPr>
              <w:t>vytvoří správně větu oznamovací a tázací, uplatňuje správný slovosled ve větách s infinitivem, ve větě hlavní,</w:t>
            </w:r>
          </w:p>
          <w:p w:rsidR="007050C3" w:rsidRDefault="007050C3">
            <w:r>
              <w:rPr>
                <w:rFonts w:cs="Tahoma"/>
              </w:rPr>
              <w:t>uplatňuje v písemném projevu správnou grafickou podobu jazyka, dodržuje pravopisnou formu,</w:t>
            </w:r>
          </w:p>
          <w:p w:rsidR="007050C3" w:rsidRDefault="007050C3">
            <w:r>
              <w:rPr>
                <w:rFonts w:cs="Tahoma"/>
              </w:rPr>
              <w:t xml:space="preserve">samostatně sestaví formálně i obsahově správný krátký text, </w:t>
            </w:r>
          </w:p>
          <w:p w:rsidR="007050C3" w:rsidRDefault="007050C3">
            <w:r>
              <w:rPr>
                <w:rFonts w:cs="Tahoma"/>
              </w:rPr>
              <w:t>písemně zaznamená hlavní informaci z vyslechnutého nebo přečteného textu,</w:t>
            </w:r>
          </w:p>
          <w:p w:rsidR="007050C3" w:rsidRDefault="007050C3">
            <w:r>
              <w:rPr>
                <w:rFonts w:cs="Tahoma"/>
              </w:rPr>
              <w:t>přeloží jednoduchý text na probrané téma,</w:t>
            </w:r>
          </w:p>
          <w:p w:rsidR="007050C3" w:rsidRDefault="007050C3">
            <w:r>
              <w:rPr>
                <w:rFonts w:cs="Tahoma"/>
              </w:rPr>
              <w:t>vhodně používá překladový slovník,</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2.</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Jazykové prostředky</w:t>
            </w:r>
          </w:p>
          <w:p w:rsidR="007050C3" w:rsidRDefault="007050C3">
            <w:r>
              <w:rPr>
                <w:rFonts w:cs="Tahoma"/>
              </w:rPr>
              <w:t>Výslovnost</w:t>
            </w:r>
          </w:p>
          <w:p w:rsidR="007050C3" w:rsidRDefault="007050C3">
            <w:r>
              <w:rPr>
                <w:rFonts w:cs="Tahoma"/>
              </w:rPr>
              <w:t>(zvukové prostředky jazyka)</w:t>
            </w:r>
          </w:p>
          <w:p w:rsidR="007050C3" w:rsidRDefault="007050C3">
            <w:r>
              <w:rPr>
                <w:rFonts w:cs="Tahoma"/>
              </w:rPr>
              <w:t>Slovní zásoba a její tvoření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Gramatika</w:t>
            </w:r>
          </w:p>
          <w:p w:rsidR="007050C3" w:rsidRDefault="007050C3">
            <w:r>
              <w:rPr>
                <w:rFonts w:cs="Tahoma"/>
              </w:rPr>
              <w:t>(tvarosloví a větná skladba)</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Grafická podoba jazyka a pravopis</w:t>
            </w:r>
          </w:p>
          <w:p w:rsidR="007050C3" w:rsidRDefault="007050C3">
            <w:r>
              <w:rPr>
                <w:rFonts w:cs="Tahoma"/>
              </w:rPr>
              <w:t>Stylistika a sloh (formální stavba textu, obsahová stavba textu)</w:t>
            </w:r>
          </w:p>
          <w:p w:rsidR="007050C3" w:rsidRDefault="007050C3">
            <w:pPr>
              <w:rPr>
                <w:rFonts w:cs="Tahoma"/>
              </w:rPr>
            </w:pPr>
          </w:p>
          <w:p w:rsidR="007050C3" w:rsidRDefault="007050C3">
            <w:pPr>
              <w:rPr>
                <w:rFonts w:cs="Tahoma"/>
              </w:rPr>
            </w:pPr>
          </w:p>
          <w:p w:rsidR="007050C3" w:rsidRDefault="007050C3">
            <w:r>
              <w:rPr>
                <w:rFonts w:cs="Tahoma"/>
              </w:rPr>
              <w:t>Získávání informací</w:t>
            </w:r>
          </w:p>
          <w:p w:rsidR="007050C3" w:rsidRDefault="007050C3">
            <w:r>
              <w:rPr>
                <w:rFonts w:cs="Tahoma"/>
              </w:rPr>
              <w:t>Práce se slovníkem</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31</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7050C3" w:rsidRDefault="007050C3">
            <w:r>
              <w:rPr>
                <w:rFonts w:cs="Tahoma"/>
              </w:rPr>
              <w:t xml:space="preserve">sdělí, co dělá v jednotlivé dny </w:t>
            </w:r>
          </w:p>
          <w:p w:rsidR="007050C3" w:rsidRDefault="007050C3">
            <w:r>
              <w:rPr>
                <w:rFonts w:cs="Tahoma"/>
              </w:rPr>
              <w:t>v týdnu, v kolik hodin,</w:t>
            </w:r>
          </w:p>
          <w:p w:rsidR="007050C3" w:rsidRDefault="007050C3">
            <w:r>
              <w:rPr>
                <w:rFonts w:cs="Tahoma"/>
              </w:rPr>
              <w:t>sdělí, jak tráví svůj volný čas, co ho baví a nebaví,</w:t>
            </w:r>
          </w:p>
          <w:p w:rsidR="007050C3" w:rsidRDefault="007050C3">
            <w:r>
              <w:rPr>
                <w:rFonts w:cs="Tahoma"/>
              </w:rPr>
              <w:t xml:space="preserve">získá tutéž informaci od druhé </w:t>
            </w:r>
          </w:p>
          <w:p w:rsidR="007050C3" w:rsidRDefault="007050C3">
            <w:r>
              <w:rPr>
                <w:rFonts w:cs="Tahoma"/>
              </w:rPr>
              <w:t>osoby, sdělí tutéž informaci o druhé osobě, domluví si s kamarádem termín schůzky (formou e-mailu),</w:t>
            </w:r>
          </w:p>
          <w:p w:rsidR="007050C3" w:rsidRDefault="007050C3">
            <w:r>
              <w:rPr>
                <w:rFonts w:cs="Tahoma"/>
              </w:rPr>
              <w:t>omluví se ze schůzky (formou SMS zprávy),</w:t>
            </w:r>
          </w:p>
          <w:p w:rsidR="007050C3" w:rsidRDefault="007050C3">
            <w:r>
              <w:rPr>
                <w:rFonts w:cs="Tahoma"/>
              </w:rPr>
              <w:t>pojmenuje základní druhy potravin a nápojů,</w:t>
            </w:r>
          </w:p>
          <w:p w:rsidR="007050C3" w:rsidRDefault="007050C3">
            <w:r>
              <w:rPr>
                <w:rFonts w:cs="Tahoma"/>
              </w:rPr>
              <w:lastRenderedPageBreak/>
              <w:t>vyjádří, co snídá, obědvá a večeří, v kolik hodin,</w:t>
            </w:r>
          </w:p>
          <w:p w:rsidR="007050C3" w:rsidRDefault="007050C3">
            <w:r>
              <w:rPr>
                <w:rFonts w:cs="Tahoma"/>
              </w:rPr>
              <w:t>orientuje se v jídelním a nápojovém lístku a objedná si pokrm a nápoj, vyjádří úmysl zaplatit v restauraci či u stánku,</w:t>
            </w:r>
          </w:p>
          <w:p w:rsidR="007050C3" w:rsidRDefault="007050C3">
            <w:r>
              <w:rPr>
                <w:rFonts w:cs="Tahoma"/>
              </w:rPr>
              <w:t>porozumí, kdo telefonuje,</w:t>
            </w:r>
          </w:p>
          <w:p w:rsidR="007050C3" w:rsidRDefault="007050C3">
            <w:r>
              <w:rPr>
                <w:rFonts w:cs="Tahoma"/>
              </w:rPr>
              <w:t>- telefonicky pozve kamaráda na oslavu narozenin, vyjádří souhlas nesouhlas,</w:t>
            </w:r>
          </w:p>
          <w:p w:rsidR="007050C3" w:rsidRDefault="007050C3">
            <w:r>
              <w:rPr>
                <w:rFonts w:cs="Tahoma"/>
              </w:rPr>
              <w:t>napíše dopis kamarádovi, který ho</w:t>
            </w:r>
          </w:p>
          <w:p w:rsidR="007050C3" w:rsidRDefault="007050C3">
            <w:r>
              <w:rPr>
                <w:rFonts w:cs="Tahoma"/>
              </w:rPr>
              <w:t>pozval na návštěvu, a omluví se, že nemůže, udá důvod a navrhne nový termín,</w:t>
            </w:r>
          </w:p>
          <w:p w:rsidR="007050C3" w:rsidRDefault="007050C3">
            <w:r>
              <w:rPr>
                <w:rFonts w:cs="Tahoma"/>
              </w:rPr>
              <w:t>vyjádří, jaké dárky kupuje rodičům, sourozencům a přátelům k narozeninám a proč,</w:t>
            </w:r>
          </w:p>
          <w:p w:rsidR="007050C3" w:rsidRDefault="007050C3">
            <w:r>
              <w:rPr>
                <w:rFonts w:cs="Tahoma"/>
              </w:rPr>
              <w:t>pojmenuje jednotlivá oddělení v obchodním domě,</w:t>
            </w:r>
          </w:p>
          <w:p w:rsidR="007050C3" w:rsidRDefault="007050C3">
            <w:r>
              <w:rPr>
                <w:rFonts w:cs="Tahoma"/>
              </w:rPr>
              <w:t>pojmenuje základní potravinářské zboží,</w:t>
            </w:r>
          </w:p>
          <w:p w:rsidR="007050C3" w:rsidRDefault="007050C3">
            <w:r>
              <w:rPr>
                <w:rFonts w:cs="Tahoma"/>
              </w:rPr>
              <w:t>rozumí informaci na orientační tabuli v obchodním domě a orientuje se v nich,</w:t>
            </w:r>
          </w:p>
          <w:p w:rsidR="007050C3" w:rsidRDefault="007050C3">
            <w:r>
              <w:rPr>
                <w:rFonts w:cs="Tahoma"/>
              </w:rPr>
              <w:t>požádá prodavače o základní zboží včetně udání množství a zeptá se na cenu,</w:t>
            </w:r>
          </w:p>
          <w:p w:rsidR="007050C3" w:rsidRDefault="007050C3">
            <w:r>
              <w:rPr>
                <w:rFonts w:cs="Tahoma"/>
              </w:rPr>
              <w:t>pojmenuje základní činnosti kuchaře,</w:t>
            </w:r>
          </w:p>
          <w:p w:rsidR="007050C3" w:rsidRDefault="007050C3">
            <w:r>
              <w:rPr>
                <w:rFonts w:cs="Tahoma"/>
              </w:rPr>
              <w:t>vysvětlí, co dělá v rámci OV v kuchyni,</w:t>
            </w:r>
          </w:p>
          <w:p w:rsidR="007050C3" w:rsidRDefault="007050C3">
            <w:r>
              <w:rPr>
                <w:rFonts w:cs="Tahoma"/>
              </w:rPr>
              <w:t>popíše jednoduše technologický postup přípravy pokrmu,</w:t>
            </w:r>
          </w:p>
          <w:p w:rsidR="007050C3" w:rsidRDefault="007050C3">
            <w:r>
              <w:rPr>
                <w:rFonts w:cs="Tahoma"/>
              </w:rPr>
              <w:t>pojmenuje druhy snídaně, z čeho se skládají,</w:t>
            </w:r>
          </w:p>
          <w:p w:rsidR="007050C3" w:rsidRDefault="007050C3">
            <w:r>
              <w:rPr>
                <w:rFonts w:cs="Tahoma"/>
              </w:rPr>
              <w:t>vyjmenuje jednotlivé chody oběda,</w:t>
            </w:r>
          </w:p>
          <w:p w:rsidR="007050C3" w:rsidRDefault="007050C3">
            <w:r>
              <w:rPr>
                <w:rFonts w:cs="Tahoma"/>
              </w:rPr>
              <w:t>řekne, kdy se podává snídaně, oběd, večeře,</w:t>
            </w:r>
          </w:p>
          <w:p w:rsidR="007050C3" w:rsidRDefault="007050C3">
            <w:r>
              <w:rPr>
                <w:rFonts w:cs="Tahoma"/>
              </w:rPr>
              <w:t>popíše založení stolu a použitý inventář,</w:t>
            </w:r>
          </w:p>
          <w:p w:rsidR="007050C3" w:rsidRDefault="007050C3">
            <w:r>
              <w:rPr>
                <w:rFonts w:cs="Tahoma"/>
              </w:rPr>
              <w:t>pojmenuje jednotlivé části jídelního a  nápojového lístku,</w:t>
            </w:r>
          </w:p>
          <w:p w:rsidR="007050C3" w:rsidRDefault="007050C3">
            <w:r>
              <w:rPr>
                <w:rFonts w:cs="Tahoma"/>
              </w:rPr>
              <w:t>vyjmenuje základní názvy pokrmů a nápojů (podá stručnou charakteristiku pokrmu),</w:t>
            </w:r>
          </w:p>
          <w:p w:rsidR="007050C3" w:rsidRDefault="007050C3">
            <w:r>
              <w:rPr>
                <w:rFonts w:cs="Tahoma"/>
              </w:rPr>
              <w:lastRenderedPageBreak/>
              <w:t>vyjmenuje speciality jednotlivých kuchyní, podá stručnou charakteristiku, z čeho se skládá,</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3.</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 Denní program</w:t>
            </w:r>
          </w:p>
          <w:p w:rsidR="007050C3" w:rsidRDefault="007050C3">
            <w:r>
              <w:rPr>
                <w:rFonts w:cs="Tahoma"/>
              </w:rPr>
              <w:t>Udávání času (hodiny, dny, měsíce)</w:t>
            </w:r>
          </w:p>
          <w:p w:rsidR="007050C3" w:rsidRDefault="007050C3">
            <w:r>
              <w:rPr>
                <w:rFonts w:cs="Tahoma"/>
              </w:rPr>
              <w:t>Popis dne, týdne – základní činnosti, volný čas</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 Jídlo a pití</w:t>
            </w:r>
          </w:p>
          <w:p w:rsidR="007050C3" w:rsidRDefault="007050C3">
            <w:r>
              <w:rPr>
                <w:rFonts w:cs="Tahoma"/>
              </w:rPr>
              <w:t>Snídaně, oběd, večeře</w:t>
            </w:r>
          </w:p>
          <w:p w:rsidR="007050C3" w:rsidRDefault="007050C3">
            <w:r>
              <w:rPr>
                <w:rFonts w:cs="Tahoma"/>
              </w:rPr>
              <w:t>Běžné pokrmy</w:t>
            </w:r>
          </w:p>
          <w:p w:rsidR="007050C3" w:rsidRDefault="007050C3">
            <w:r>
              <w:rPr>
                <w:rFonts w:cs="Tahoma"/>
              </w:rPr>
              <w:lastRenderedPageBreak/>
              <w:t>Jídelní lístek, nápojový lístek, objednávka v restauraci či stánku</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3. Rodinné oslavy, dárky</w:t>
            </w:r>
          </w:p>
          <w:p w:rsidR="007050C3" w:rsidRDefault="007050C3">
            <w:r>
              <w:rPr>
                <w:rFonts w:cs="Tahoma"/>
              </w:rPr>
              <w:t>Fráze na zahájení a ukončení telefonického rozhovoru</w:t>
            </w:r>
          </w:p>
          <w:p w:rsidR="007050C3" w:rsidRDefault="007050C3">
            <w:r>
              <w:rPr>
                <w:rFonts w:cs="Tahoma"/>
              </w:rPr>
              <w:t>Fráze na zahájení a ukončení osobního dopisu</w:t>
            </w:r>
          </w:p>
          <w:p w:rsidR="007050C3" w:rsidRDefault="007050C3">
            <w:r>
              <w:rPr>
                <w:rFonts w:cs="Tahoma"/>
              </w:rPr>
              <w:t xml:space="preserve">Oslava narozenin, dárky, </w:t>
            </w:r>
          </w:p>
          <w:p w:rsidR="007050C3" w:rsidRDefault="007050C3">
            <w:r>
              <w:rPr>
                <w:rFonts w:cs="Tahoma"/>
              </w:rPr>
              <w:t>Blahopřání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4. Nakupování</w:t>
            </w:r>
          </w:p>
          <w:p w:rsidR="007050C3" w:rsidRDefault="007050C3">
            <w:r>
              <w:rPr>
                <w:rFonts w:cs="Tahoma"/>
              </w:rPr>
              <w:t xml:space="preserve">Názvy oddělení v obchodním </w:t>
            </w:r>
          </w:p>
          <w:p w:rsidR="007050C3" w:rsidRDefault="007050C3">
            <w:r>
              <w:rPr>
                <w:rFonts w:cs="Tahoma"/>
              </w:rPr>
              <w:t>domě.</w:t>
            </w:r>
          </w:p>
          <w:p w:rsidR="007050C3" w:rsidRDefault="007050C3">
            <w:r>
              <w:rPr>
                <w:rFonts w:cs="Tahoma"/>
              </w:rPr>
              <w:t>Základní sortiment potravin</w:t>
            </w:r>
          </w:p>
          <w:p w:rsidR="007050C3" w:rsidRDefault="007050C3">
            <w:r>
              <w:rPr>
                <w:rFonts w:cs="Tahoma"/>
              </w:rPr>
              <w:t>Informační tabule v obchodě – úseky oddělení potravin</w:t>
            </w:r>
          </w:p>
          <w:p w:rsidR="007050C3" w:rsidRDefault="007050C3">
            <w:r>
              <w:rPr>
                <w:rFonts w:cs="Tahoma"/>
              </w:rPr>
              <w:t>Vyjádření množství a ceny</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 Odborná konverzace</w:t>
            </w:r>
          </w:p>
          <w:p w:rsidR="007050C3" w:rsidRDefault="007050C3">
            <w:r>
              <w:rPr>
                <w:rFonts w:cs="Tahoma"/>
              </w:rPr>
              <w:t>Základní činnosti kuchaře</w:t>
            </w:r>
          </w:p>
          <w:p w:rsidR="007050C3" w:rsidRDefault="007050C3">
            <w:r>
              <w:rPr>
                <w:rFonts w:cs="Tahoma"/>
              </w:rPr>
              <w:t>Odborná slovní zásoba: činnosti kuchaře (úprava pokrmů - pečení, smažení, vaření, krájení, klepání)</w:t>
            </w:r>
          </w:p>
          <w:p w:rsidR="007050C3" w:rsidRDefault="007050C3">
            <w:r>
              <w:rPr>
                <w:rFonts w:cs="Tahoma"/>
              </w:rPr>
              <w:t xml:space="preserve">Odborná slovní zásoba: snídaně, oběd, večeře </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Jídelní lístek, nápojový lístek</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 xml:space="preserve">Speciality české kuchyně </w:t>
            </w:r>
          </w:p>
          <w:p w:rsidR="007050C3" w:rsidRDefault="007050C3">
            <w:r>
              <w:rPr>
                <w:rFonts w:cs="Tahoma"/>
              </w:rPr>
              <w:t>a kuchyní německy mluvících zemí</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6</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10,5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zná nejznámější přejatá slova v ČJ a jejich spisovné české ekvivalenty,</w:t>
            </w:r>
          </w:p>
          <w:p w:rsidR="007050C3" w:rsidRDefault="007050C3">
            <w:r>
              <w:rPr>
                <w:rFonts w:cs="Tahoma"/>
              </w:rPr>
              <w:t>přeloží německý jídelní lístek do češtiny,</w:t>
            </w:r>
          </w:p>
          <w:p w:rsidR="007050C3" w:rsidRDefault="007050C3">
            <w:r>
              <w:rPr>
                <w:rFonts w:cs="Tahoma"/>
              </w:rPr>
              <w:t>vyjmenuje, čím se platí v německy mluvících zemích.</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Reálie – poznatky o zemích studovaného jazyka</w:t>
            </w:r>
          </w:p>
          <w:p w:rsidR="007050C3" w:rsidRDefault="007050C3">
            <w:r>
              <w:rPr>
                <w:rFonts w:cs="Tahoma"/>
              </w:rPr>
              <w:t>Německá slova v češtině</w:t>
            </w:r>
          </w:p>
          <w:p w:rsidR="007050C3" w:rsidRDefault="007050C3">
            <w:r>
              <w:rPr>
                <w:rFonts w:cs="Tahoma"/>
              </w:rPr>
              <w:t>Německá křestní jména</w:t>
            </w:r>
          </w:p>
          <w:p w:rsidR="007050C3" w:rsidRDefault="007050C3">
            <w:r>
              <w:rPr>
                <w:rFonts w:cs="Tahoma"/>
              </w:rPr>
              <w:t>Německá příjmení v češtině</w:t>
            </w:r>
          </w:p>
          <w:p w:rsidR="007050C3" w:rsidRDefault="007050C3">
            <w:r>
              <w:rPr>
                <w:rFonts w:cs="Tahoma"/>
              </w:rPr>
              <w:t>Jídelní lístek v němčině</w:t>
            </w:r>
          </w:p>
          <w:p w:rsidR="007050C3" w:rsidRDefault="007050C3">
            <w:r>
              <w:rPr>
                <w:rFonts w:cs="Tahoma"/>
              </w:rPr>
              <w:t>Udávání množství potravin v Německu</w:t>
            </w:r>
          </w:p>
          <w:p w:rsidR="007050C3" w:rsidRDefault="007050C3">
            <w:r>
              <w:rPr>
                <w:rFonts w:cs="Tahoma"/>
              </w:rPr>
              <w:t>Měna německy mluvících zemí</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průběžně</w:t>
            </w:r>
          </w:p>
        </w:tc>
      </w:tr>
    </w:tbl>
    <w:p w:rsidR="007050C3" w:rsidRDefault="007050C3">
      <w:pPr>
        <w:rPr>
          <w:rFonts w:cs="Tahoma"/>
        </w:rPr>
      </w:pPr>
    </w:p>
    <w:p w:rsidR="007050C3" w:rsidRDefault="007050C3">
      <w:r>
        <w:rPr>
          <w:rFonts w:cs="Tahoma"/>
          <w:b/>
        </w:rPr>
        <w:t xml:space="preserve">Ročník: 3. </w:t>
      </w:r>
      <w:r>
        <w:rPr>
          <w:rFonts w:cs="Tahoma"/>
          <w:b/>
        </w:rPr>
        <w:tab/>
      </w:r>
      <w:r>
        <w:rPr>
          <w:rFonts w:cs="Tahoma"/>
          <w:b/>
        </w:rPr>
        <w:tab/>
      </w:r>
      <w:r>
        <w:rPr>
          <w:rFonts w:cs="Tahoma"/>
          <w:b/>
        </w:rPr>
        <w:tab/>
      </w:r>
      <w:r>
        <w:rPr>
          <w:rFonts w:cs="Tahoma"/>
          <w:b/>
        </w:rPr>
        <w:tab/>
      </w:r>
      <w:r>
        <w:rPr>
          <w:rFonts w:cs="Tahoma"/>
          <w:b/>
        </w:rPr>
        <w:tab/>
      </w:r>
      <w:r>
        <w:rPr>
          <w:rFonts w:cs="Tahoma"/>
          <w:b/>
        </w:rPr>
        <w:tab/>
        <w:t>Počet hodin celkem: 60</w:t>
      </w:r>
    </w:p>
    <w:tbl>
      <w:tblPr>
        <w:tblW w:w="0" w:type="auto"/>
        <w:tblInd w:w="-19" w:type="dxa"/>
        <w:tblLayout w:type="fixed"/>
        <w:tblCellMar>
          <w:left w:w="103" w:type="dxa"/>
        </w:tblCellMar>
        <w:tblLook w:val="0000" w:firstRow="0" w:lastRow="0" w:firstColumn="0" w:lastColumn="0" w:noHBand="0" w:noVBand="0"/>
      </w:tblPr>
      <w:tblGrid>
        <w:gridCol w:w="3715"/>
        <w:gridCol w:w="512"/>
        <w:gridCol w:w="3839"/>
        <w:gridCol w:w="1244"/>
      </w:tblGrid>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351"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odhadne význam neznámých výrazů v mluvené řeči v pomalejším tempu,</w:t>
            </w:r>
          </w:p>
          <w:p w:rsidR="007050C3" w:rsidRDefault="007050C3">
            <w:r>
              <w:rPr>
                <w:rFonts w:cs="Tahoma"/>
              </w:rPr>
              <w:t>snáze porozumí projevům rodilých mluvčích v pomalém tempu na známé téma,</w:t>
            </w:r>
          </w:p>
          <w:p w:rsidR="007050C3" w:rsidRDefault="007050C3">
            <w:r>
              <w:rPr>
                <w:rFonts w:cs="Tahoma"/>
              </w:rPr>
              <w:t>snáze porozumí frázím, které se vztahují k běžným tématům veřejného života, jsou-li pronášeny zřetelně,</w:t>
            </w:r>
          </w:p>
          <w:p w:rsidR="007050C3" w:rsidRDefault="007050C3">
            <w:r>
              <w:rPr>
                <w:rFonts w:cs="Tahoma"/>
              </w:rPr>
              <w:t>rozumí jednoduchým pokynům,</w:t>
            </w:r>
          </w:p>
          <w:p w:rsidR="007050C3" w:rsidRDefault="007050C3">
            <w:r>
              <w:rPr>
                <w:rFonts w:cs="Tahoma"/>
              </w:rPr>
              <w:t xml:space="preserve">čte plynule, správně a s porozuměním obecné i krátké odborné texty, orientuje se v nich a vybere z nich důležité informace, </w:t>
            </w:r>
          </w:p>
          <w:p w:rsidR="007050C3" w:rsidRDefault="007050C3">
            <w:r>
              <w:rPr>
                <w:rFonts w:cs="Tahoma"/>
              </w:rPr>
              <w:t xml:space="preserve">odhadne význam neznámých slov v krátkém odborném textu, </w:t>
            </w:r>
          </w:p>
          <w:p w:rsidR="007050C3" w:rsidRDefault="007050C3">
            <w:r>
              <w:rPr>
                <w:rFonts w:cs="Tahoma"/>
              </w:rPr>
              <w:t>rozumí nápisům a pokynům na orientačních tabulích v obchodním domě,</w:t>
            </w:r>
          </w:p>
          <w:p w:rsidR="007050C3" w:rsidRDefault="007050C3">
            <w:r>
              <w:rPr>
                <w:rFonts w:cs="Tahoma"/>
              </w:rPr>
              <w:t>vhodně používá překladové slovníky,</w:t>
            </w:r>
          </w:p>
          <w:p w:rsidR="007050C3" w:rsidRDefault="007050C3">
            <w:r>
              <w:rPr>
                <w:rFonts w:cs="Tahoma"/>
              </w:rPr>
              <w:t>zdvořile požádá o vysvětlení neznámého výrazu, zopakování dotazu či zpomalení tempa řeči,</w:t>
            </w:r>
          </w:p>
          <w:p w:rsidR="007050C3" w:rsidRDefault="007050C3">
            <w:r>
              <w:rPr>
                <w:rFonts w:cs="Tahoma"/>
              </w:rPr>
              <w:t>samostatně zformuluje vlastní myšlenky ve formě krátkého ústního sdělení v běžných situacích na veřejnosti a na svém pracovišti,</w:t>
            </w:r>
          </w:p>
          <w:p w:rsidR="007050C3" w:rsidRDefault="007050C3">
            <w:r>
              <w:rPr>
                <w:rFonts w:cs="Tahoma"/>
              </w:rPr>
              <w:lastRenderedPageBreak/>
              <w:t>vede dialog v daných situacích, požádá o informace, ale i podá doplňující informace při obsluze zákazníka,</w:t>
            </w:r>
          </w:p>
          <w:p w:rsidR="007050C3" w:rsidRDefault="007050C3">
            <w:r>
              <w:rPr>
                <w:rFonts w:cs="Tahoma"/>
              </w:rPr>
              <w:t xml:space="preserve">samostatně zformuluje vlastní myšlenky ve formě jednoduchého písemného sdělení, </w:t>
            </w:r>
          </w:p>
          <w:p w:rsidR="007050C3" w:rsidRDefault="007050C3">
            <w:r>
              <w:rPr>
                <w:rFonts w:cs="Tahoma"/>
              </w:rPr>
              <w:t>písemně v jednoduchých větách odpoví na inzerát s nabídkou zaměstnání,</w:t>
            </w:r>
          </w:p>
          <w:p w:rsidR="007050C3" w:rsidRDefault="007050C3">
            <w:r>
              <w:rPr>
                <w:rFonts w:cs="Tahoma"/>
              </w:rPr>
              <w:t>napíše jednoduchý vlastní strukturovaný životopis,</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Řečové dovednosti </w:t>
            </w:r>
          </w:p>
          <w:p w:rsidR="007050C3" w:rsidRDefault="007050C3">
            <w:r>
              <w:rPr>
                <w:rFonts w:cs="Tahoma"/>
              </w:rPr>
              <w:t>Receptivní sluchové:</w:t>
            </w:r>
          </w:p>
          <w:p w:rsidR="007050C3" w:rsidRDefault="007050C3">
            <w:r>
              <w:rPr>
                <w:rFonts w:cs="Tahoma"/>
              </w:rPr>
              <w:t>poslech s porozuměním monologických i dialogických projevů</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Receptivní zrakové:</w:t>
            </w:r>
          </w:p>
          <w:p w:rsidR="007050C3" w:rsidRDefault="007050C3">
            <w:r>
              <w:rPr>
                <w:rFonts w:cs="Tahoma"/>
              </w:rPr>
              <w:t>čtení s porozuměním, práce s textem, jednoduchý překlad</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ústní: mluvení zaměřené situačně i tematicky, interakce ústní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Produktivní a interaktivní písemné: zpracování textu v podobě reprodukce, osnovy, jednoduchý překlad, interakce písemná</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rozlišuje základní zvukové prostředky jazyka, vyslovuje co nejblíže přirozené výslovnosti,</w:t>
            </w:r>
          </w:p>
          <w:p w:rsidR="007050C3" w:rsidRDefault="007050C3">
            <w:r>
              <w:rPr>
                <w:rFonts w:cs="Tahoma"/>
              </w:rPr>
              <w:t>vhodně používá slovní zásobu včetně vybrané frazeologie v rozsahu daných komunikačních situací a tematických okruhů a vybranou základní odbornou slovní zásobou ze svého oboru,</w:t>
            </w:r>
          </w:p>
          <w:p w:rsidR="007050C3" w:rsidRDefault="007050C3">
            <w:r>
              <w:rPr>
                <w:rFonts w:cs="Tahoma"/>
              </w:rPr>
              <w:t>ovládá základní způsoby tvoření slov – skládání, odvozování,</w:t>
            </w:r>
          </w:p>
          <w:p w:rsidR="007050C3" w:rsidRDefault="007050C3">
            <w:r>
              <w:rPr>
                <w:rFonts w:cs="Tahoma"/>
              </w:rPr>
              <w:t>správně používá běžné gramatické prostředky v rámci komunikačních situacích – skloňování přídavných jmen v přívlastku (bez členu), stupňování vybraných přídavných jmen a příslovcí, předložky se 3. a 4. pádem, se 4. pádem,</w:t>
            </w:r>
          </w:p>
          <w:p w:rsidR="007050C3" w:rsidRDefault="007050C3">
            <w:r>
              <w:rPr>
                <w:rFonts w:cs="Tahoma"/>
              </w:rPr>
              <w:t>používá dle svých schopností souvětí podřadného,</w:t>
            </w:r>
          </w:p>
          <w:p w:rsidR="007050C3" w:rsidRDefault="007050C3">
            <w:r>
              <w:rPr>
                <w:rFonts w:cs="Tahoma"/>
              </w:rPr>
              <w:t>uplatňuje v písemném projevu správnou grafickou podobu jazyka, dodržuje základní pravopisné normy,</w:t>
            </w:r>
          </w:p>
          <w:p w:rsidR="007050C3" w:rsidRDefault="007050C3">
            <w:r>
              <w:rPr>
                <w:rFonts w:cs="Tahoma"/>
              </w:rPr>
              <w:t xml:space="preserve">samostatně sestaví formálně i obsahově správný krátký jednoduchý odborný text, </w:t>
            </w:r>
          </w:p>
          <w:p w:rsidR="007050C3" w:rsidRDefault="007050C3">
            <w:r>
              <w:rPr>
                <w:rFonts w:cs="Tahoma"/>
              </w:rPr>
              <w:t>přeloží jednoduchý odborný text,</w:t>
            </w:r>
          </w:p>
          <w:p w:rsidR="007050C3" w:rsidRDefault="007050C3">
            <w:r>
              <w:rPr>
                <w:rFonts w:cs="Tahoma"/>
              </w:rPr>
              <w:t xml:space="preserve">vhodně využívá překladové </w:t>
            </w:r>
          </w:p>
          <w:p w:rsidR="007050C3" w:rsidRDefault="007050C3">
            <w:r>
              <w:rPr>
                <w:rFonts w:cs="Tahoma"/>
              </w:rPr>
              <w:t>slovníky,</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Jazykové prostředky</w:t>
            </w:r>
          </w:p>
          <w:p w:rsidR="007050C3" w:rsidRDefault="007050C3">
            <w:r>
              <w:rPr>
                <w:rFonts w:cs="Tahoma"/>
              </w:rPr>
              <w:t>Výslovnost</w:t>
            </w:r>
          </w:p>
          <w:p w:rsidR="007050C3" w:rsidRDefault="007050C3">
            <w:r>
              <w:rPr>
                <w:rFonts w:cs="Tahoma"/>
              </w:rPr>
              <w:t>(zvukové prostředky jazyka)</w:t>
            </w:r>
          </w:p>
          <w:p w:rsidR="007050C3" w:rsidRDefault="007050C3">
            <w:r>
              <w:rPr>
                <w:rFonts w:cs="Tahoma"/>
              </w:rPr>
              <w:t>Slovní zásoba a její tvoření</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Gramatika (tvarosloví a větná skladba)</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Grafická podoba jazyka a pravopis</w:t>
            </w:r>
          </w:p>
          <w:p w:rsidR="007050C3" w:rsidRDefault="007050C3">
            <w:r>
              <w:rPr>
                <w:rFonts w:cs="Tahoma"/>
              </w:rPr>
              <w:t>Stylistika a sloh (formální stavba textu, obsahová stavba textu)</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Získávání informací</w:t>
            </w:r>
          </w:p>
          <w:p w:rsidR="007050C3" w:rsidRDefault="007050C3">
            <w:r>
              <w:rPr>
                <w:rFonts w:cs="Tahoma"/>
              </w:rPr>
              <w:t>Práce se slovníkem</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průběžně</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25</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vyjadřuje se ústně i písemně ke stanoveným tématům, používá základní slovní zásobu a jednoduché věty týkajících se každodenních předvídatelných </w:t>
            </w:r>
            <w:r>
              <w:rPr>
                <w:rFonts w:cs="Tahoma"/>
              </w:rPr>
              <w:lastRenderedPageBreak/>
              <w:t>situací i typických situací z oblasti pracovní činnosti,</w:t>
            </w:r>
          </w:p>
          <w:p w:rsidR="007050C3" w:rsidRDefault="007050C3">
            <w:r>
              <w:rPr>
                <w:rFonts w:cs="Tahoma"/>
              </w:rPr>
              <w:t>pojmenuje jednotlivá ubytovací zařízení, popíše hotel dle prospektu (místo, vybavení hotelu a pokoje, hotelové služby),</w:t>
            </w:r>
          </w:p>
          <w:p w:rsidR="007050C3" w:rsidRDefault="007050C3">
            <w:r>
              <w:rPr>
                <w:rFonts w:cs="Tahoma"/>
              </w:rPr>
              <w:t>vyplní ubytovací lístek,</w:t>
            </w:r>
          </w:p>
          <w:p w:rsidR="007050C3" w:rsidRDefault="007050C3">
            <w:r>
              <w:rPr>
                <w:rFonts w:cs="Tahoma"/>
              </w:rPr>
              <w:t>vyhledá informace o pracovních nabídkách a porozumí textu nabídky,</w:t>
            </w:r>
          </w:p>
          <w:p w:rsidR="007050C3" w:rsidRDefault="007050C3">
            <w:r>
              <w:rPr>
                <w:rFonts w:cs="Tahoma"/>
              </w:rPr>
              <w:t>napíše jednoduchou odpověď na nabídku zaměstnání – žádost o místo,</w:t>
            </w:r>
          </w:p>
          <w:p w:rsidR="007050C3" w:rsidRDefault="007050C3">
            <w:r>
              <w:rPr>
                <w:rFonts w:cs="Tahoma"/>
              </w:rPr>
              <w:t>sestaví jednoduchý vlastní strukturovaný životopis,</w:t>
            </w:r>
          </w:p>
          <w:p w:rsidR="007050C3" w:rsidRDefault="007050C3">
            <w:r>
              <w:rPr>
                <w:rFonts w:cs="Tahoma"/>
              </w:rPr>
              <w:t>uvede, proč si zvolil svůj obor, jaké klady a zápory má jeho povolání,</w:t>
            </w:r>
          </w:p>
          <w:p w:rsidR="007050C3" w:rsidRDefault="007050C3">
            <w:r>
              <w:rPr>
                <w:rFonts w:cs="Tahoma"/>
              </w:rPr>
              <w:t>pojmenuje základní vybavení kuchyně – kuchyňské nádobí, nástroje a přístroje,</w:t>
            </w:r>
          </w:p>
          <w:p w:rsidR="007050C3" w:rsidRDefault="007050C3">
            <w:r>
              <w:rPr>
                <w:rFonts w:cs="Tahoma"/>
              </w:rPr>
              <w:t>dokáže popsat technologický postup přípravy jednoho vybraného pokrmu,</w:t>
            </w:r>
          </w:p>
          <w:p w:rsidR="007050C3" w:rsidRDefault="007050C3">
            <w:r>
              <w:rPr>
                <w:rFonts w:cs="Tahoma"/>
              </w:rPr>
              <w:t>sestaví menu pro určitou příležitost (dle zadání odborného učitele),</w:t>
            </w:r>
          </w:p>
          <w:p w:rsidR="007050C3" w:rsidRDefault="007050C3">
            <w:r>
              <w:rPr>
                <w:rFonts w:cs="Tahoma"/>
              </w:rPr>
              <w:t>jednoduše charakterizuje pokrmy a nápoje,</w:t>
            </w:r>
          </w:p>
          <w:p w:rsidR="007050C3" w:rsidRDefault="007050C3">
            <w:r>
              <w:rPr>
                <w:rFonts w:cs="Tahoma"/>
              </w:rPr>
              <w:t>popíše založení tabule,</w:t>
            </w:r>
          </w:p>
          <w:p w:rsidR="007050C3" w:rsidRDefault="007050C3">
            <w:r>
              <w:rPr>
                <w:rFonts w:cs="Tahoma"/>
              </w:rPr>
              <w:t>popíše technologický postup přípravy jednoho pokrmu z menu,</w:t>
            </w:r>
          </w:p>
          <w:p w:rsidR="007050C3" w:rsidRDefault="007050C3">
            <w:r>
              <w:rPr>
                <w:rFonts w:cs="Tahoma"/>
              </w:rPr>
              <w:t>uvede své jméno a příjmení, obor, téma práce – odůvodní,</w:t>
            </w:r>
          </w:p>
          <w:p w:rsidR="007050C3" w:rsidRDefault="007050C3">
            <w:r>
              <w:rPr>
                <w:rFonts w:cs="Tahoma"/>
              </w:rPr>
              <w:t>porozumí objednávce hosta, obslouží hosta,</w:t>
            </w:r>
          </w:p>
          <w:p w:rsidR="007050C3" w:rsidRDefault="007050C3">
            <w:r>
              <w:rPr>
                <w:rFonts w:cs="Tahoma"/>
              </w:rPr>
              <w:t xml:space="preserve">nabídne hostu pokrm podle jídelního lístku. </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3.</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 V hotelu</w:t>
            </w:r>
          </w:p>
          <w:p w:rsidR="007050C3" w:rsidRDefault="007050C3">
            <w:r>
              <w:rPr>
                <w:rFonts w:cs="Tahoma"/>
              </w:rPr>
              <w:t>Ubytovací zařízení</w:t>
            </w:r>
          </w:p>
          <w:p w:rsidR="007050C3" w:rsidRDefault="007050C3">
            <w:r>
              <w:rPr>
                <w:rFonts w:cs="Tahoma"/>
              </w:rPr>
              <w:t>Hotelový pokoj</w:t>
            </w:r>
          </w:p>
          <w:p w:rsidR="007050C3" w:rsidRDefault="007050C3">
            <w:pPr>
              <w:rPr>
                <w:rFonts w:cs="Tahoma"/>
              </w:rPr>
            </w:pPr>
          </w:p>
          <w:p w:rsidR="007050C3" w:rsidRDefault="007050C3">
            <w:r>
              <w:rPr>
                <w:rFonts w:cs="Tahoma"/>
              </w:rPr>
              <w:t>Ubytovací lístek</w:t>
            </w:r>
          </w:p>
          <w:p w:rsidR="007050C3" w:rsidRDefault="007050C3">
            <w:r>
              <w:rPr>
                <w:rFonts w:cs="Tahoma"/>
              </w:rPr>
              <w:t>2. Hledáme práci</w:t>
            </w:r>
          </w:p>
          <w:p w:rsidR="007050C3" w:rsidRDefault="007050C3">
            <w:r>
              <w:rPr>
                <w:rFonts w:cs="Tahoma"/>
              </w:rPr>
              <w:t>Inzeráty</w:t>
            </w:r>
          </w:p>
          <w:p w:rsidR="007050C3" w:rsidRDefault="007050C3">
            <w:r>
              <w:rPr>
                <w:rFonts w:cs="Tahoma"/>
              </w:rPr>
              <w:t>Žádost o místo</w:t>
            </w:r>
          </w:p>
          <w:p w:rsidR="007050C3" w:rsidRDefault="007050C3">
            <w:r>
              <w:rPr>
                <w:rFonts w:cs="Tahoma"/>
              </w:rPr>
              <w:t>Životopis (forma, obsah, struktura, kultura písemného projevu)</w:t>
            </w:r>
          </w:p>
          <w:p w:rsidR="007050C3" w:rsidRDefault="007050C3">
            <w:pPr>
              <w:rPr>
                <w:rFonts w:cs="Tahoma"/>
              </w:rPr>
            </w:pPr>
          </w:p>
          <w:p w:rsidR="007050C3" w:rsidRDefault="007050C3">
            <w:pPr>
              <w:rPr>
                <w:rFonts w:cs="Tahoma"/>
              </w:rPr>
            </w:pPr>
          </w:p>
          <w:p w:rsidR="007050C3" w:rsidRDefault="007050C3">
            <w:r>
              <w:rPr>
                <w:rFonts w:cs="Tahoma"/>
              </w:rPr>
              <w:t>Povolání kuchaře a číšníka</w:t>
            </w:r>
          </w:p>
          <w:p w:rsidR="007050C3" w:rsidRDefault="007050C3">
            <w:pPr>
              <w:rPr>
                <w:rFonts w:cs="Tahoma"/>
              </w:rPr>
            </w:pPr>
          </w:p>
          <w:p w:rsidR="007050C3" w:rsidRDefault="007050C3">
            <w:pPr>
              <w:rPr>
                <w:rFonts w:cs="Tahoma"/>
              </w:rPr>
            </w:pPr>
          </w:p>
          <w:p w:rsidR="007050C3" w:rsidRDefault="007050C3">
            <w:r>
              <w:rPr>
                <w:rFonts w:cs="Tahoma"/>
              </w:rPr>
              <w:t>3. Zařízení kuchyně, technologický postup přípravy pokrmu</w:t>
            </w:r>
          </w:p>
          <w:p w:rsidR="007050C3" w:rsidRDefault="007050C3">
            <w:pPr>
              <w:rPr>
                <w:rFonts w:cs="Tahoma"/>
              </w:rPr>
            </w:pPr>
          </w:p>
          <w:p w:rsidR="007050C3" w:rsidRDefault="007050C3">
            <w:pPr>
              <w:rPr>
                <w:rFonts w:cs="Tahoma"/>
              </w:rPr>
            </w:pPr>
          </w:p>
          <w:p w:rsidR="007050C3" w:rsidRDefault="007050C3">
            <w:r>
              <w:rPr>
                <w:rFonts w:cs="Tahoma"/>
              </w:rPr>
              <w:t xml:space="preserve">4. Slavnostní tabule </w:t>
            </w:r>
          </w:p>
          <w:p w:rsidR="007050C3" w:rsidRDefault="007050C3">
            <w:r>
              <w:rPr>
                <w:rFonts w:cs="Tahoma"/>
              </w:rPr>
              <w:t>(příprava na závěrečnou praktickou zkoušku z NJ)</w:t>
            </w:r>
          </w:p>
          <w:p w:rsidR="007050C3" w:rsidRDefault="007050C3">
            <w:r>
              <w:rPr>
                <w:rFonts w:cs="Tahoma"/>
              </w:rPr>
              <w:t>Menu</w:t>
            </w:r>
          </w:p>
          <w:p w:rsidR="007050C3" w:rsidRDefault="007050C3">
            <w:r>
              <w:rPr>
                <w:rFonts w:cs="Tahoma"/>
              </w:rPr>
              <w:t>Charakteristika pokrmů a nápojů</w:t>
            </w:r>
          </w:p>
          <w:p w:rsidR="007050C3" w:rsidRDefault="007050C3">
            <w:r>
              <w:rPr>
                <w:rFonts w:cs="Tahoma"/>
              </w:rPr>
              <w:t>Založení tabule</w:t>
            </w:r>
          </w:p>
          <w:p w:rsidR="007050C3" w:rsidRDefault="007050C3">
            <w:r>
              <w:rPr>
                <w:rFonts w:cs="Tahoma"/>
              </w:rPr>
              <w:t>Technologický postup přípravy pokrmu</w:t>
            </w:r>
          </w:p>
          <w:p w:rsidR="007050C3" w:rsidRDefault="007050C3">
            <w:pPr>
              <w:rPr>
                <w:rFonts w:cs="Tahoma"/>
              </w:rPr>
            </w:pPr>
          </w:p>
          <w:p w:rsidR="007050C3" w:rsidRDefault="007050C3">
            <w:r>
              <w:rPr>
                <w:rFonts w:cs="Tahoma"/>
              </w:rPr>
              <w:t>Představení žáka, téma práce</w:t>
            </w:r>
          </w:p>
          <w:p w:rsidR="007050C3" w:rsidRDefault="007050C3">
            <w:pPr>
              <w:rPr>
                <w:rFonts w:cs="Tahoma"/>
              </w:rPr>
            </w:pPr>
          </w:p>
          <w:p w:rsidR="007050C3" w:rsidRDefault="007050C3">
            <w:r>
              <w:rPr>
                <w:rFonts w:cs="Tahoma"/>
              </w:rPr>
              <w:t>5. Obsluha hosta</w:t>
            </w:r>
          </w:p>
          <w:p w:rsidR="007050C3" w:rsidRDefault="007050C3">
            <w:r>
              <w:rPr>
                <w:rFonts w:cs="Tahoma"/>
              </w:rPr>
              <w:t>Obraty ve styku s hostem (přijetí hosta, převzetí objednávky, podávání jídel a nápojů, účtování a zaplacení, rozloučení s hostem)</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12</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4</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10</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4</w:t>
            </w:r>
          </w:p>
        </w:tc>
      </w:tr>
    </w:tbl>
    <w:p w:rsidR="007050C3" w:rsidRDefault="007050C3">
      <w:pPr>
        <w:rPr>
          <w:rFonts w:cs="Tahoma"/>
        </w:rPr>
      </w:pPr>
    </w:p>
    <w:p w:rsidR="007050C3" w:rsidRDefault="007050C3">
      <w:pPr>
        <w:suppressAutoHyphens w:val="0"/>
        <w:rPr>
          <w:rFonts w:cs="Tahoma"/>
        </w:rPr>
      </w:pPr>
    </w:p>
    <w:p w:rsidR="007050C3" w:rsidRDefault="007050C3">
      <w:pPr>
        <w:pageBreakBefore/>
        <w:rPr>
          <w:rFonts w:cs="Tahoma"/>
        </w:rPr>
      </w:pPr>
    </w:p>
    <w:p w:rsidR="007050C3" w:rsidRDefault="007050C3">
      <w:pPr>
        <w:widowControl w:val="0"/>
        <w:tabs>
          <w:tab w:val="left" w:pos="0"/>
          <w:tab w:val="right" w:pos="9072"/>
        </w:tabs>
      </w:pPr>
      <w:r>
        <w:rPr>
          <w:rFonts w:cs="Tahoma"/>
        </w:rPr>
        <w:t xml:space="preserve">Obor/y vzdělání: 65-51-H/01 Kuchař-číšník </w:t>
      </w:r>
      <w:r>
        <w:rPr>
          <w:rFonts w:cs="Tahoma"/>
        </w:rPr>
        <w:tab/>
        <w:t xml:space="preserve">Platnost: od </w:t>
      </w:r>
      <w:r w:rsidR="00690BB3">
        <w:rPr>
          <w:rFonts w:cs="Tahoma"/>
        </w:rPr>
        <w:t>1. 9. 2016</w:t>
      </w:r>
    </w:p>
    <w:p w:rsidR="007050C3" w:rsidRDefault="007050C3">
      <w:pPr>
        <w:widowControl w:val="0"/>
        <w:tabs>
          <w:tab w:val="left" w:pos="0"/>
          <w:tab w:val="right" w:pos="9072"/>
        </w:tabs>
      </w:pPr>
      <w:r>
        <w:rPr>
          <w:rFonts w:cs="Tahoma"/>
        </w:rPr>
        <w:t xml:space="preserve">Název ŠVP: Kuchař-číšník </w:t>
      </w:r>
      <w:r>
        <w:rPr>
          <w:rFonts w:cs="Tahoma"/>
        </w:rPr>
        <w:tab/>
        <w:t>Forma vzdělání: denní</w:t>
      </w:r>
    </w:p>
    <w:p w:rsidR="007050C3" w:rsidRDefault="007050C3">
      <w:pPr>
        <w:widowControl w:val="0"/>
        <w:tabs>
          <w:tab w:val="left" w:pos="0"/>
          <w:tab w:val="right" w:pos="9072"/>
        </w:tabs>
      </w:pPr>
      <w:r>
        <w:rPr>
          <w:rFonts w:cs="Tahoma"/>
        </w:rPr>
        <w:t xml:space="preserve">Předmět: NĚMECKÝ JAZYK </w:t>
      </w:r>
      <w:r>
        <w:rPr>
          <w:rFonts w:cs="Tahoma"/>
        </w:rPr>
        <w:tab/>
        <w:t>Počet hodin za studium celkem: 96</w:t>
      </w:r>
    </w:p>
    <w:p w:rsidR="007050C3" w:rsidRDefault="007050C3">
      <w:pPr>
        <w:jc w:val="center"/>
        <w:rPr>
          <w:rFonts w:cs="Tahoma"/>
        </w:rPr>
      </w:pPr>
    </w:p>
    <w:p w:rsidR="007050C3" w:rsidRDefault="007050C3">
      <w:pPr>
        <w:jc w:val="center"/>
        <w:rPr>
          <w:rFonts w:cs="Tahoma"/>
          <w:b/>
          <w:bCs/>
          <w:sz w:val="28"/>
          <w:szCs w:val="28"/>
        </w:rPr>
      </w:pPr>
    </w:p>
    <w:p w:rsidR="007050C3" w:rsidRDefault="007050C3">
      <w:pPr>
        <w:jc w:val="center"/>
      </w:pPr>
      <w:r>
        <w:rPr>
          <w:rFonts w:cs="Tahoma"/>
          <w:b/>
          <w:bCs/>
        </w:rPr>
        <w:t>Učební osnova předmětu</w:t>
      </w:r>
    </w:p>
    <w:p w:rsidR="007050C3" w:rsidRDefault="007050C3">
      <w:pPr>
        <w:pStyle w:val="Nadpis2"/>
      </w:pPr>
      <w:bookmarkStart w:id="60" w:name="_Toc433916715"/>
      <w:bookmarkStart w:id="61" w:name="_Toc486261908"/>
      <w:bookmarkStart w:id="62" w:name="_Toc486263823"/>
      <w:r>
        <w:t>NĚMECKÝ JAZYK, 2. jazyk</w:t>
      </w:r>
      <w:bookmarkEnd w:id="60"/>
      <w:bookmarkEnd w:id="61"/>
      <w:bookmarkEnd w:id="62"/>
    </w:p>
    <w:p w:rsidR="007050C3" w:rsidRDefault="007050C3">
      <w:pPr>
        <w:rPr>
          <w:rFonts w:cs="Tahoma"/>
          <w:b/>
          <w:bCs/>
          <w:sz w:val="28"/>
          <w:szCs w:val="28"/>
        </w:rPr>
      </w:pPr>
    </w:p>
    <w:p w:rsidR="007050C3" w:rsidRDefault="007050C3">
      <w:r>
        <w:rPr>
          <w:rFonts w:cs="Tahoma"/>
          <w:b/>
          <w:bCs/>
        </w:rPr>
        <w:t>Pojetí předmětu</w:t>
      </w:r>
    </w:p>
    <w:p w:rsidR="007050C3" w:rsidRDefault="007050C3">
      <w:r>
        <w:rPr>
          <w:rFonts w:cs="Tahoma"/>
          <w:b/>
          <w:bCs/>
        </w:rPr>
        <w:t>Cíl předmětu</w:t>
      </w:r>
    </w:p>
    <w:p w:rsidR="007050C3" w:rsidRDefault="007050C3">
      <w:r>
        <w:rPr>
          <w:rFonts w:cs="Tahoma"/>
        </w:rPr>
        <w:t>Cílem výuky cizímu jazyku je vybavit žáka v návaznosti na základní vzdělávání komunikačními dovednostmi, které umožní dorozumívat se v rámci běžné komunikace v oblasti osobní – s vrstevníkem nebo přátelskou osobou. Žáci jsou vedeni k rozvíjení dovedností potřebných k jednání ve vlastním i veřejném zájmu, k upevňování učebních návyků, k získávání informací. Vzdělání v německém jazyce směřuje k osvojení úrovně jazykových znalostí a komunikativních dovedností, která odpovídá stupnicím A1 Společného evropského referenčního rámce pro jazyky.</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 oblasti RVP Vzdělávání a komunikace v cizím jazyce. V 1. ročníku je výuka zaměřena na zvládnutí obecné slovní zásoby a konverzace v osobní oblasti. Zařazena jsou běžná konverzační témata: představování, já a moje rodina, kamarádi, bydlení. </w:t>
      </w:r>
    </w:p>
    <w:p w:rsidR="007050C3" w:rsidRDefault="007050C3">
      <w:pPr>
        <w:rPr>
          <w:rFonts w:cs="Tahoma"/>
          <w:b/>
          <w:bCs/>
        </w:rPr>
      </w:pPr>
    </w:p>
    <w:p w:rsidR="007050C3" w:rsidRDefault="007050C3">
      <w:r>
        <w:rPr>
          <w:rFonts w:cs="Tahoma"/>
          <w:b/>
          <w:bCs/>
        </w:rPr>
        <w:t>Cíle vzdělávání v oblasti citů, postojů a preferencí</w:t>
      </w:r>
    </w:p>
    <w:p w:rsidR="007050C3" w:rsidRDefault="007050C3">
      <w:r>
        <w:rPr>
          <w:rFonts w:cs="Tahoma"/>
        </w:rPr>
        <w:t>Výuka je vedena v duchu demokratických zásad rovnosti národů a etnik, přispívá ke schopnosti navazování dobrých mezilidských vztahů s cizojazyčnými skupinami. Poznáváním reálií, zvyků a tradic jiných národů jsou žáci připravováni na život v multikulturní společnosti.</w:t>
      </w:r>
    </w:p>
    <w:p w:rsidR="007050C3" w:rsidRDefault="007050C3">
      <w:pPr>
        <w:rPr>
          <w:rFonts w:cs="Tahoma"/>
          <w:b/>
          <w:bCs/>
        </w:rPr>
      </w:pPr>
    </w:p>
    <w:p w:rsidR="007050C3" w:rsidRDefault="007050C3">
      <w:r>
        <w:rPr>
          <w:rFonts w:cs="Tahoma"/>
          <w:b/>
          <w:bCs/>
        </w:rPr>
        <w:t>Metody a strategie výuky</w:t>
      </w:r>
    </w:p>
    <w:p w:rsidR="007050C3" w:rsidRDefault="007050C3">
      <w:r>
        <w:rPr>
          <w:rFonts w:cs="Tahoma"/>
        </w:rPr>
        <w:t>Kognitivně komunikativní pojetí výuky. Základní používanou metodou je metoda slovní – dialogická i monologická, metoda sdělovací. Při výuce gramatiky je používaná metoda deduktivní a srovnávací v kombinaci s výkladem. Jsou používány aktivizující didaktické metody (hraní rolí, skupinová práce, párové rozhovory, samostatná vystoupení žáků) a internet. Výuka je orientovaná na řečové dovednosti žáků. V průběhu výuky pracují žáci s učebnicí, pracovními listy, magnet. nahrávkami, mapou a časopisy.</w:t>
      </w:r>
    </w:p>
    <w:p w:rsidR="007050C3" w:rsidRDefault="007050C3">
      <w:pPr>
        <w:rPr>
          <w:rFonts w:cs="Tahoma"/>
        </w:rPr>
      </w:pPr>
    </w:p>
    <w:p w:rsidR="007050C3" w:rsidRDefault="007050C3">
      <w:pPr>
        <w:rPr>
          <w:rFonts w:cs="Tahoma"/>
        </w:rPr>
      </w:pPr>
    </w:p>
    <w:p w:rsidR="007050C3" w:rsidRDefault="007050C3">
      <w:pPr>
        <w:rPr>
          <w:rFonts w:cs="Tahoma"/>
        </w:rPr>
      </w:pPr>
    </w:p>
    <w:p w:rsidR="007F0AD9" w:rsidRDefault="007F0AD9">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rsidR="007050C3" w:rsidRDefault="007050C3">
      <w:pPr>
        <w:rPr>
          <w:rFonts w:cs="Tahoma"/>
        </w:rPr>
      </w:pPr>
    </w:p>
    <w:p w:rsidR="007050C3" w:rsidRDefault="007050C3">
      <w:pPr>
        <w:rPr>
          <w:rFonts w:cs="Tahoma"/>
          <w:b/>
          <w:bCs/>
        </w:rPr>
      </w:pPr>
    </w:p>
    <w:p w:rsidR="007050C3" w:rsidRDefault="007050C3">
      <w:r>
        <w:rPr>
          <w:rFonts w:cs="Tahoma"/>
          <w:b/>
          <w:bCs/>
        </w:rPr>
        <w:t>Hodnocení žáků</w:t>
      </w:r>
    </w:p>
    <w:p w:rsidR="007050C3" w:rsidRDefault="007050C3">
      <w:r>
        <w:rPr>
          <w:rFonts w:cs="Tahoma"/>
        </w:rPr>
        <w:t>Žáci jsou hodnoceni v komplexním rozvoji všech čtyř řečových dovedností. Kritéria hodnocení vycházejí z Hodnocení výsledků vzdělávání žáků SŠS Bruntál. Žáci se specifickými poruchami učení jsou hodnoceni s ohledem na jejich speciální potřeby.</w:t>
      </w:r>
    </w:p>
    <w:p w:rsidR="007050C3" w:rsidRDefault="007050C3">
      <w:r>
        <w:rPr>
          <w:rFonts w:cs="Tahoma"/>
        </w:rPr>
        <w:t>Základem je hodnocení interaktivních dovedností v rámci rozhovorů i samostatného projevu, ústního i písemného. Hodnotí se zvuková stránka jazyka, lexikální obsah, správná aplikace probraných gramatických pravidel s ohledem na pohotovost, srozumitelnost a plynulost. V písemné interakci se hodnotí grafická stránka jazyka, lexikální rozsah, správná aplikace probraných gramatických pravidel s ohledem na srozumitelnost. Na závěr každého tematického celku se píše test.</w:t>
      </w:r>
    </w:p>
    <w:p w:rsidR="007050C3" w:rsidRDefault="007050C3">
      <w:r>
        <w:rPr>
          <w:rFonts w:cs="Tahoma"/>
        </w:rPr>
        <w:t>Součástí hodnocení jsou samostatné domácí práce.</w:t>
      </w:r>
    </w:p>
    <w:p w:rsidR="007050C3" w:rsidRDefault="007050C3">
      <w:r>
        <w:rPr>
          <w:rFonts w:cs="Tahoma"/>
        </w:rPr>
        <w:t>Pololetní hodnocení se skládá z hodnocení za jednotlivá čtvrtletí a písemné práce (jedna v každém pololetí) – numerické hodnocení. Přínos předmětu pro rozvoj klíčových kompetencí a průřezových témat.</w:t>
      </w:r>
    </w:p>
    <w:p w:rsidR="007050C3" w:rsidRDefault="007050C3">
      <w:pPr>
        <w:rPr>
          <w:rFonts w:cs="Tahoma"/>
          <w:b/>
          <w:bCs/>
        </w:rPr>
      </w:pPr>
    </w:p>
    <w:p w:rsidR="007050C3" w:rsidRDefault="007050C3">
      <w:r>
        <w:rPr>
          <w:rFonts w:cs="Tahoma"/>
          <w:b/>
          <w:bCs/>
        </w:rPr>
        <w:t>Klíčové kompetence</w:t>
      </w:r>
    </w:p>
    <w:p w:rsidR="007050C3" w:rsidRDefault="007050C3">
      <w:r>
        <w:rPr>
          <w:rFonts w:cs="Tahoma"/>
          <w:i/>
        </w:rPr>
        <w:t>Kompetence k učení</w:t>
      </w:r>
      <w:r>
        <w:rPr>
          <w:rFonts w:cs="Tahoma"/>
        </w:rPr>
        <w:t>. Žáci jsou vedeni k vytváření pozitivního vztahu k učení a vzdělávání.</w:t>
      </w:r>
    </w:p>
    <w:p w:rsidR="007050C3" w:rsidRDefault="007050C3">
      <w:r>
        <w:rPr>
          <w:rFonts w:cs="Tahoma"/>
          <w:i/>
        </w:rPr>
        <w:t>Komunikativní kompetence</w:t>
      </w:r>
      <w:r>
        <w:rPr>
          <w:rFonts w:cs="Tahoma"/>
        </w:rPr>
        <w:t>. Žáci jsou vedeni k vyjadřování přiměřenému  účelu jednání a komunikačním situacím v projevech mluvených i psaných, k srozumitelnému a souvislému formulování své myšlenky, k porozumění základní odborné terminologie svého oboru a k pochopení výhody znalosti cizího jazyka při pracovním uplatnění.</w:t>
      </w:r>
    </w:p>
    <w:p w:rsidR="007050C3" w:rsidRDefault="007050C3">
      <w:r>
        <w:rPr>
          <w:rFonts w:cs="Tahoma"/>
          <w:i/>
        </w:rPr>
        <w:t>Personální a sociální kompetence</w:t>
      </w:r>
      <w:r>
        <w:rPr>
          <w:rFonts w:cs="Tahoma"/>
        </w:rPr>
        <w:t>. Žáci jsou vedeni k přijímání a odpovědnému plnění svěřených úkolů, k samostatné práci i k práci v týmu při společné realizaci úkolu.</w:t>
      </w:r>
    </w:p>
    <w:p w:rsidR="007050C3" w:rsidRDefault="007050C3">
      <w:r>
        <w:rPr>
          <w:rFonts w:cs="Tahoma"/>
          <w:i/>
        </w:rPr>
        <w:t>Kompetence využívat prostředky informačních a komunikačních technologií</w:t>
      </w:r>
      <w:r>
        <w:rPr>
          <w:rFonts w:cs="Tahoma"/>
        </w:rPr>
        <w:t>. Žáci jsou vedeni k získávání informací z otevřených zdrojů, zejména pak s využitím celosvětové sítě internet.</w:t>
      </w:r>
    </w:p>
    <w:p w:rsidR="007050C3" w:rsidRDefault="007050C3">
      <w:pPr>
        <w:rPr>
          <w:rFonts w:cs="Tahoma"/>
          <w:b/>
          <w:bCs/>
        </w:rPr>
      </w:pPr>
    </w:p>
    <w:p w:rsidR="007050C3" w:rsidRDefault="007050C3">
      <w:r>
        <w:rPr>
          <w:rFonts w:cs="Tahoma"/>
          <w:b/>
          <w:bCs/>
        </w:rPr>
        <w:t>Průřezová témata</w:t>
      </w:r>
    </w:p>
    <w:p w:rsidR="007050C3" w:rsidRDefault="007050C3">
      <w:r>
        <w:rPr>
          <w:rFonts w:cs="Tahoma"/>
        </w:rPr>
        <w:t>Člověk a svět práce. Žáci se učí sestavovat životopis a žádosti o pracovní zařazení. Využívají přitom získané komunikační dovednosti (ústní i písemné). Žáci pracují samostatně i v týmu.</w:t>
      </w:r>
    </w:p>
    <w:p w:rsidR="007050C3" w:rsidRDefault="007050C3">
      <w:pPr>
        <w:rPr>
          <w:rFonts w:cs="Tahoma"/>
        </w:rPr>
      </w:pPr>
    </w:p>
    <w:p w:rsidR="007050C3" w:rsidRDefault="007050C3">
      <w:r>
        <w:rPr>
          <w:rFonts w:cs="Tahoma"/>
          <w:b/>
        </w:rPr>
        <w:t xml:space="preserve">Ročník: 1.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33 hodin</w:t>
      </w:r>
    </w:p>
    <w:tbl>
      <w:tblPr>
        <w:tblW w:w="0" w:type="auto"/>
        <w:tblInd w:w="-19" w:type="dxa"/>
        <w:tblLayout w:type="fixed"/>
        <w:tblCellMar>
          <w:left w:w="103" w:type="dxa"/>
        </w:tblCellMar>
        <w:tblLook w:val="0000" w:firstRow="0" w:lastRow="0" w:firstColumn="0" w:lastColumn="0" w:noHBand="0" w:noVBand="0"/>
      </w:tblPr>
      <w:tblGrid>
        <w:gridCol w:w="4070"/>
        <w:gridCol w:w="414"/>
        <w:gridCol w:w="3789"/>
        <w:gridCol w:w="1024"/>
      </w:tblGrid>
      <w:tr w:rsidR="007050C3">
        <w:tc>
          <w:tcPr>
            <w:tcW w:w="407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203"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2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407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v průběhu studia si osvojí následující jazykové dovednosti:</w:t>
            </w:r>
          </w:p>
          <w:p w:rsidR="007050C3" w:rsidRDefault="007050C3">
            <w:r>
              <w:rPr>
                <w:rFonts w:cs="Tahoma"/>
              </w:rPr>
              <w:t>rozlišuje zvukové prostředky jazyka,</w:t>
            </w:r>
          </w:p>
          <w:p w:rsidR="007050C3" w:rsidRDefault="007050C3">
            <w:r>
              <w:rPr>
                <w:rFonts w:cs="Tahoma"/>
              </w:rPr>
              <w:t>odhadne význam jednoduchých neznámých výrazů v mluvené řeči pronesené pomalu a zřetelně,</w:t>
            </w:r>
          </w:p>
          <w:p w:rsidR="007050C3" w:rsidRDefault="007050C3">
            <w:r>
              <w:rPr>
                <w:rFonts w:cs="Tahoma"/>
              </w:rPr>
              <w:lastRenderedPageBreak/>
              <w:t>porozumí jednoduchým projevům rodilých mluvčích v pomalém tempu na známé téma,</w:t>
            </w:r>
          </w:p>
          <w:p w:rsidR="007050C3" w:rsidRDefault="007050C3">
            <w:r>
              <w:rPr>
                <w:rFonts w:cs="Tahoma"/>
              </w:rPr>
              <w:t>rozumí jednoduchým pokynům, jsou-li sdělovány jasně a srozumitelně,</w:t>
            </w:r>
          </w:p>
          <w:p w:rsidR="007050C3" w:rsidRDefault="007050C3">
            <w:r>
              <w:rPr>
                <w:rFonts w:cs="Tahoma"/>
              </w:rPr>
              <w:t>čte srozumitelně jednoduché obecné texty,</w:t>
            </w:r>
          </w:p>
          <w:p w:rsidR="007050C3" w:rsidRDefault="007050C3">
            <w:r>
              <w:rPr>
                <w:rFonts w:cs="Tahoma"/>
              </w:rPr>
              <w:t>orientuje se v jednoduchém textu – osobní dopis, SMS,</w:t>
            </w:r>
          </w:p>
          <w:p w:rsidR="007050C3" w:rsidRDefault="007050C3">
            <w:r>
              <w:rPr>
                <w:rFonts w:cs="Tahoma"/>
              </w:rPr>
              <w:t>najde v jednoduchém textu důležité informace a hlavní myšlenky,</w:t>
            </w:r>
          </w:p>
          <w:p w:rsidR="007050C3" w:rsidRDefault="007050C3">
            <w:r>
              <w:rPr>
                <w:rFonts w:cs="Tahoma"/>
              </w:rPr>
              <w:t>rozumí krátkým jednoduchým obecným textům, které obsahují známou slovní zásobu,</w:t>
            </w:r>
          </w:p>
          <w:p w:rsidR="007050C3" w:rsidRDefault="007050C3">
            <w:r>
              <w:rPr>
                <w:rFonts w:cs="Tahoma"/>
              </w:rPr>
              <w:t>přiměřeně reaguje v běžných životních situacích,</w:t>
            </w:r>
          </w:p>
          <w:p w:rsidR="007050C3" w:rsidRDefault="007050C3">
            <w:r>
              <w:rPr>
                <w:rFonts w:cs="Tahoma"/>
              </w:rPr>
              <w:t>samostatně zformuluje vlastní myšlenky ve formě krátkého ústního sdělení v běžných životních situacích – rozhovor s vrstevníkem,</w:t>
            </w:r>
          </w:p>
          <w:p w:rsidR="007050C3" w:rsidRDefault="007050C3">
            <w:r>
              <w:rPr>
                <w:rFonts w:cs="Tahoma"/>
              </w:rPr>
              <w:t>stručně požádá o zopakování neznámého výrazu či zpomalení tempa řeči,</w:t>
            </w:r>
          </w:p>
          <w:p w:rsidR="007050C3" w:rsidRDefault="007050C3">
            <w:r>
              <w:rPr>
                <w:rFonts w:cs="Tahoma"/>
              </w:rPr>
              <w:t>samostatně zformuluje vlastní myšlenky ve formě krátkého sdělení osobního charakteru,</w:t>
            </w:r>
          </w:p>
          <w:p w:rsidR="007050C3" w:rsidRDefault="007050C3">
            <w:r>
              <w:rPr>
                <w:rFonts w:cs="Tahoma"/>
              </w:rPr>
              <w:t>napíše blahopřání k narozeninám,</w:t>
            </w:r>
          </w:p>
          <w:p w:rsidR="007050C3" w:rsidRDefault="007050C3">
            <w:r>
              <w:rPr>
                <w:rFonts w:cs="Tahoma"/>
              </w:rPr>
              <w:t>napíše SMS zprávu,</w:t>
            </w:r>
          </w:p>
          <w:p w:rsidR="007050C3" w:rsidRDefault="007050C3">
            <w:r>
              <w:rPr>
                <w:rFonts w:cs="Tahoma"/>
              </w:rPr>
              <w:t xml:space="preserve">napíše osobní dopis (o sobě, o rodině, </w:t>
            </w:r>
          </w:p>
          <w:p w:rsidR="007050C3" w:rsidRDefault="007050C3">
            <w:r>
              <w:rPr>
                <w:rFonts w:cs="Tahoma"/>
              </w:rPr>
              <w:t>kamarádovi),</w:t>
            </w:r>
          </w:p>
          <w:p w:rsidR="007050C3" w:rsidRDefault="007050C3">
            <w:r>
              <w:rPr>
                <w:rFonts w:cs="Tahoma"/>
              </w:rPr>
              <w:t>napíše seznamovací inzerát,</w:t>
            </w:r>
          </w:p>
          <w:p w:rsidR="007050C3" w:rsidRDefault="007050C3">
            <w:r>
              <w:rPr>
                <w:rFonts w:cs="Tahoma"/>
              </w:rPr>
              <w:t>napíše pozvání na oslavu narozenin,</w:t>
            </w:r>
          </w:p>
          <w:p w:rsidR="007050C3" w:rsidRDefault="007050C3">
            <w:r>
              <w:rPr>
                <w:rFonts w:cs="Tahoma"/>
              </w:rPr>
              <w:t>vhodně používá základní slovní zásobu a obecné fráze,</w:t>
            </w:r>
          </w:p>
          <w:p w:rsidR="007050C3" w:rsidRDefault="007050C3">
            <w:r>
              <w:rPr>
                <w:rFonts w:cs="Tahoma"/>
              </w:rPr>
              <w:t>používá základní způsoby tvoření slovní zásoby – skládání,</w:t>
            </w:r>
          </w:p>
          <w:p w:rsidR="007050C3" w:rsidRDefault="007050C3">
            <w:r>
              <w:rPr>
                <w:rFonts w:cs="Tahoma"/>
              </w:rPr>
              <w:t>používá přiměřené gramatické prostředky,</w:t>
            </w:r>
          </w:p>
          <w:p w:rsidR="007050C3" w:rsidRDefault="007050C3">
            <w:r>
              <w:rPr>
                <w:rFonts w:cs="Tahoma"/>
              </w:rPr>
              <w:t>v rámci komunikačních situací: časování sloves v přít. čase a skloň. podstatných jmen a přivlastňovacích zájmen,</w:t>
            </w:r>
          </w:p>
          <w:p w:rsidR="007050C3" w:rsidRDefault="007050C3">
            <w:r>
              <w:rPr>
                <w:rFonts w:cs="Tahoma"/>
              </w:rPr>
              <w:t>vytvoří větu oznamovací a tázací ve správném slovosledu,</w:t>
            </w:r>
          </w:p>
          <w:p w:rsidR="007050C3" w:rsidRDefault="007050C3">
            <w:r>
              <w:rPr>
                <w:rFonts w:cs="Tahoma"/>
              </w:rPr>
              <w:lastRenderedPageBreak/>
              <w:t>v písemné komunikaci uplatňuje správnou grafickou podobu jazyka, dodržuje pravopisnou normu,</w:t>
            </w:r>
          </w:p>
          <w:p w:rsidR="007050C3" w:rsidRDefault="007050C3">
            <w:r>
              <w:rPr>
                <w:rFonts w:cs="Tahoma"/>
              </w:rPr>
              <w:t>samostatně sestaví formálně i obsahově správný krátký text na základě osnovy – osobní,</w:t>
            </w:r>
          </w:p>
          <w:p w:rsidR="007050C3" w:rsidRDefault="007050C3">
            <w:r>
              <w:rPr>
                <w:rFonts w:cs="Tahoma"/>
              </w:rPr>
              <w:t>přeloží jednoduchý text na probrané téma, vhodně používá překladové slovníky.</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w:t>
            </w:r>
          </w:p>
        </w:tc>
        <w:tc>
          <w:tcPr>
            <w:tcW w:w="3789"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Řečové dovednosti</w:t>
            </w:r>
          </w:p>
          <w:p w:rsidR="007050C3" w:rsidRDefault="007050C3">
            <w:r>
              <w:rPr>
                <w:rFonts w:cs="Tahoma"/>
              </w:rPr>
              <w:t>receptivní řečová dovednost sluchová = poslech s porozuměním monologických</w:t>
            </w:r>
          </w:p>
          <w:p w:rsidR="007050C3" w:rsidRDefault="007050C3">
            <w:r>
              <w:rPr>
                <w:rFonts w:cs="Tahoma"/>
              </w:rPr>
              <w:t>i dialogických projevů</w:t>
            </w:r>
          </w:p>
          <w:p w:rsidR="007050C3" w:rsidRDefault="007050C3">
            <w:r>
              <w:rPr>
                <w:rFonts w:cs="Tahoma"/>
              </w:rPr>
              <w:t>receptivní řečová dovednost zraková = čtení a práce s textem včetně odborného</w:t>
            </w:r>
          </w:p>
          <w:p w:rsidR="007050C3" w:rsidRDefault="007050C3">
            <w:r>
              <w:rPr>
                <w:rFonts w:cs="Tahoma"/>
              </w:rPr>
              <w:lastRenderedPageBreak/>
              <w:t xml:space="preserve">produktivní řečová dovednost ústní = mluvení zaměřené situačně </w:t>
            </w:r>
          </w:p>
          <w:p w:rsidR="007050C3" w:rsidRDefault="007050C3">
            <w:r>
              <w:rPr>
                <w:rFonts w:cs="Tahoma"/>
              </w:rPr>
              <w:t>i tematicky</w:t>
            </w:r>
          </w:p>
          <w:p w:rsidR="007050C3" w:rsidRDefault="007050C3">
            <w:r>
              <w:rPr>
                <w:rFonts w:cs="Tahoma"/>
              </w:rPr>
              <w:t>produktivní řečová dovednost písemná = zpracování textu v podobě reprodukce, osnovy, výpisků, anotací, apod.</w:t>
            </w:r>
          </w:p>
          <w:p w:rsidR="007050C3" w:rsidRDefault="007050C3">
            <w:r>
              <w:rPr>
                <w:rFonts w:cs="Tahoma"/>
              </w:rPr>
              <w:t>interakce ústní</w:t>
            </w:r>
          </w:p>
          <w:p w:rsidR="007050C3" w:rsidRDefault="007050C3">
            <w:r>
              <w:rPr>
                <w:rFonts w:cs="Tahoma"/>
              </w:rPr>
              <w:t>interakce písemná</w:t>
            </w:r>
          </w:p>
          <w:p w:rsidR="007050C3" w:rsidRDefault="007050C3">
            <w:pPr>
              <w:rPr>
                <w:rFonts w:cs="Tahoma"/>
              </w:rPr>
            </w:pPr>
          </w:p>
          <w:p w:rsidR="007050C3" w:rsidRDefault="007050C3">
            <w:pPr>
              <w:rPr>
                <w:rFonts w:cs="Tahoma"/>
              </w:rPr>
            </w:pPr>
          </w:p>
          <w:p w:rsidR="007050C3" w:rsidRDefault="007050C3">
            <w:r>
              <w:rPr>
                <w:rFonts w:cs="Tahoma"/>
              </w:rPr>
              <w:t>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r>
              <w:rPr>
                <w:rFonts w:cs="Tahoma"/>
              </w:rPr>
              <w:t>gramatika (tvarosloví a větná</w:t>
            </w:r>
          </w:p>
          <w:p w:rsidR="007050C3" w:rsidRDefault="007050C3">
            <w:r>
              <w:rPr>
                <w:rFonts w:cs="Tahoma"/>
              </w:rPr>
              <w:t>skladba)</w:t>
            </w:r>
          </w:p>
          <w:p w:rsidR="007050C3" w:rsidRDefault="007050C3">
            <w:r>
              <w:rPr>
                <w:rFonts w:cs="Tahoma"/>
              </w:rPr>
              <w:t>grafická podoba jazyka a pravopis</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tc>
        <w:tc>
          <w:tcPr>
            <w:tcW w:w="102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w:t>
            </w:r>
          </w:p>
          <w:p w:rsidR="007050C3" w:rsidRDefault="007050C3">
            <w:r>
              <w:rPr>
                <w:rFonts w:cs="Tahoma"/>
              </w:rPr>
              <w:t>ně</w:t>
            </w:r>
          </w:p>
        </w:tc>
      </w:tr>
      <w:tr w:rsidR="007050C3">
        <w:tc>
          <w:tcPr>
            <w:tcW w:w="407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zahájí rozhovor s vrstevníkem,</w:t>
            </w:r>
          </w:p>
          <w:p w:rsidR="007050C3" w:rsidRDefault="007050C3">
            <w:r>
              <w:rPr>
                <w:rFonts w:cs="Tahoma"/>
              </w:rPr>
              <w:t>představí se, uvede své jméno, obor, věk, bydliště, koníčky,</w:t>
            </w:r>
          </w:p>
          <w:p w:rsidR="007050C3" w:rsidRDefault="007050C3">
            <w:r>
              <w:rPr>
                <w:rFonts w:cs="Tahoma"/>
              </w:rPr>
              <w:t>vyžádá si informace od osoby, které tyká i vyká,</w:t>
            </w:r>
          </w:p>
          <w:p w:rsidR="007050C3" w:rsidRDefault="007050C3">
            <w:r>
              <w:rPr>
                <w:rFonts w:cs="Tahoma"/>
              </w:rPr>
              <w:t>požádá o vysvětlení neznámého výrazu, zopakování dotazu či zpomalení tempa řeči,</w:t>
            </w:r>
          </w:p>
          <w:p w:rsidR="007050C3" w:rsidRDefault="007050C3">
            <w:r>
              <w:rPr>
                <w:rFonts w:cs="Tahoma"/>
              </w:rPr>
              <w:t>používá obraty k zahájení a k ukončení rozhovoru,</w:t>
            </w:r>
          </w:p>
          <w:p w:rsidR="007050C3" w:rsidRDefault="007050C3">
            <w:r>
              <w:rPr>
                <w:rFonts w:cs="Tahoma"/>
              </w:rPr>
              <w:t>poděkuje, poprosí.</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r>
              <w:rPr>
                <w:rFonts w:cs="Tahoma"/>
              </w:rPr>
              <w:t xml:space="preserve">1. Seznamování </w:t>
            </w:r>
          </w:p>
          <w:p w:rsidR="007050C3" w:rsidRDefault="007050C3">
            <w:r>
              <w:rPr>
                <w:rFonts w:cs="Tahoma"/>
              </w:rPr>
              <w:t>Pozdravy, odpověď na pozdrav</w:t>
            </w:r>
          </w:p>
          <w:p w:rsidR="007050C3" w:rsidRDefault="007050C3">
            <w:r>
              <w:rPr>
                <w:rFonts w:cs="Tahoma"/>
              </w:rPr>
              <w:t>Poděkování, odpověď na poděkování</w:t>
            </w:r>
          </w:p>
          <w:p w:rsidR="007050C3" w:rsidRDefault="007050C3">
            <w:r>
              <w:rPr>
                <w:rFonts w:cs="Tahoma"/>
              </w:rPr>
              <w:t>Představování</w:t>
            </w:r>
          </w:p>
          <w:p w:rsidR="007050C3" w:rsidRDefault="007050C3">
            <w:r>
              <w:rPr>
                <w:rFonts w:cs="Tahoma"/>
              </w:rPr>
              <w:t>Odkud jsme, učební obor, bydliště, koníček, věk</w:t>
            </w:r>
          </w:p>
        </w:tc>
        <w:tc>
          <w:tcPr>
            <w:tcW w:w="102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pPr>
              <w:rPr>
                <w:rFonts w:cs="Tahoma"/>
              </w:rPr>
            </w:pPr>
          </w:p>
          <w:p w:rsidR="007050C3" w:rsidRDefault="007050C3">
            <w:r>
              <w:rPr>
                <w:rFonts w:cs="Tahoma"/>
              </w:rPr>
              <w:t>8</w:t>
            </w:r>
          </w:p>
        </w:tc>
      </w:tr>
      <w:tr w:rsidR="007050C3">
        <w:tc>
          <w:tcPr>
            <w:tcW w:w="407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členy užší i širší rodiny,</w:t>
            </w:r>
          </w:p>
          <w:p w:rsidR="007050C3" w:rsidRDefault="007050C3">
            <w:r>
              <w:rPr>
                <w:rFonts w:cs="Tahoma"/>
              </w:rPr>
              <w:t>poskytne informace o sobě a své rodině,</w:t>
            </w:r>
          </w:p>
          <w:p w:rsidR="007050C3" w:rsidRDefault="007050C3">
            <w:r>
              <w:rPr>
                <w:rFonts w:cs="Tahoma"/>
              </w:rPr>
              <w:t>charakterizuje členy své rodiny, sdělí jejich věk, vlastnosti, koníčky, bydliště, povolání, tel. číslo.</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78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2. Rodina </w:t>
            </w:r>
          </w:p>
          <w:p w:rsidR="007050C3" w:rsidRDefault="007050C3">
            <w:r>
              <w:rPr>
                <w:rFonts w:cs="Tahoma"/>
              </w:rPr>
              <w:t>Moje rodina, představování</w:t>
            </w:r>
          </w:p>
          <w:p w:rsidR="007050C3" w:rsidRDefault="007050C3">
            <w:r>
              <w:rPr>
                <w:rFonts w:cs="Tahoma"/>
              </w:rPr>
              <w:t>Členové širší rodiny, jejich charakteristika, koníčky, bydliště, věk, příbuzenské vztahy</w:t>
            </w:r>
          </w:p>
        </w:tc>
        <w:tc>
          <w:tcPr>
            <w:tcW w:w="102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r w:rsidR="007050C3">
        <w:tc>
          <w:tcPr>
            <w:tcW w:w="407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popíše známou i cizí osobu,</w:t>
            </w:r>
          </w:p>
          <w:p w:rsidR="007050C3" w:rsidRDefault="007050C3">
            <w:r>
              <w:rPr>
                <w:rFonts w:cs="Tahoma"/>
              </w:rPr>
              <w:t>charakterizuje její vlastnosti, koníčky, povolání, bydliště a tel. číslo,</w:t>
            </w:r>
          </w:p>
          <w:p w:rsidR="007050C3" w:rsidRDefault="007050C3">
            <w:r>
              <w:rPr>
                <w:rFonts w:cs="Tahoma"/>
              </w:rPr>
              <w:t>umí napsat krátký dopis o příteli.</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78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3. Kamarádi </w:t>
            </w:r>
          </w:p>
          <w:p w:rsidR="007050C3" w:rsidRDefault="007050C3">
            <w:r>
              <w:rPr>
                <w:rFonts w:cs="Tahoma"/>
              </w:rPr>
              <w:t>Seznámení s kamarády, charakteristika kamaráda, stručný popis - jaký je, věk, koníčky, společné zájmy, bydliště, obor</w:t>
            </w:r>
          </w:p>
          <w:p w:rsidR="007050C3" w:rsidRDefault="007050C3">
            <w:r>
              <w:rPr>
                <w:rFonts w:cs="Tahoma"/>
              </w:rPr>
              <w:t>Osobní dopis</w:t>
            </w:r>
          </w:p>
        </w:tc>
        <w:tc>
          <w:tcPr>
            <w:tcW w:w="102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407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sdělí svou adresu,</w:t>
            </w:r>
          </w:p>
          <w:p w:rsidR="007050C3" w:rsidRDefault="007050C3">
            <w:r>
              <w:rPr>
                <w:rFonts w:cs="Tahoma"/>
              </w:rPr>
              <w:t>pojmenuje obytné budovy,</w:t>
            </w:r>
          </w:p>
          <w:p w:rsidR="007050C3" w:rsidRDefault="007050C3">
            <w:r>
              <w:rPr>
                <w:rFonts w:cs="Tahoma"/>
              </w:rPr>
              <w:t>pojmenuje obytné místnosti v bytě,</w:t>
            </w:r>
          </w:p>
          <w:p w:rsidR="007050C3" w:rsidRDefault="007050C3">
            <w:r>
              <w:rPr>
                <w:rFonts w:cs="Tahoma"/>
              </w:rPr>
              <w:t xml:space="preserve">pojmenuje základní vybavení domu </w:t>
            </w:r>
          </w:p>
          <w:p w:rsidR="007050C3" w:rsidRDefault="007050C3">
            <w:r>
              <w:rPr>
                <w:rFonts w:cs="Tahoma"/>
              </w:rPr>
              <w:t>a bytu.</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78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4. Bydlení </w:t>
            </w:r>
          </w:p>
          <w:p w:rsidR="007050C3" w:rsidRDefault="007050C3">
            <w:r>
              <w:rPr>
                <w:rFonts w:cs="Tahoma"/>
              </w:rPr>
              <w:t>Popis bytu, domu, pokoje</w:t>
            </w:r>
          </w:p>
          <w:p w:rsidR="007050C3" w:rsidRDefault="007050C3">
            <w:r>
              <w:rPr>
                <w:rFonts w:cs="Tahoma"/>
              </w:rPr>
              <w:t>Příslušenství, základní vybavení bytu, nábytek</w:t>
            </w:r>
          </w:p>
        </w:tc>
        <w:tc>
          <w:tcPr>
            <w:tcW w:w="102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p w:rsidR="007050C3" w:rsidRDefault="007050C3">
            <w:pPr>
              <w:rPr>
                <w:rFonts w:cs="Tahoma"/>
              </w:rPr>
            </w:pPr>
          </w:p>
        </w:tc>
      </w:tr>
    </w:tbl>
    <w:p w:rsidR="007050C3" w:rsidRDefault="007050C3">
      <w:pPr>
        <w:rPr>
          <w:rFonts w:cs="Tahoma"/>
          <w:b/>
        </w:rPr>
      </w:pPr>
    </w:p>
    <w:p w:rsidR="007050C3" w:rsidRDefault="007050C3">
      <w:r>
        <w:rPr>
          <w:rFonts w:cs="Tahoma"/>
          <w:b/>
        </w:rPr>
        <w:t xml:space="preserve">Ročník: 2.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 xml:space="preserve">celkem: 33 hodin </w:t>
      </w:r>
    </w:p>
    <w:tbl>
      <w:tblPr>
        <w:tblW w:w="0" w:type="auto"/>
        <w:tblInd w:w="-19" w:type="dxa"/>
        <w:tblLayout w:type="fixed"/>
        <w:tblCellMar>
          <w:left w:w="103" w:type="dxa"/>
        </w:tblCellMar>
        <w:tblLook w:val="0000" w:firstRow="0" w:lastRow="0" w:firstColumn="0" w:lastColumn="0" w:noHBand="0" w:noVBand="0"/>
      </w:tblPr>
      <w:tblGrid>
        <w:gridCol w:w="3979"/>
        <w:gridCol w:w="414"/>
        <w:gridCol w:w="3666"/>
        <w:gridCol w:w="1238"/>
      </w:tblGrid>
      <w:tr w:rsidR="007050C3">
        <w:tc>
          <w:tcPr>
            <w:tcW w:w="397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08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23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97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v průběhu studia si osvojí následující jazykové dovednosti:</w:t>
            </w:r>
          </w:p>
          <w:p w:rsidR="007050C3" w:rsidRDefault="007050C3">
            <w:r>
              <w:rPr>
                <w:rFonts w:cs="Tahoma"/>
              </w:rPr>
              <w:t xml:space="preserve">rozumí frázím, které se vztahují k běžným tématům každodenního </w:t>
            </w:r>
            <w:r>
              <w:rPr>
                <w:rFonts w:cs="Tahoma"/>
              </w:rPr>
              <w:lastRenderedPageBreak/>
              <w:t>života, jsou-li pronášeny pomalu a zřetelně,</w:t>
            </w:r>
          </w:p>
          <w:p w:rsidR="007050C3" w:rsidRDefault="007050C3">
            <w:r>
              <w:rPr>
                <w:rFonts w:cs="Tahoma"/>
              </w:rPr>
              <w:t>zachytí hlavní myšlenku z vyslechnutého rozhovoru,</w:t>
            </w:r>
          </w:p>
          <w:p w:rsidR="007050C3" w:rsidRDefault="007050C3">
            <w:r>
              <w:rPr>
                <w:rFonts w:cs="Tahoma"/>
              </w:rPr>
              <w:t>rozumí jednoduchým pokynům,</w:t>
            </w:r>
          </w:p>
          <w:p w:rsidR="007050C3" w:rsidRDefault="007050C3">
            <w:r>
              <w:rPr>
                <w:rFonts w:cs="Tahoma"/>
              </w:rPr>
              <w:t>pracuje s jídelním lístkem,</w:t>
            </w:r>
          </w:p>
          <w:p w:rsidR="007050C3" w:rsidRDefault="007050C3">
            <w:r>
              <w:rPr>
                <w:rFonts w:cs="Tahoma"/>
              </w:rPr>
              <w:t>porozumí přiměřeným projevům přizpůsobeného obecně odborného textu (činnosti kuchaře, složení snídaně, oběda a večeře),</w:t>
            </w:r>
          </w:p>
          <w:p w:rsidR="007050C3" w:rsidRDefault="007050C3">
            <w:r>
              <w:rPr>
                <w:rFonts w:cs="Tahoma"/>
              </w:rPr>
              <w:t>čte pomalu, správně a s porozuměním obecně odborné texty, které obsahují známou slovní zásobu,</w:t>
            </w:r>
          </w:p>
          <w:p w:rsidR="007050C3" w:rsidRDefault="007050C3">
            <w:r>
              <w:rPr>
                <w:rFonts w:cs="Tahoma"/>
              </w:rPr>
              <w:t>orientuje se v jednoduchém obecně odborném textu,</w:t>
            </w:r>
          </w:p>
          <w:p w:rsidR="007050C3" w:rsidRDefault="007050C3">
            <w:r>
              <w:rPr>
                <w:rFonts w:cs="Tahoma"/>
              </w:rPr>
              <w:t xml:space="preserve">odhadne význam neznámých výrazů v psaném krátkém odborném textu, </w:t>
            </w:r>
          </w:p>
          <w:p w:rsidR="007050C3" w:rsidRDefault="007050C3">
            <w:r>
              <w:rPr>
                <w:rFonts w:cs="Tahoma"/>
              </w:rPr>
              <w:t>(názvy pokrmů, jídelní lístek),</w:t>
            </w:r>
          </w:p>
          <w:p w:rsidR="007050C3" w:rsidRDefault="007050C3">
            <w:r>
              <w:rPr>
                <w:rFonts w:cs="Tahoma"/>
              </w:rPr>
              <w:t>zdvořile požádá o vysvětlení neznámého výrazu, zopakování dotazu či zpomalení tempa řeči,</w:t>
            </w:r>
          </w:p>
          <w:p w:rsidR="007050C3" w:rsidRDefault="007050C3">
            <w:r>
              <w:rPr>
                <w:rFonts w:cs="Tahoma"/>
              </w:rPr>
              <w:t>vystoupí veřejně – přednese s oporou krátké předem nacvičené sdělení na známé téma,</w:t>
            </w:r>
          </w:p>
          <w:p w:rsidR="007050C3" w:rsidRDefault="007050C3">
            <w:r>
              <w:rPr>
                <w:rFonts w:cs="Tahoma"/>
              </w:rPr>
              <w:t>písemně odpoví na inzerát,</w:t>
            </w:r>
          </w:p>
          <w:p w:rsidR="007050C3" w:rsidRDefault="007050C3">
            <w:r>
              <w:rPr>
                <w:rFonts w:cs="Tahoma"/>
              </w:rPr>
              <w:t>napíše osobní dopis,</w:t>
            </w:r>
          </w:p>
          <w:p w:rsidR="007050C3" w:rsidRDefault="007050C3">
            <w:r>
              <w:rPr>
                <w:rFonts w:cs="Tahoma"/>
              </w:rPr>
              <w:t>popíše činnosti kuchaře,</w:t>
            </w:r>
          </w:p>
          <w:p w:rsidR="007050C3" w:rsidRDefault="007050C3">
            <w:r>
              <w:rPr>
                <w:rFonts w:cs="Tahoma"/>
              </w:rPr>
              <w:t>sestaví menu k snídani, obědu a večeři,</w:t>
            </w:r>
          </w:p>
          <w:p w:rsidR="007050C3" w:rsidRDefault="007050C3">
            <w:r>
              <w:rPr>
                <w:rFonts w:cs="Tahoma"/>
              </w:rPr>
              <w:t>vhodně používá základní slovní zásobu a obecné fráze,</w:t>
            </w:r>
          </w:p>
          <w:p w:rsidR="007050C3" w:rsidRDefault="007050C3">
            <w:r>
              <w:rPr>
                <w:rFonts w:cs="Tahoma"/>
              </w:rPr>
              <w:t>ovládá a používá základní způsoby tvoření slovní zásoby – skládání a odvozování,</w:t>
            </w:r>
          </w:p>
          <w:p w:rsidR="007050C3" w:rsidRDefault="007050C3">
            <w:r>
              <w:rPr>
                <w:rFonts w:cs="Tahoma"/>
              </w:rPr>
              <w:t>správně vytvoří oznamovací a tázací věty,</w:t>
            </w:r>
          </w:p>
          <w:p w:rsidR="007050C3" w:rsidRDefault="007050C3">
            <w:r>
              <w:rPr>
                <w:rFonts w:cs="Tahoma"/>
              </w:rPr>
              <w:t>v písemné komunikaci uplatňuje správnou grafickou podobu jazyka, dodržuje pravopisnou normu,</w:t>
            </w:r>
          </w:p>
          <w:p w:rsidR="007050C3" w:rsidRDefault="007050C3">
            <w:r>
              <w:rPr>
                <w:rFonts w:cs="Tahoma"/>
              </w:rPr>
              <w:t>používá věty jednoduché,</w:t>
            </w:r>
          </w:p>
          <w:p w:rsidR="007050C3" w:rsidRDefault="007050C3">
            <w:r>
              <w:rPr>
                <w:rFonts w:cs="Tahoma"/>
              </w:rPr>
              <w:t>přeloží přiměřený obecně odborný text (názvy pokrmů, jídelní lístek),</w:t>
            </w:r>
          </w:p>
          <w:p w:rsidR="007050C3" w:rsidRDefault="007050C3">
            <w:r>
              <w:rPr>
                <w:rFonts w:cs="Tahoma"/>
              </w:rPr>
              <w:t>vhodně používá překladové slovníky.</w:t>
            </w:r>
          </w:p>
          <w:p w:rsidR="007050C3" w:rsidRDefault="007050C3">
            <w:pPr>
              <w:rPr>
                <w:rFonts w:cs="Tahoma"/>
              </w:rPr>
            </w:pPr>
          </w:p>
          <w:p w:rsidR="007050C3" w:rsidRDefault="007050C3">
            <w:pPr>
              <w:rPr>
                <w:rFonts w:cs="Tahoma"/>
              </w:rPr>
            </w:pPr>
          </w:p>
          <w:p w:rsidR="007050C3" w:rsidRDefault="007050C3">
            <w:pPr>
              <w:rPr>
                <w:rFonts w:cs="Tahoma"/>
              </w:rPr>
            </w:pPr>
          </w:p>
        </w:tc>
        <w:tc>
          <w:tcPr>
            <w:tcW w:w="414"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w:t>
            </w:r>
          </w:p>
        </w:tc>
        <w:tc>
          <w:tcPr>
            <w:tcW w:w="3666"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Řečové dovednosti</w:t>
            </w:r>
          </w:p>
          <w:p w:rsidR="007050C3" w:rsidRDefault="007050C3">
            <w:r>
              <w:rPr>
                <w:rFonts w:cs="Tahoma"/>
              </w:rPr>
              <w:t>receptivní řečová dovednost</w:t>
            </w:r>
          </w:p>
          <w:p w:rsidR="007050C3" w:rsidRDefault="007050C3">
            <w:r>
              <w:rPr>
                <w:rFonts w:cs="Tahoma"/>
              </w:rPr>
              <w:t>sluchová = poslech</w:t>
            </w:r>
          </w:p>
          <w:p w:rsidR="007050C3" w:rsidRDefault="007050C3">
            <w:r>
              <w:rPr>
                <w:rFonts w:cs="Tahoma"/>
              </w:rPr>
              <w:t>s porozuměním monologických i dialogických projevů</w:t>
            </w:r>
          </w:p>
          <w:p w:rsidR="007050C3" w:rsidRDefault="007050C3">
            <w:r>
              <w:rPr>
                <w:rFonts w:cs="Tahoma"/>
              </w:rPr>
              <w:lastRenderedPageBreak/>
              <w:t>receptivní řečová dovednost zraková = čtení a práce s textem včetně odborného</w:t>
            </w:r>
          </w:p>
          <w:p w:rsidR="007050C3" w:rsidRDefault="007050C3">
            <w:r>
              <w:rPr>
                <w:rFonts w:cs="Tahoma"/>
              </w:rPr>
              <w:t>produktivní řečová dovednost ústní = mluvení zaměřené situačně i tematicky</w:t>
            </w:r>
          </w:p>
          <w:p w:rsidR="007050C3" w:rsidRDefault="007050C3">
            <w:r>
              <w:rPr>
                <w:rFonts w:cs="Tahoma"/>
              </w:rPr>
              <w:t>produktivní řečová dovednost písemná = zpracování textu v podobě reprodukce, osnovy, výpisků, anotací, apod.</w:t>
            </w:r>
          </w:p>
          <w:p w:rsidR="007050C3" w:rsidRDefault="007050C3">
            <w:r>
              <w:rPr>
                <w:rFonts w:cs="Tahoma"/>
              </w:rPr>
              <w:t>interakce ústní</w:t>
            </w:r>
          </w:p>
          <w:p w:rsidR="007050C3" w:rsidRDefault="007050C3">
            <w:r>
              <w:rPr>
                <w:rFonts w:cs="Tahoma"/>
              </w:rPr>
              <w:t>interakce písemná</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r>
              <w:rPr>
                <w:rFonts w:cs="Tahoma"/>
              </w:rPr>
              <w:t>gramatika (tvarosloví a větná skladba)</w:t>
            </w:r>
          </w:p>
          <w:p w:rsidR="007050C3" w:rsidRDefault="007050C3">
            <w:r>
              <w:rPr>
                <w:rFonts w:cs="Tahoma"/>
              </w:rPr>
              <w:t>grafická podoba jazyka a pravopis</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tc>
        <w:tc>
          <w:tcPr>
            <w:tcW w:w="123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průběžně</w:t>
            </w:r>
          </w:p>
        </w:tc>
      </w:tr>
      <w:tr w:rsidR="007050C3">
        <w:tc>
          <w:tcPr>
            <w:tcW w:w="3979"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w:t>
            </w:r>
          </w:p>
          <w:p w:rsidR="007050C3" w:rsidRDefault="007050C3">
            <w:r>
              <w:rPr>
                <w:rFonts w:cs="Tahoma"/>
              </w:rPr>
              <w:t>pojmenuje různé koníčky,</w:t>
            </w:r>
          </w:p>
          <w:p w:rsidR="007050C3" w:rsidRDefault="007050C3">
            <w:r>
              <w:rPr>
                <w:rFonts w:cs="Tahoma"/>
              </w:rPr>
              <w:t>sdělí, jak tráví svůj volný čas,</w:t>
            </w:r>
          </w:p>
          <w:p w:rsidR="007050C3" w:rsidRDefault="007050C3">
            <w:r>
              <w:rPr>
                <w:rFonts w:cs="Tahoma"/>
              </w:rPr>
              <w:t>získá tutéž informaci od jiné osoby,</w:t>
            </w:r>
          </w:p>
          <w:p w:rsidR="007050C3" w:rsidRDefault="007050C3">
            <w:r>
              <w:rPr>
                <w:rFonts w:cs="Tahoma"/>
              </w:rPr>
              <w:t>sdělí tutéž informaci o druhé osobě,</w:t>
            </w:r>
          </w:p>
          <w:p w:rsidR="007050C3" w:rsidRDefault="007050C3">
            <w:r>
              <w:rPr>
                <w:rFonts w:cs="Tahoma"/>
              </w:rPr>
              <w:t>sdělí, co dělá v jednotlivé dny v týdnu a v kolik hodin.</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666"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r>
              <w:rPr>
                <w:rFonts w:cs="Tahoma"/>
              </w:rPr>
              <w:t>Volný čas, koníčky</w:t>
            </w:r>
          </w:p>
          <w:p w:rsidR="007050C3" w:rsidRDefault="007050C3">
            <w:r>
              <w:rPr>
                <w:rFonts w:cs="Tahoma"/>
              </w:rPr>
              <w:t>Činnosti volného času</w:t>
            </w:r>
          </w:p>
          <w:p w:rsidR="007050C3" w:rsidRDefault="007050C3">
            <w:r>
              <w:rPr>
                <w:rFonts w:cs="Tahoma"/>
              </w:rPr>
              <w:t>Časové údaje – hodiny</w:t>
            </w:r>
          </w:p>
          <w:p w:rsidR="007050C3" w:rsidRDefault="007050C3">
            <w:r>
              <w:rPr>
                <w:rFonts w:cs="Tahoma"/>
              </w:rPr>
              <w:t>Dny v týdnu</w:t>
            </w:r>
          </w:p>
        </w:tc>
        <w:tc>
          <w:tcPr>
            <w:tcW w:w="123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r w:rsidR="007050C3">
        <w:tc>
          <w:tcPr>
            <w:tcW w:w="397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základní druhy potravin a nápojů,</w:t>
            </w:r>
          </w:p>
          <w:p w:rsidR="007050C3" w:rsidRDefault="007050C3">
            <w:r>
              <w:rPr>
                <w:rFonts w:cs="Tahoma"/>
              </w:rPr>
              <w:t>vyjádří, co snídá, obědvá a večeří,</w:t>
            </w:r>
          </w:p>
          <w:p w:rsidR="007050C3" w:rsidRDefault="007050C3">
            <w:r>
              <w:rPr>
                <w:rFonts w:cs="Tahoma"/>
              </w:rPr>
              <w:t>orientuje se v jídelním a nápojovém lístku,</w:t>
            </w:r>
          </w:p>
          <w:p w:rsidR="007050C3" w:rsidRDefault="007050C3">
            <w:r>
              <w:rPr>
                <w:rFonts w:cs="Tahoma"/>
              </w:rPr>
              <w:t>objedná pokrm.</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666"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Jídlo, pití</w:t>
            </w:r>
          </w:p>
          <w:p w:rsidR="007050C3" w:rsidRDefault="007050C3">
            <w:r>
              <w:rPr>
                <w:rFonts w:cs="Tahoma"/>
              </w:rPr>
              <w:t>Snídaně, oběd, večeře</w:t>
            </w:r>
          </w:p>
          <w:p w:rsidR="007050C3" w:rsidRDefault="007050C3">
            <w:r>
              <w:rPr>
                <w:rFonts w:cs="Tahoma"/>
              </w:rPr>
              <w:t>Běžné pokrmy</w:t>
            </w:r>
          </w:p>
          <w:p w:rsidR="007050C3" w:rsidRDefault="007050C3">
            <w:r>
              <w:rPr>
                <w:rFonts w:cs="Tahoma"/>
              </w:rPr>
              <w:t>Jídelní lístek</w:t>
            </w:r>
          </w:p>
          <w:p w:rsidR="007050C3" w:rsidRDefault="007050C3">
            <w:r>
              <w:rPr>
                <w:rFonts w:cs="Tahoma"/>
              </w:rPr>
              <w:t>Objednávka u stánku s občerstvením</w:t>
            </w:r>
          </w:p>
        </w:tc>
        <w:tc>
          <w:tcPr>
            <w:tcW w:w="123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97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hlavní části obytného domu,</w:t>
            </w:r>
          </w:p>
          <w:p w:rsidR="007050C3" w:rsidRDefault="007050C3">
            <w:r>
              <w:rPr>
                <w:rFonts w:cs="Tahoma"/>
              </w:rPr>
              <w:t>pojmenuje hlavní obytné místnosti bytu,</w:t>
            </w:r>
          </w:p>
          <w:p w:rsidR="007050C3" w:rsidRDefault="007050C3">
            <w:r>
              <w:rPr>
                <w:rFonts w:cs="Tahoma"/>
              </w:rPr>
              <w:t>pojmenuje základní kusy nábytku,</w:t>
            </w:r>
          </w:p>
          <w:p w:rsidR="007050C3" w:rsidRDefault="007050C3">
            <w:r>
              <w:rPr>
                <w:rFonts w:cs="Tahoma"/>
              </w:rPr>
              <w:t>stručně popíše svůj pokoj.</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666" w:type="dxa"/>
            <w:tcBorders>
              <w:top w:val="single" w:sz="4" w:space="0" w:color="000001"/>
              <w:left w:val="single" w:sz="4" w:space="0" w:color="000001"/>
              <w:bottom w:val="single" w:sz="4" w:space="0" w:color="000001"/>
            </w:tcBorders>
            <w:shd w:val="clear" w:color="auto" w:fill="FFFFFF"/>
          </w:tcPr>
          <w:p w:rsidR="007050C3" w:rsidRDefault="007050C3">
            <w:r>
              <w:rPr>
                <w:rFonts w:cs="Tahoma"/>
              </w:rPr>
              <w:t>Dům</w:t>
            </w:r>
          </w:p>
          <w:p w:rsidR="007050C3" w:rsidRDefault="007050C3">
            <w:r>
              <w:rPr>
                <w:rFonts w:cs="Tahoma"/>
              </w:rPr>
              <w:t>Můj dům</w:t>
            </w:r>
          </w:p>
          <w:p w:rsidR="007050C3" w:rsidRDefault="007050C3">
            <w:r>
              <w:rPr>
                <w:rFonts w:cs="Tahoma"/>
              </w:rPr>
              <w:t>Můj byt</w:t>
            </w:r>
          </w:p>
          <w:p w:rsidR="007050C3" w:rsidRDefault="007050C3">
            <w:r>
              <w:rPr>
                <w:rFonts w:cs="Tahoma"/>
              </w:rPr>
              <w:t>Můj pokoj</w:t>
            </w:r>
          </w:p>
        </w:tc>
        <w:tc>
          <w:tcPr>
            <w:tcW w:w="123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11</w:t>
            </w:r>
          </w:p>
        </w:tc>
      </w:tr>
      <w:tr w:rsidR="007050C3">
        <w:tc>
          <w:tcPr>
            <w:tcW w:w="397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základní činnosti kuchaře,</w:t>
            </w:r>
          </w:p>
          <w:p w:rsidR="007050C3" w:rsidRDefault="007050C3">
            <w:r>
              <w:rPr>
                <w:rFonts w:cs="Tahoma"/>
              </w:rPr>
              <w:t>vysvětlí, co dělá v rámci OV v kuchyni,</w:t>
            </w:r>
          </w:p>
          <w:p w:rsidR="007050C3" w:rsidRDefault="007050C3">
            <w:r>
              <w:rPr>
                <w:rFonts w:cs="Tahoma"/>
              </w:rPr>
              <w:t>popíše snídani, oběd a večeři,</w:t>
            </w:r>
          </w:p>
          <w:p w:rsidR="007050C3" w:rsidRDefault="007050C3">
            <w:r>
              <w:rPr>
                <w:rFonts w:cs="Tahoma"/>
              </w:rPr>
              <w:t>vyjmenuje názvy základních potravin.</w:t>
            </w:r>
          </w:p>
        </w:tc>
        <w:tc>
          <w:tcPr>
            <w:tcW w:w="414"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666" w:type="dxa"/>
            <w:tcBorders>
              <w:top w:val="single" w:sz="4" w:space="0" w:color="000001"/>
              <w:left w:val="single" w:sz="4" w:space="0" w:color="000001"/>
              <w:bottom w:val="single" w:sz="4" w:space="0" w:color="000001"/>
            </w:tcBorders>
            <w:shd w:val="clear" w:color="auto" w:fill="FFFFFF"/>
          </w:tcPr>
          <w:p w:rsidR="007050C3" w:rsidRDefault="007050C3">
            <w:r>
              <w:rPr>
                <w:rFonts w:cs="Tahoma"/>
              </w:rPr>
              <w:t>Základní činnosti kuchaře</w:t>
            </w:r>
          </w:p>
          <w:p w:rsidR="007050C3" w:rsidRDefault="007050C3">
            <w:r>
              <w:rPr>
                <w:rFonts w:cs="Tahoma"/>
              </w:rPr>
              <w:t>Odborná slovní zásoba: činnosti kuchaře (pečení, smažení, vaření, krájení, klepání…)</w:t>
            </w:r>
          </w:p>
          <w:p w:rsidR="007050C3" w:rsidRDefault="007050C3">
            <w:r>
              <w:rPr>
                <w:rFonts w:cs="Tahoma"/>
              </w:rPr>
              <w:t>Odborná slovní zásoba: složení snídaně, oběda a večeře</w:t>
            </w:r>
          </w:p>
        </w:tc>
        <w:tc>
          <w:tcPr>
            <w:tcW w:w="1238"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bl>
    <w:p w:rsidR="007050C3" w:rsidRDefault="007050C3">
      <w:pPr>
        <w:rPr>
          <w:rFonts w:cs="Tahoma"/>
          <w:b/>
        </w:rPr>
      </w:pPr>
    </w:p>
    <w:p w:rsidR="007050C3" w:rsidRDefault="007050C3">
      <w:r>
        <w:rPr>
          <w:rFonts w:cs="Tahoma"/>
          <w:b/>
        </w:rPr>
        <w:t xml:space="preserve">Ročník: 3.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30 hodin</w:t>
      </w:r>
      <w:r>
        <w:t xml:space="preserve"> </w:t>
      </w:r>
    </w:p>
    <w:tbl>
      <w:tblPr>
        <w:tblW w:w="0" w:type="auto"/>
        <w:tblInd w:w="-19" w:type="dxa"/>
        <w:tblLayout w:type="fixed"/>
        <w:tblCellMar>
          <w:left w:w="103" w:type="dxa"/>
        </w:tblCellMar>
        <w:tblLook w:val="0000" w:firstRow="0" w:lastRow="0" w:firstColumn="0" w:lastColumn="0" w:noHBand="0" w:noVBand="0"/>
      </w:tblPr>
      <w:tblGrid>
        <w:gridCol w:w="3715"/>
        <w:gridCol w:w="512"/>
        <w:gridCol w:w="3839"/>
        <w:gridCol w:w="1244"/>
      </w:tblGrid>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351"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v průběhu studia si osvojí následující jazykové dovednosti:</w:t>
            </w:r>
          </w:p>
          <w:p w:rsidR="007050C3" w:rsidRDefault="007050C3">
            <w:r>
              <w:rPr>
                <w:rFonts w:cs="Tahoma"/>
              </w:rPr>
              <w:t>odhadne význam neznámých výrazů v mluvené řeči v pomalejším tempu,</w:t>
            </w:r>
          </w:p>
          <w:p w:rsidR="007050C3" w:rsidRDefault="007050C3">
            <w:r>
              <w:rPr>
                <w:rFonts w:cs="Tahoma"/>
              </w:rPr>
              <w:t>porozumí frázím, které se vztahují k běžným tématům veřejného života, jsou-li pronášena zřetelně,</w:t>
            </w:r>
          </w:p>
          <w:p w:rsidR="007050C3" w:rsidRDefault="007050C3">
            <w:r>
              <w:rPr>
                <w:rFonts w:cs="Tahoma"/>
              </w:rPr>
              <w:t>rozumí jednoduchým pokynům,</w:t>
            </w:r>
          </w:p>
          <w:p w:rsidR="007050C3" w:rsidRDefault="007050C3">
            <w:r>
              <w:rPr>
                <w:rFonts w:cs="Tahoma"/>
              </w:rPr>
              <w:t>porozumí přiměřeným projevům přizpůsobeného odborného charakteru (informace o složení pokrmu, pracovní pokyny),</w:t>
            </w:r>
          </w:p>
          <w:p w:rsidR="007050C3" w:rsidRDefault="007050C3">
            <w:r>
              <w:rPr>
                <w:rFonts w:cs="Tahoma"/>
              </w:rPr>
              <w:lastRenderedPageBreak/>
              <w:t>čte plynule, správně a s porozuměním obecně odborné texty, které obsahují známou slovní zásobu,</w:t>
            </w:r>
          </w:p>
          <w:p w:rsidR="007050C3" w:rsidRDefault="007050C3">
            <w:r>
              <w:rPr>
                <w:rFonts w:cs="Tahoma"/>
              </w:rPr>
              <w:t>orientuje se v jednoduchém odborném textu,</w:t>
            </w:r>
          </w:p>
          <w:p w:rsidR="007050C3" w:rsidRDefault="007050C3">
            <w:r>
              <w:rPr>
                <w:rFonts w:cs="Tahoma"/>
              </w:rPr>
              <w:t>odhadne význam neznámých výrazů v psaném krátkém odborném textu,</w:t>
            </w:r>
          </w:p>
          <w:p w:rsidR="007050C3" w:rsidRDefault="007050C3">
            <w:r>
              <w:rPr>
                <w:rFonts w:cs="Tahoma"/>
              </w:rPr>
              <w:t>popis pracovního postupu,</w:t>
            </w:r>
          </w:p>
          <w:p w:rsidR="007050C3" w:rsidRDefault="007050C3">
            <w:r>
              <w:rPr>
                <w:rFonts w:cs="Tahoma"/>
              </w:rPr>
              <w:t>požádá o vysvětlení neznámého výrazu, zopakování dotazu či zpomalení tempa řeči,</w:t>
            </w:r>
          </w:p>
          <w:p w:rsidR="007050C3" w:rsidRDefault="007050C3">
            <w:r>
              <w:rPr>
                <w:rFonts w:cs="Tahoma"/>
              </w:rPr>
              <w:t xml:space="preserve">reaguje s dopomocí v rozhovoru </w:t>
            </w:r>
          </w:p>
          <w:p w:rsidR="007050C3" w:rsidRDefault="007050C3">
            <w:r>
              <w:rPr>
                <w:rFonts w:cs="Tahoma"/>
              </w:rPr>
              <w:t>na odborné téma v kuchyni – podá informaci a sdělí své stanovisko,</w:t>
            </w:r>
          </w:p>
          <w:p w:rsidR="007050C3" w:rsidRDefault="007050C3">
            <w:r>
              <w:rPr>
                <w:rFonts w:cs="Tahoma"/>
              </w:rPr>
              <w:t>popíše jednoduše pokrm,</w:t>
            </w:r>
          </w:p>
          <w:p w:rsidR="007050C3" w:rsidRDefault="007050C3">
            <w:r>
              <w:rPr>
                <w:rFonts w:cs="Tahoma"/>
              </w:rPr>
              <w:t>popíše jednoduše technologický postup,</w:t>
            </w:r>
          </w:p>
          <w:p w:rsidR="007050C3" w:rsidRDefault="007050C3">
            <w:r>
              <w:rPr>
                <w:rFonts w:cs="Tahoma"/>
              </w:rPr>
              <w:t>samostatně zformuluje vlastní myšlenky ve formě písemného sdělení:</w:t>
            </w:r>
          </w:p>
          <w:p w:rsidR="007050C3" w:rsidRDefault="007050C3">
            <w:r>
              <w:rPr>
                <w:rFonts w:cs="Tahoma"/>
              </w:rPr>
              <w:t>písemně odpoví na inzerát s nabídkou zaměstnání,</w:t>
            </w:r>
          </w:p>
          <w:p w:rsidR="007050C3" w:rsidRDefault="007050C3">
            <w:r>
              <w:rPr>
                <w:rFonts w:cs="Tahoma"/>
              </w:rPr>
              <w:t>napíše vlastní strukturovaný životopis,</w:t>
            </w:r>
          </w:p>
          <w:p w:rsidR="007050C3" w:rsidRDefault="007050C3">
            <w:r>
              <w:rPr>
                <w:rFonts w:cs="Tahoma"/>
              </w:rPr>
              <w:t>vhodně používá obecnou i odbornou slovní zásobu a fráze, ovládá a používá základní způsoby tvoření slovní zásoby – skládání, odvozování,</w:t>
            </w:r>
          </w:p>
          <w:p w:rsidR="007050C3" w:rsidRDefault="007050C3">
            <w:r>
              <w:rPr>
                <w:rFonts w:cs="Tahoma"/>
              </w:rPr>
              <w:t xml:space="preserve">používá přiměřené gramatické prostředky v rámci komunikačních situací – předložky, způsobová slovesa, sloveso werden, </w:t>
            </w:r>
          </w:p>
          <w:p w:rsidR="007050C3" w:rsidRDefault="007050C3">
            <w:r>
              <w:rPr>
                <w:rFonts w:cs="Tahoma"/>
              </w:rPr>
              <w:t>v písemné komunikaci uplatňuje správnou grafickou podobu jazyka, dodržuje pravopisnou formu,</w:t>
            </w:r>
          </w:p>
          <w:p w:rsidR="007050C3" w:rsidRDefault="007050C3">
            <w:r>
              <w:rPr>
                <w:rFonts w:cs="Tahoma"/>
              </w:rPr>
              <w:t>samostatně sestaví formálně,</w:t>
            </w:r>
          </w:p>
          <w:p w:rsidR="007050C3" w:rsidRDefault="007050C3">
            <w:r>
              <w:rPr>
                <w:rFonts w:cs="Tahoma"/>
              </w:rPr>
              <w:t>obsahově správný krátký odborný text – popis pokrmu, technologický postup,</w:t>
            </w:r>
          </w:p>
          <w:p w:rsidR="007050C3" w:rsidRDefault="007050C3">
            <w:r>
              <w:rPr>
                <w:rFonts w:cs="Tahoma"/>
              </w:rPr>
              <w:t>přeloží přiměřený obecně odborný text,</w:t>
            </w:r>
          </w:p>
          <w:p w:rsidR="007050C3" w:rsidRDefault="007050C3">
            <w:r>
              <w:rPr>
                <w:rFonts w:cs="Tahoma"/>
              </w:rPr>
              <w:lastRenderedPageBreak/>
              <w:t>vhodně používá překladové slovníky.</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p w:rsidR="007050C3" w:rsidRDefault="007050C3">
            <w:r>
              <w:rPr>
                <w:rFonts w:cs="Tahoma"/>
              </w:rPr>
              <w:t>1.</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2.</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p w:rsidR="007050C3" w:rsidRDefault="007050C3">
            <w:r>
              <w:rPr>
                <w:rFonts w:cs="Tahoma"/>
              </w:rPr>
              <w:t>Řečové dovednosti</w:t>
            </w:r>
          </w:p>
          <w:p w:rsidR="007050C3" w:rsidRDefault="007050C3">
            <w:r>
              <w:rPr>
                <w:rFonts w:cs="Tahoma"/>
              </w:rPr>
              <w:t>receptivní řečová dovednost sluchová = poslech s porozuměním monologických i dialogických projevů</w:t>
            </w:r>
          </w:p>
          <w:p w:rsidR="007050C3" w:rsidRDefault="007050C3">
            <w:r>
              <w:rPr>
                <w:rFonts w:cs="Tahoma"/>
              </w:rPr>
              <w:t>receptivní řečová dovednost zraková = čtení a práce s textem včetně odborného</w:t>
            </w:r>
          </w:p>
          <w:p w:rsidR="007050C3" w:rsidRDefault="007050C3">
            <w:r>
              <w:rPr>
                <w:rFonts w:cs="Tahoma"/>
              </w:rPr>
              <w:t>produktivní řečová dovednost ústní = mluvení zaměřené situačně i tematicky</w:t>
            </w:r>
          </w:p>
          <w:p w:rsidR="007050C3" w:rsidRDefault="007050C3">
            <w:r>
              <w:rPr>
                <w:rFonts w:cs="Tahoma"/>
              </w:rPr>
              <w:t>produktivní řečová dovednost písemná = zpracování textu v podobě reprodukce, osnovy, výpisků, anotací, apod.</w:t>
            </w:r>
          </w:p>
          <w:p w:rsidR="007050C3" w:rsidRDefault="007050C3">
            <w:r>
              <w:rPr>
                <w:rFonts w:cs="Tahoma"/>
              </w:rPr>
              <w:lastRenderedPageBreak/>
              <w:t>interakce ústní</w:t>
            </w:r>
          </w:p>
          <w:p w:rsidR="007050C3" w:rsidRDefault="007050C3">
            <w:r>
              <w:rPr>
                <w:rFonts w:cs="Tahoma"/>
              </w:rPr>
              <w:t>interakce písemná</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r>
              <w:rPr>
                <w:rFonts w:cs="Tahoma"/>
              </w:rPr>
              <w:t>Jazykové prostředky</w:t>
            </w:r>
          </w:p>
          <w:p w:rsidR="007050C3" w:rsidRDefault="007050C3">
            <w:r>
              <w:rPr>
                <w:rFonts w:cs="Tahoma"/>
              </w:rPr>
              <w:t>výslovnost (zvukové prostředky jazyka)</w:t>
            </w:r>
          </w:p>
          <w:p w:rsidR="007050C3" w:rsidRDefault="007050C3">
            <w:r>
              <w:rPr>
                <w:rFonts w:cs="Tahoma"/>
              </w:rPr>
              <w:t>slovní zásoba a její tvoření</w:t>
            </w:r>
          </w:p>
          <w:p w:rsidR="007050C3" w:rsidRDefault="007050C3">
            <w:r>
              <w:rPr>
                <w:rFonts w:cs="Tahoma"/>
              </w:rPr>
              <w:t>gramatika (tvarosloví a větná skladba)</w:t>
            </w:r>
          </w:p>
          <w:p w:rsidR="007050C3" w:rsidRDefault="007050C3">
            <w:r>
              <w:rPr>
                <w:rFonts w:cs="Tahoma"/>
              </w:rPr>
              <w:t>grafická podoba jazyka a pravopis</w:t>
            </w: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p w:rsidR="007050C3" w:rsidRDefault="007050C3">
            <w:pPr>
              <w:rPr>
                <w:rFonts w:cs="Tahoma"/>
              </w:rPr>
            </w:pP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r>
              <w:rPr>
                <w:rFonts w:cs="Tahoma"/>
              </w:rPr>
              <w:t>průběžně</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porozumí, kdo telefonuje,</w:t>
            </w:r>
          </w:p>
          <w:p w:rsidR="007050C3" w:rsidRDefault="007050C3">
            <w:r>
              <w:rPr>
                <w:rFonts w:cs="Tahoma"/>
              </w:rPr>
              <w:t>telefonicky pozve kamaráda</w:t>
            </w:r>
          </w:p>
          <w:p w:rsidR="007050C3" w:rsidRDefault="007050C3">
            <w:r>
              <w:rPr>
                <w:rFonts w:cs="Tahoma"/>
              </w:rPr>
              <w:t>na oslavu narozenin, poděkuje,</w:t>
            </w:r>
          </w:p>
          <w:p w:rsidR="007050C3" w:rsidRDefault="007050C3">
            <w:r>
              <w:rPr>
                <w:rFonts w:cs="Tahoma"/>
              </w:rPr>
              <w:t>vyjádří, jaké dárky kupuje rodičům, sourozencům a přátelům k narozeninám a proč,</w:t>
            </w:r>
          </w:p>
          <w:p w:rsidR="007050C3" w:rsidRDefault="007050C3">
            <w:r>
              <w:rPr>
                <w:rFonts w:cs="Tahoma"/>
              </w:rPr>
              <w:t>napíše blahopřání k narozeninám.</w:t>
            </w:r>
          </w:p>
          <w:p w:rsidR="007050C3" w:rsidRDefault="007050C3">
            <w:pPr>
              <w:rPr>
                <w:rFonts w:cs="Tahoma"/>
              </w:rPr>
            </w:pPr>
          </w:p>
        </w:tc>
        <w:tc>
          <w:tcPr>
            <w:tcW w:w="512"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Tematické okruhy, komunikační situace a jazykové funkce</w:t>
            </w:r>
          </w:p>
          <w:p w:rsidR="007050C3" w:rsidRDefault="007050C3">
            <w:r>
              <w:rPr>
                <w:rFonts w:cs="Tahoma"/>
              </w:rPr>
              <w:t>1. Rodinné oslavy, dárky</w:t>
            </w:r>
          </w:p>
          <w:p w:rsidR="007050C3" w:rsidRDefault="007050C3">
            <w:r>
              <w:rPr>
                <w:rFonts w:cs="Tahoma"/>
              </w:rPr>
              <w:t xml:space="preserve">Fráze na zahájení a ukončení telefonického hovoru </w:t>
            </w:r>
          </w:p>
          <w:p w:rsidR="007050C3" w:rsidRDefault="007050C3">
            <w:r>
              <w:rPr>
                <w:rFonts w:cs="Tahoma"/>
              </w:rPr>
              <w:t>Fráze na zahájení a ukončení osobního dopisu</w:t>
            </w:r>
          </w:p>
          <w:p w:rsidR="007050C3" w:rsidRDefault="007050C3">
            <w:r>
              <w:rPr>
                <w:rFonts w:cs="Tahoma"/>
              </w:rPr>
              <w:t>Oslava narozenin, dárky</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základní potraviny,</w:t>
            </w:r>
          </w:p>
          <w:p w:rsidR="007050C3" w:rsidRDefault="007050C3">
            <w:r>
              <w:rPr>
                <w:rFonts w:cs="Tahoma"/>
              </w:rPr>
              <w:t>pojmenuje jednotlivá oddělení v obchodním domě,</w:t>
            </w:r>
          </w:p>
          <w:p w:rsidR="007050C3" w:rsidRDefault="007050C3">
            <w:r>
              <w:rPr>
                <w:rFonts w:cs="Tahoma"/>
              </w:rPr>
              <w:t>rozumí orientační tabuli v obchodním domě,</w:t>
            </w:r>
          </w:p>
          <w:p w:rsidR="007050C3" w:rsidRDefault="007050C3">
            <w:r>
              <w:rPr>
                <w:rFonts w:cs="Tahoma"/>
              </w:rPr>
              <w:t>požádá prodavače o základní zboží včetně udání množství,</w:t>
            </w:r>
          </w:p>
          <w:p w:rsidR="007050C3" w:rsidRDefault="007050C3">
            <w:r>
              <w:rPr>
                <w:rFonts w:cs="Tahoma"/>
              </w:rPr>
              <w:t>zeptá se na cenu.</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 Nakupování</w:t>
            </w:r>
          </w:p>
          <w:p w:rsidR="007050C3" w:rsidRDefault="007050C3">
            <w:r>
              <w:rPr>
                <w:rFonts w:cs="Tahoma"/>
              </w:rPr>
              <w:t>Rozhovor, čtení popisek</w:t>
            </w:r>
          </w:p>
          <w:p w:rsidR="007050C3" w:rsidRDefault="007050C3">
            <w:r>
              <w:rPr>
                <w:rFonts w:cs="Tahoma"/>
              </w:rPr>
              <w:t>Názvy oddělení obchodního domu</w:t>
            </w:r>
          </w:p>
          <w:p w:rsidR="007050C3" w:rsidRDefault="007050C3">
            <w:r>
              <w:rPr>
                <w:rFonts w:cs="Tahoma"/>
              </w:rPr>
              <w:t>Základní sortiment potravin</w:t>
            </w:r>
          </w:p>
          <w:p w:rsidR="007050C3" w:rsidRDefault="007050C3">
            <w:r>
              <w:rPr>
                <w:rFonts w:cs="Tahoma"/>
              </w:rPr>
              <w:t>Vyjádření množství a ceny</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pojmenuje dopravní prostředky a místa, kde se na ně čeká,</w:t>
            </w:r>
          </w:p>
          <w:p w:rsidR="007050C3" w:rsidRDefault="007050C3">
            <w:r>
              <w:rPr>
                <w:rFonts w:cs="Tahoma"/>
              </w:rPr>
              <w:t>informuje se na odjezd vlaku (autobusu),</w:t>
            </w:r>
          </w:p>
          <w:p w:rsidR="007050C3" w:rsidRDefault="007050C3">
            <w:r>
              <w:rPr>
                <w:rFonts w:cs="Tahoma"/>
              </w:rPr>
              <w:t>zakoupí jízdenku.</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 Cestování</w:t>
            </w:r>
          </w:p>
          <w:p w:rsidR="007050C3" w:rsidRDefault="007050C3">
            <w:r>
              <w:rPr>
                <w:rFonts w:cs="Tahoma"/>
              </w:rPr>
              <w:t>Co potřebujeme na cesty</w:t>
            </w:r>
          </w:p>
          <w:p w:rsidR="007050C3" w:rsidRDefault="007050C3">
            <w:r>
              <w:rPr>
                <w:rFonts w:cs="Tahoma"/>
              </w:rPr>
              <w:t>(oblečení, doklady, další potřeby)</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ví, které země patří mezi německy mluvící země,</w:t>
            </w:r>
          </w:p>
          <w:p w:rsidR="007050C3" w:rsidRDefault="007050C3">
            <w:r>
              <w:rPr>
                <w:rFonts w:cs="Tahoma"/>
              </w:rPr>
              <w:t>má základní zeměpisné znalosti o SRN, Rakousku a Švýcarsku.</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 Reálie</w:t>
            </w:r>
          </w:p>
          <w:p w:rsidR="007050C3" w:rsidRDefault="007050C3">
            <w:r>
              <w:rPr>
                <w:rFonts w:cs="Tahoma"/>
              </w:rPr>
              <w:t>Přehled německy mluvících zemí</w:t>
            </w:r>
          </w:p>
          <w:p w:rsidR="007050C3" w:rsidRDefault="007050C3">
            <w:r>
              <w:rPr>
                <w:rFonts w:cs="Tahoma"/>
              </w:rPr>
              <w:t>Německo, Rakousko, Švýcarsko</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popíše kuchyň na OV,</w:t>
            </w:r>
          </w:p>
          <w:p w:rsidR="007050C3" w:rsidRDefault="007050C3">
            <w:r>
              <w:rPr>
                <w:rFonts w:cs="Tahoma"/>
              </w:rPr>
              <w:t>popíše zadaný pokrm,</w:t>
            </w:r>
          </w:p>
          <w:p w:rsidR="007050C3" w:rsidRDefault="007050C3">
            <w:r>
              <w:rPr>
                <w:rFonts w:cs="Tahoma"/>
              </w:rPr>
              <w:t>popíše základní technologický postup,</w:t>
            </w:r>
          </w:p>
          <w:p w:rsidR="007050C3" w:rsidRDefault="007050C3">
            <w:r>
              <w:rPr>
                <w:rFonts w:cs="Tahoma"/>
              </w:rPr>
              <w:t>sestaví jednoduchý jídelní lístek.</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 Zařízení pracoviště</w:t>
            </w:r>
          </w:p>
          <w:p w:rsidR="007050C3" w:rsidRDefault="007050C3">
            <w:r>
              <w:rPr>
                <w:rFonts w:cs="Tahoma"/>
              </w:rPr>
              <w:t>Popis kuchyně</w:t>
            </w:r>
          </w:p>
          <w:p w:rsidR="007050C3" w:rsidRDefault="007050C3">
            <w:r>
              <w:rPr>
                <w:rFonts w:cs="Tahoma"/>
              </w:rPr>
              <w:t>Základní technologické postupy</w:t>
            </w:r>
          </w:p>
          <w:p w:rsidR="007050C3" w:rsidRDefault="007050C3">
            <w:r>
              <w:rPr>
                <w:rFonts w:cs="Tahoma"/>
              </w:rPr>
              <w:t>Sestavení jídelního lístku</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715"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pojmenuje školy,</w:t>
            </w:r>
          </w:p>
          <w:p w:rsidR="007050C3" w:rsidRDefault="007050C3">
            <w:r>
              <w:rPr>
                <w:rFonts w:cs="Tahoma"/>
              </w:rPr>
              <w:t>vyhledá informace o pracovních nabídkách,</w:t>
            </w:r>
          </w:p>
          <w:p w:rsidR="007050C3" w:rsidRDefault="007050C3">
            <w:r>
              <w:rPr>
                <w:rFonts w:cs="Tahoma"/>
              </w:rPr>
              <w:t>porozumí textu nabídky,</w:t>
            </w:r>
          </w:p>
          <w:p w:rsidR="007050C3" w:rsidRDefault="007050C3">
            <w:r>
              <w:rPr>
                <w:rFonts w:cs="Tahoma"/>
              </w:rPr>
              <w:t>napíše žádost o místo,</w:t>
            </w:r>
          </w:p>
          <w:p w:rsidR="007050C3" w:rsidRDefault="007050C3">
            <w:r>
              <w:rPr>
                <w:rFonts w:cs="Tahoma"/>
              </w:rPr>
              <w:t>sestaví vlastní strukturovaný životopis.</w:t>
            </w:r>
          </w:p>
        </w:tc>
        <w:tc>
          <w:tcPr>
            <w:tcW w:w="512" w:type="dxa"/>
            <w:tcBorders>
              <w:top w:val="single" w:sz="4" w:space="0" w:color="000001"/>
              <w:left w:val="single" w:sz="4" w:space="0" w:color="000001"/>
              <w:bottom w:val="single" w:sz="4" w:space="0" w:color="000001"/>
            </w:tcBorders>
            <w:shd w:val="clear" w:color="auto" w:fill="FFFFFF"/>
          </w:tcPr>
          <w:p w:rsidR="007050C3" w:rsidRDefault="007050C3">
            <w:pPr>
              <w:rPr>
                <w:rFonts w:cs="Tahoma"/>
              </w:rPr>
            </w:pPr>
          </w:p>
        </w:tc>
        <w:tc>
          <w:tcPr>
            <w:tcW w:w="3839"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 Hledáme práci</w:t>
            </w:r>
          </w:p>
          <w:p w:rsidR="007050C3" w:rsidRDefault="007050C3">
            <w:r>
              <w:rPr>
                <w:rFonts w:cs="Tahoma"/>
              </w:rPr>
              <w:t>Inzeráty</w:t>
            </w:r>
          </w:p>
          <w:p w:rsidR="007050C3" w:rsidRDefault="007050C3">
            <w:r>
              <w:rPr>
                <w:rFonts w:cs="Tahoma"/>
              </w:rPr>
              <w:t>Motivační dopis (forma a úprava dopisu)</w:t>
            </w:r>
          </w:p>
          <w:p w:rsidR="007050C3" w:rsidRDefault="007050C3">
            <w:r>
              <w:rPr>
                <w:rFonts w:cs="Tahoma"/>
              </w:rPr>
              <w:t>Životopis, forma, obsah a struktura, kultura písemného projevu</w:t>
            </w:r>
          </w:p>
        </w:tc>
        <w:tc>
          <w:tcPr>
            <w:tcW w:w="1244"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bl>
    <w:p w:rsidR="007050C3" w:rsidRDefault="007050C3">
      <w:pPr>
        <w:rPr>
          <w:rFonts w:cs="Tahoma"/>
        </w:rPr>
      </w:pPr>
    </w:p>
    <w:p w:rsidR="007050C3" w:rsidRDefault="007050C3">
      <w:pPr>
        <w:widowControl w:val="0"/>
        <w:tabs>
          <w:tab w:val="left" w:pos="0"/>
          <w:tab w:val="right" w:pos="9072"/>
        </w:tabs>
        <w:rPr>
          <w:rFonts w:cs="Tahoma"/>
        </w:rPr>
      </w:pPr>
    </w:p>
    <w:p w:rsidR="007050C3" w:rsidRDefault="007050C3">
      <w:pPr>
        <w:pageBreakBefore/>
        <w:widowControl w:val="0"/>
        <w:tabs>
          <w:tab w:val="left" w:pos="0"/>
          <w:tab w:val="right" w:pos="9072"/>
        </w:tabs>
        <w:rPr>
          <w:rFonts w:cs="Tahoma"/>
        </w:rPr>
      </w:pPr>
    </w:p>
    <w:p w:rsidR="007050C3" w:rsidRDefault="007050C3">
      <w:pPr>
        <w:widowControl w:val="0"/>
        <w:tabs>
          <w:tab w:val="left" w:pos="0"/>
          <w:tab w:val="right" w:pos="9072"/>
        </w:tabs>
      </w:pPr>
      <w:r>
        <w:rPr>
          <w:rFonts w:cs="Tahoma"/>
        </w:rPr>
        <w:t>Obor/y vzdělání: 65-51-H/01 Kuchař - číšník</w:t>
      </w:r>
      <w:r>
        <w:rPr>
          <w:rFonts w:cs="Tahoma"/>
        </w:rPr>
        <w:tab/>
        <w:t xml:space="preserve">Platnost: od </w:t>
      </w:r>
      <w:r w:rsidR="00690BB3">
        <w:rPr>
          <w:rFonts w:cs="Tahoma"/>
        </w:rPr>
        <w:t>1. 9. 2016</w:t>
      </w:r>
    </w:p>
    <w:p w:rsidR="007050C3" w:rsidRDefault="007050C3">
      <w:pPr>
        <w:widowControl w:val="0"/>
        <w:tabs>
          <w:tab w:val="left" w:pos="0"/>
          <w:tab w:val="right" w:pos="9072"/>
        </w:tabs>
      </w:pPr>
      <w:r>
        <w:rPr>
          <w:rFonts w:cs="Tahoma"/>
        </w:rPr>
        <w:t xml:space="preserve">Název ŠVP: Kuchař - číšník </w:t>
      </w:r>
      <w:r>
        <w:rPr>
          <w:rFonts w:cs="Tahoma"/>
        </w:rPr>
        <w:tab/>
        <w:t xml:space="preserve">Forma vzdělání: denní </w:t>
      </w:r>
    </w:p>
    <w:p w:rsidR="007050C3" w:rsidRDefault="007050C3">
      <w:pPr>
        <w:widowControl w:val="0"/>
        <w:tabs>
          <w:tab w:val="left" w:pos="0"/>
          <w:tab w:val="right" w:pos="9072"/>
        </w:tabs>
      </w:pPr>
      <w:r>
        <w:rPr>
          <w:rFonts w:cs="Tahoma"/>
        </w:rPr>
        <w:t>Předmět: OBČANSKÁ NAUKA</w:t>
      </w:r>
      <w:r>
        <w:rPr>
          <w:rFonts w:cs="Tahoma"/>
        </w:rPr>
        <w:tab/>
        <w:t>Počet hodin za studium celkem 96</w:t>
      </w:r>
    </w:p>
    <w:p w:rsidR="007050C3" w:rsidRDefault="007050C3">
      <w:pPr>
        <w:widowControl w:val="0"/>
        <w:tabs>
          <w:tab w:val="left" w:pos="0"/>
          <w:tab w:val="right" w:pos="9072"/>
        </w:tabs>
        <w:rPr>
          <w:rFonts w:cs="Tahoma"/>
        </w:rPr>
      </w:pPr>
    </w:p>
    <w:p w:rsidR="007050C3" w:rsidRDefault="007050C3"/>
    <w:p w:rsidR="007050C3" w:rsidRDefault="007050C3">
      <w:pPr>
        <w:tabs>
          <w:tab w:val="left" w:pos="6300"/>
        </w:tabs>
        <w:jc w:val="center"/>
      </w:pPr>
      <w:r>
        <w:rPr>
          <w:rFonts w:eastAsia="Tahoma"/>
          <w:b/>
          <w:color w:val="000000"/>
          <w:lang w:eastAsia="ar-SA"/>
        </w:rPr>
        <w:t>Učební osnova předmětu</w:t>
      </w:r>
    </w:p>
    <w:p w:rsidR="007050C3" w:rsidRDefault="007050C3">
      <w:pPr>
        <w:pStyle w:val="Nadpis2"/>
      </w:pPr>
      <w:bookmarkStart w:id="63" w:name="_Toc428104209"/>
      <w:bookmarkStart w:id="64" w:name="_Toc433916716"/>
      <w:bookmarkStart w:id="65" w:name="_Toc486261909"/>
      <w:bookmarkStart w:id="66" w:name="_Toc486263824"/>
      <w:bookmarkEnd w:id="63"/>
      <w:r>
        <w:t>OBČANSKÁ NAUKA</w:t>
      </w:r>
      <w:bookmarkEnd w:id="64"/>
      <w:bookmarkEnd w:id="65"/>
      <w:bookmarkEnd w:id="66"/>
    </w:p>
    <w:p w:rsidR="007050C3" w:rsidRDefault="007050C3">
      <w:pPr>
        <w:rPr>
          <w:rFonts w:cs="Tahoma"/>
          <w:b/>
          <w:bCs/>
        </w:rPr>
      </w:pPr>
    </w:p>
    <w:p w:rsidR="007050C3" w:rsidRDefault="007050C3">
      <w:r>
        <w:rPr>
          <w:rFonts w:cs="Tahoma"/>
          <w:b/>
          <w:bCs/>
        </w:rPr>
        <w:t>Pojetí předmětu:</w:t>
      </w:r>
    </w:p>
    <w:p w:rsidR="007050C3" w:rsidRDefault="007050C3">
      <w:pPr>
        <w:rPr>
          <w:b/>
          <w:bCs/>
        </w:rPr>
      </w:pPr>
    </w:p>
    <w:p w:rsidR="007050C3" w:rsidRDefault="007050C3">
      <w:r>
        <w:rPr>
          <w:b/>
          <w:bCs/>
        </w:rPr>
        <w:t>Cíl předmětu</w:t>
      </w:r>
    </w:p>
    <w:p w:rsidR="007050C3" w:rsidRDefault="007050C3">
      <w: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br/>
        <w:t>a EU.</w:t>
      </w:r>
    </w:p>
    <w:p w:rsidR="007050C3" w:rsidRDefault="007050C3">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7050C3" w:rsidRDefault="007050C3"/>
    <w:p w:rsidR="007050C3" w:rsidRDefault="007050C3">
      <w:r>
        <w:rPr>
          <w:b/>
          <w:bCs/>
        </w:rPr>
        <w:t>Charakteristika učiva</w:t>
      </w:r>
    </w:p>
    <w:p w:rsidR="007050C3" w:rsidRDefault="007050C3">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rsidR="007050C3" w:rsidRDefault="007050C3">
      <w:r>
        <w:t xml:space="preserve">Obsahem učiva 1. ročníku je celek </w:t>
      </w:r>
      <w:r>
        <w:rPr>
          <w:i/>
          <w:iCs/>
        </w:rPr>
        <w:t>Člověk v lidském společenství.</w:t>
      </w:r>
    </w:p>
    <w:p w:rsidR="007050C3" w:rsidRDefault="007050C3">
      <w:r>
        <w:t>Žáci získají vědomosti, které jim pomohou orientovat se v lidské společnosti</w:t>
      </w:r>
      <w: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7050C3" w:rsidRDefault="007050C3">
      <w:r>
        <w:t xml:space="preserve">Obsahem učiva 2. ročníku jsou dva celky </w:t>
      </w:r>
      <w:r>
        <w:rPr>
          <w:i/>
          <w:iCs/>
        </w:rPr>
        <w:t>Člověk jako občan a Člověk a právo.</w:t>
      </w:r>
    </w:p>
    <w:p w:rsidR="007050C3" w:rsidRDefault="007050C3">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rsidR="007050C3" w:rsidRDefault="007050C3">
      <w:r>
        <w:t xml:space="preserve">V celku </w:t>
      </w:r>
      <w:r>
        <w:rPr>
          <w:i/>
          <w:iCs/>
        </w:rPr>
        <w:t>Člověk a právo</w:t>
      </w:r>
      <w:r>
        <w:t xml:space="preserve"> žáci získávají základní vědomosti o podstatě právního státu, </w:t>
      </w:r>
    </w:p>
    <w:p w:rsidR="007050C3" w:rsidRDefault="007050C3">
      <w:r>
        <w:t>o významu základních právních odvětví pro občana, o právních institucích</w:t>
      </w:r>
      <w:r>
        <w:br/>
        <w:t>a profesích.</w:t>
      </w:r>
    </w:p>
    <w:p w:rsidR="007050C3" w:rsidRDefault="007050C3">
      <w:r>
        <w:t xml:space="preserve">Obsahem učiva 3. ročníku jsou dva celky </w:t>
      </w:r>
      <w:r>
        <w:rPr>
          <w:i/>
          <w:iCs/>
        </w:rPr>
        <w:t>Česká republika, Evropa a svět a Člověk</w:t>
      </w:r>
      <w:r>
        <w:rPr>
          <w:i/>
          <w:iCs/>
        </w:rPr>
        <w:br/>
        <w:t>a hospodářství.</w:t>
      </w:r>
    </w:p>
    <w:p w:rsidR="007050C3" w:rsidRDefault="007050C3">
      <w:r>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rsidR="007050C3" w:rsidRDefault="007050C3">
      <w:r>
        <w:lastRenderedPageBreak/>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rsidR="007050C3" w:rsidRDefault="007050C3"/>
    <w:p w:rsidR="007050C3" w:rsidRDefault="007050C3">
      <w:r>
        <w:rPr>
          <w:b/>
          <w:bCs/>
        </w:rPr>
        <w:t>Cíle vzdělávání v oblasti citů, postojů a preferencí</w:t>
      </w:r>
    </w:p>
    <w:p w:rsidR="007050C3" w:rsidRDefault="007050C3">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7050C3" w:rsidRDefault="007050C3"/>
    <w:p w:rsidR="007050C3" w:rsidRDefault="007050C3">
      <w:r>
        <w:rPr>
          <w:b/>
          <w:bCs/>
        </w:rPr>
        <w:t>Metody a strategie výuky</w:t>
      </w:r>
    </w:p>
    <w:p w:rsidR="007050C3" w:rsidRDefault="007050C3">
      <w:r>
        <w:t>Učivo navazuje na vědomosti a dovednosti žáků, které získali na základním stupni vzdělání a napomáhá rozvoji jejich osobnosti z hlediska společenského i profesního zaměření.</w:t>
      </w:r>
    </w:p>
    <w:p w:rsidR="007050C3" w:rsidRDefault="007050C3">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7050C3" w:rsidRDefault="007050C3"/>
    <w:p w:rsidR="007050C3" w:rsidRDefault="007050C3">
      <w:r>
        <w:rPr>
          <w:b/>
          <w:bCs/>
        </w:rPr>
        <w:t>Hodnocení žáků</w:t>
      </w:r>
    </w:p>
    <w:p w:rsidR="007050C3" w:rsidRDefault="007050C3">
      <w: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7050C3" w:rsidRDefault="007050C3">
      <w: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r w:rsidR="007F0AD9">
        <w:t>Kritéria</w:t>
      </w:r>
      <w:r>
        <w:t xml:space="preserve"> hodnocení vychází z Hodnocení výsledků vzdělávání žáků SOŠ Bruntál.</w:t>
      </w:r>
    </w:p>
    <w:p w:rsidR="007050C3" w:rsidRDefault="007050C3"/>
    <w:p w:rsidR="007050C3" w:rsidRDefault="007050C3">
      <w:r>
        <w:rPr>
          <w:b/>
          <w:bCs/>
        </w:rPr>
        <w:t>Klíčové kompetence</w:t>
      </w:r>
    </w:p>
    <w:p w:rsidR="007050C3" w:rsidRDefault="007050C3">
      <w:r>
        <w:rPr>
          <w:i/>
          <w:iCs/>
        </w:rPr>
        <w:t>Kompetence k učení:</w:t>
      </w:r>
      <w:r>
        <w:t xml:space="preserve"> žáci si zapisují poznámky, pracují s textem, vyhledávají </w:t>
      </w:r>
      <w:r>
        <w:br/>
        <w:t>a zpracovávají informace.</w:t>
      </w:r>
    </w:p>
    <w:p w:rsidR="007050C3" w:rsidRDefault="007050C3">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7050C3" w:rsidRDefault="007050C3">
      <w:r>
        <w:rPr>
          <w:i/>
          <w:iCs/>
        </w:rPr>
        <w:t>Kompetence komunikativní</w:t>
      </w:r>
      <w:r>
        <w:t>: žáci jsou vedeni k přiměřenému, srozumitelnému a věcně správnému vyjadřování, formulování svých myšlenek, k aktivní účasti na diskusi.</w:t>
      </w:r>
    </w:p>
    <w:p w:rsidR="007050C3" w:rsidRDefault="007050C3">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7050C3" w:rsidRDefault="007050C3">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7050C3" w:rsidRDefault="007050C3">
      <w:r>
        <w:rPr>
          <w:i/>
          <w:iCs/>
        </w:rPr>
        <w:lastRenderedPageBreak/>
        <w:t>Kompetence k pracovnímu uplatnění</w:t>
      </w:r>
      <w:r>
        <w:t>: žáci získávají ucelený přehled o své profesi, možnostech uplatnění ve společnosti, jsou vedeni k uvědomění si významu celoživotního vzdělávání.</w:t>
      </w:r>
      <w:r>
        <w:rPr>
          <w:i/>
          <w:iCs/>
        </w:rPr>
        <w:t xml:space="preserve"> </w:t>
      </w:r>
    </w:p>
    <w:p w:rsidR="007050C3" w:rsidRDefault="007050C3">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7050C3" w:rsidRDefault="007050C3"/>
    <w:p w:rsidR="007050C3" w:rsidRDefault="007050C3">
      <w:r>
        <w:rPr>
          <w:b/>
          <w:bCs/>
        </w:rPr>
        <w:t>Průřezová témata</w:t>
      </w:r>
    </w:p>
    <w:p w:rsidR="007050C3" w:rsidRDefault="007050C3">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7050C3" w:rsidRDefault="007050C3">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7050C3" w:rsidRDefault="007050C3">
      <w:r>
        <w:rPr>
          <w:i/>
          <w:iCs/>
        </w:rPr>
        <w:t xml:space="preserve">Člověk a svět práce: </w:t>
      </w:r>
      <w:r>
        <w:t>žáci jsou vedeni k uvědomělému dodržování pracovních povinností, k práci v kolektivu, ke vzájemnému respektování.</w:t>
      </w:r>
    </w:p>
    <w:p w:rsidR="007050C3" w:rsidRDefault="007050C3">
      <w:r>
        <w:rPr>
          <w:i/>
          <w:iCs/>
        </w:rPr>
        <w:t xml:space="preserve">Informační a komunikační technologie: </w:t>
      </w:r>
      <w:r>
        <w:t>žáci jsou vedeni k tomu, aby dokázali vyhledávat, zpracovávat, uchovávat a předávat potřebné informace k dané problematice a aby dokázali tyto informace i objektivně vyhodnocovat.</w:t>
      </w:r>
    </w:p>
    <w:p w:rsidR="007050C3" w:rsidRDefault="007050C3"/>
    <w:p w:rsidR="007050C3" w:rsidRDefault="007050C3">
      <w:r>
        <w:rPr>
          <w:rFonts w:cs="Tahoma"/>
          <w:b/>
          <w:bCs/>
          <w:color w:val="000000"/>
        </w:rPr>
        <w:t xml:space="preserve">Rozpis učiva a výsledků vzdělávání: 1. ročník </w:t>
      </w:r>
      <w:r>
        <w:rPr>
          <w:rFonts w:cs="Tahoma"/>
          <w:b/>
          <w:bCs/>
          <w:color w:val="000000"/>
        </w:rPr>
        <w:tab/>
      </w:r>
      <w:r>
        <w:rPr>
          <w:rFonts w:cs="Tahoma"/>
          <w:b/>
          <w:bCs/>
          <w:color w:val="000000"/>
        </w:rPr>
        <w:tab/>
        <w:t>celkem 33 hodin</w:t>
      </w:r>
    </w:p>
    <w:tbl>
      <w:tblPr>
        <w:tblW w:w="0" w:type="auto"/>
        <w:tblInd w:w="-148" w:type="dxa"/>
        <w:tblLayout w:type="fixed"/>
        <w:tblCellMar>
          <w:left w:w="0" w:type="dxa"/>
          <w:right w:w="0" w:type="dxa"/>
        </w:tblCellMar>
        <w:tblLook w:val="0000" w:firstRow="0" w:lastRow="0" w:firstColumn="0" w:lastColumn="0" w:noHBand="0" w:noVBand="0"/>
      </w:tblPr>
      <w:tblGrid>
        <w:gridCol w:w="3932"/>
        <w:gridCol w:w="727"/>
        <w:gridCol w:w="3825"/>
        <w:gridCol w:w="1001"/>
      </w:tblGrid>
      <w:tr w:rsidR="007050C3">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Rozpis učiva</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Počet hodin</w:t>
            </w:r>
          </w:p>
        </w:tc>
      </w:tr>
      <w:tr w:rsidR="007050C3">
        <w:trPr>
          <w:trHeight w:val="70"/>
        </w:trPr>
        <w:tc>
          <w:tcPr>
            <w:tcW w:w="3932"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 xml:space="preserve">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w:t>
            </w:r>
            <w:r>
              <w:lastRenderedPageBreak/>
              <w:t>současnou českou společnost a její složení,</w:t>
            </w:r>
          </w:p>
          <w:p w:rsidR="007050C3" w:rsidRDefault="007050C3">
            <w:r>
              <w:t>dovede sestavit fiktivní rozpočet životních nákladů, dovede posoudit finanční rizika, navrhne způsoby řešení finančních problémů.</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p w:rsidR="007050C3" w:rsidRDefault="007050C3">
            <w:r>
              <w:t xml:space="preserve">  </w:t>
            </w:r>
            <w:r>
              <w:rPr>
                <w:bCs/>
              </w:rPr>
              <w:t>1.</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u w:val="single"/>
              </w:rPr>
              <w:t>Člověk v lidském společenství</w:t>
            </w:r>
          </w:p>
          <w:p w:rsidR="007050C3" w:rsidRDefault="007050C3">
            <w:r>
              <w:rPr>
                <w:b/>
                <w:bCs/>
              </w:rPr>
              <w:t>Lidská společnost</w:t>
            </w:r>
          </w:p>
          <w:p w:rsidR="007050C3" w:rsidRDefault="007050C3">
            <w:r>
              <w:t>Společenské skupiny,</w:t>
            </w:r>
          </w:p>
          <w:p w:rsidR="007050C3" w:rsidRDefault="007050C3">
            <w:r>
              <w:t>malé sociální skupiny</w:t>
            </w:r>
          </w:p>
          <w:p w:rsidR="007050C3" w:rsidRDefault="007050C3">
            <w:r>
              <w:t>Rodina, postavení mužů a žen v rodině, vzájemné soužití</w:t>
            </w:r>
          </w:p>
          <w:p w:rsidR="007050C3" w:rsidRDefault="007050C3">
            <w:r>
              <w:t>Velké sociální skupiny a problémy</w:t>
            </w:r>
          </w:p>
          <w:p w:rsidR="007050C3" w:rsidRDefault="007050C3">
            <w:r>
              <w:t>multikulturního soužití, solidarita, genocida</w:t>
            </w:r>
          </w:p>
          <w:p w:rsidR="007050C3" w:rsidRDefault="007050C3">
            <w:r>
              <w:t>Většiny a menšiny, migrace, azyl,</w:t>
            </w:r>
          </w:p>
          <w:p w:rsidR="007050C3" w:rsidRDefault="007050C3">
            <w:r>
              <w:t>rasy, národy, národnosti,</w:t>
            </w:r>
          </w:p>
          <w:p w:rsidR="007050C3" w:rsidRDefault="007050C3">
            <w:r>
              <w:t>veřejnost, populace, dav, publikum</w:t>
            </w:r>
          </w:p>
          <w:p w:rsidR="007050C3" w:rsidRDefault="007050C3">
            <w:r>
              <w:t>Sociální nerovnost a chudoba v současné společnosti ve světě</w:t>
            </w:r>
          </w:p>
          <w:p w:rsidR="007050C3" w:rsidRDefault="007050C3">
            <w:r>
              <w:t>Současná česká společnost, její vrstvy, sociální zajištění občanů, Hospodaření jedinců a rodin, řešení krizových finančních situací</w:t>
            </w:r>
          </w:p>
          <w:p w:rsidR="007050C3" w:rsidRDefault="007050C3"/>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r>
              <w:rPr>
                <w:bCs/>
              </w:rPr>
              <w:t>33</w:t>
            </w:r>
          </w:p>
          <w:p w:rsidR="007050C3" w:rsidRDefault="007050C3">
            <w:pPr>
              <w:jc w:val="center"/>
              <w:rPr>
                <w:b/>
                <w:bCs/>
              </w:rPr>
            </w:pPr>
          </w:p>
          <w:p w:rsidR="007050C3" w:rsidRDefault="007050C3">
            <w:pPr>
              <w:jc w:val="center"/>
            </w:pPr>
          </w:p>
        </w:tc>
      </w:tr>
      <w:tr w:rsidR="007050C3">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lastRenderedPageBreak/>
              <w:t>Žák vysvětlí pojem hmotná a duchovní kultura, porovná typické znaky kultur hlavních národností na našem území, uvede příklady památek v regionu a ČR na základě informací z médií, vysvětlí poslání kulturních institucí.</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 xml:space="preserve">  </w:t>
            </w:r>
            <w:r>
              <w:rPr>
                <w:bCs/>
              </w:rPr>
              <w:t>2.</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Člověk a kultura</w:t>
            </w:r>
          </w:p>
          <w:p w:rsidR="007050C3" w:rsidRDefault="007050C3">
            <w:r>
              <w:t xml:space="preserve">Kultura hmotná, duchovní, kultura bydlení a odívání, lidové umění </w:t>
            </w:r>
          </w:p>
          <w:p w:rsidR="007050C3" w:rsidRDefault="007050C3">
            <w:r>
              <w:t>a užitá tvorba</w:t>
            </w:r>
          </w:p>
          <w:p w:rsidR="007050C3" w:rsidRDefault="007050C3">
            <w:r>
              <w:t>Kulturní a přírodní památky, jejich ochrana, kulturní instituce</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p>
        </w:tc>
      </w:tr>
      <w:tr w:rsidR="007050C3">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 xml:space="preserve">  </w:t>
            </w:r>
            <w:r>
              <w:rPr>
                <w:bCs/>
              </w:rPr>
              <w:t>3.</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Člověk a náboženství</w:t>
            </w:r>
          </w:p>
          <w:p w:rsidR="007050C3" w:rsidRDefault="007050C3">
            <w:r>
              <w:t>Víra, ateismus</w:t>
            </w:r>
          </w:p>
          <w:p w:rsidR="007050C3" w:rsidRDefault="007050C3">
            <w:r>
              <w:t>Církevní instituce</w:t>
            </w:r>
          </w:p>
          <w:p w:rsidR="007050C3" w:rsidRDefault="007050C3">
            <w:r>
              <w:t>Světová náboženství, sekty,</w:t>
            </w:r>
          </w:p>
          <w:p w:rsidR="007050C3" w:rsidRDefault="007050C3">
            <w:r>
              <w:t>náboženský fundamentalismus</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p>
        </w:tc>
      </w:tr>
      <w:tr w:rsidR="007050C3">
        <w:trPr>
          <w:trHeight w:val="1"/>
        </w:trPr>
        <w:tc>
          <w:tcPr>
            <w:tcW w:w="3932"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 xml:space="preserve">  </w:t>
            </w:r>
            <w:r>
              <w:rPr>
                <w:bCs/>
              </w:rPr>
              <w:t>4.</w:t>
            </w:r>
          </w:p>
        </w:tc>
        <w:tc>
          <w:tcPr>
            <w:tcW w:w="38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Člověk a média</w:t>
            </w:r>
          </w:p>
          <w:p w:rsidR="007050C3" w:rsidRDefault="007050C3">
            <w:r>
              <w:t>Svobodný přístup k informacím</w:t>
            </w:r>
          </w:p>
          <w:p w:rsidR="007050C3" w:rsidRDefault="007050C3">
            <w:r>
              <w:t>Druhy médií, zpravodajství</w:t>
            </w:r>
          </w:p>
          <w:p w:rsidR="007050C3" w:rsidRDefault="007050C3">
            <w:r>
              <w:t>Reklama.</w:t>
            </w:r>
          </w:p>
          <w:p w:rsidR="007050C3" w:rsidRDefault="007050C3"/>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p>
        </w:tc>
      </w:tr>
    </w:tbl>
    <w:p w:rsidR="007050C3" w:rsidRDefault="007050C3"/>
    <w:p w:rsidR="007050C3" w:rsidRDefault="007050C3">
      <w:pPr>
        <w:rPr>
          <w:rFonts w:cs="Tahoma"/>
          <w:b/>
          <w:bCs/>
          <w:color w:val="000000"/>
        </w:rPr>
      </w:pPr>
    </w:p>
    <w:p w:rsidR="007050C3" w:rsidRDefault="007050C3">
      <w:r>
        <w:rPr>
          <w:rFonts w:cs="Tahoma"/>
          <w:b/>
          <w:bCs/>
          <w:color w:val="000000"/>
        </w:rPr>
        <w:t xml:space="preserve">Rozpis učiva a výsledků vzdělávání: 2. ročník </w:t>
      </w:r>
      <w:r>
        <w:rPr>
          <w:rFonts w:cs="Tahoma"/>
          <w:b/>
          <w:bCs/>
          <w:color w:val="000000"/>
        </w:rPr>
        <w:tab/>
      </w:r>
      <w:r>
        <w:rPr>
          <w:rFonts w:cs="Tahoma"/>
          <w:b/>
          <w:bCs/>
          <w:color w:val="000000"/>
        </w:rPr>
        <w:tab/>
        <w:t>celkem 33 hodin</w:t>
      </w:r>
    </w:p>
    <w:tbl>
      <w:tblPr>
        <w:tblW w:w="0" w:type="auto"/>
        <w:tblInd w:w="-40" w:type="dxa"/>
        <w:tblLayout w:type="fixed"/>
        <w:tblCellMar>
          <w:left w:w="113" w:type="dxa"/>
          <w:right w:w="113" w:type="dxa"/>
        </w:tblCellMar>
        <w:tblLook w:val="0000" w:firstRow="0" w:lastRow="0" w:firstColumn="0" w:lastColumn="0" w:noHBand="0" w:noVBand="0"/>
      </w:tblPr>
      <w:tblGrid>
        <w:gridCol w:w="3925"/>
        <w:gridCol w:w="728"/>
        <w:gridCol w:w="3827"/>
        <w:gridCol w:w="1013"/>
      </w:tblGrid>
      <w:tr w:rsidR="007050C3">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Rozpis učiva</w:t>
            </w:r>
          </w:p>
          <w:p w:rsidR="007050C3" w:rsidRDefault="007050C3"/>
        </w:tc>
        <w:tc>
          <w:tcPr>
            <w:tcW w:w="1013"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Počet hodin</w:t>
            </w:r>
          </w:p>
        </w:tc>
      </w:tr>
      <w:tr w:rsidR="007050C3">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Žák vysvětlí pojem stát, vymezí jeho základní funkce, na konkrétních příkladech objasní rozdíly mezi demokratickým a totalitním státem,</w:t>
            </w:r>
          </w:p>
          <w:p w:rsidR="007050C3" w:rsidRDefault="007050C3">
            <w:r>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 xml:space="preserve">  </w:t>
            </w:r>
            <w:r>
              <w:rPr>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u w:val="single"/>
              </w:rPr>
              <w:t>Člověk jako občan</w:t>
            </w:r>
          </w:p>
          <w:p w:rsidR="007050C3" w:rsidRDefault="007050C3">
            <w:r>
              <w:rPr>
                <w:b/>
                <w:bCs/>
              </w:rPr>
              <w:t>Stát</w:t>
            </w:r>
          </w:p>
          <w:p w:rsidR="007050C3" w:rsidRDefault="007050C3">
            <w:r>
              <w:t>Podstata a vznik státu, jeho funkce</w:t>
            </w:r>
          </w:p>
          <w:p w:rsidR="007050C3" w:rsidRDefault="007050C3">
            <w:r>
              <w:t>Politický systém ČR, Ústava ČR</w:t>
            </w:r>
          </w:p>
          <w:p w:rsidR="007050C3" w:rsidRDefault="007050C3">
            <w:r>
              <w:t>Struktura veřejné správy, státní správa a samospráva</w:t>
            </w:r>
          </w:p>
          <w:p w:rsidR="007050C3" w:rsidRDefault="007050C3">
            <w:r>
              <w:t>Politika, politické strany</w:t>
            </w:r>
          </w:p>
          <w:p w:rsidR="007050C3" w:rsidRDefault="007050C3">
            <w:r>
              <w:t>Volby, volební právo</w:t>
            </w:r>
          </w:p>
          <w:p w:rsidR="007050C3" w:rsidRDefault="007050C3"/>
          <w:p w:rsidR="007050C3" w:rsidRDefault="007050C3"/>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r>
              <w:rPr>
                <w:bCs/>
              </w:rPr>
              <w:t>17</w:t>
            </w:r>
          </w:p>
        </w:tc>
      </w:tr>
      <w:tr w:rsidR="007050C3">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lastRenderedPageBreak/>
              <w:t>Žák uvede základní hodnoty a principy demokracie, konkrétní příklady občanské angažovanosti, konkrétní příklady zneužívání,</w:t>
            </w:r>
          </w:p>
          <w:p w:rsidR="007050C3" w:rsidRDefault="007050C3">
            <w:r>
              <w:t xml:space="preserve">vyjádří vlastními slovy mediálně známé příklady porušování zásad </w:t>
            </w:r>
          </w:p>
          <w:p w:rsidR="007050C3" w:rsidRDefault="007050C3">
            <w:r>
              <w:t>a hodnot demokracie, na příkladech interpretuje základní občanská práva a povinnosti, vysvětlí pojem multikulturní soužití a specifikuje na jednotlivých příkladech,</w:t>
            </w:r>
          </w:p>
          <w:p w:rsidR="007050C3" w:rsidRDefault="007050C3">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Demokracie</w:t>
            </w:r>
          </w:p>
          <w:p w:rsidR="007050C3" w:rsidRDefault="007050C3">
            <w:r>
              <w:t>Základní hodnoty a principy demokracie</w:t>
            </w:r>
          </w:p>
          <w:p w:rsidR="007050C3" w:rsidRDefault="007050C3">
            <w:r>
              <w:t>Svobodný přístup k informacím</w:t>
            </w:r>
          </w:p>
          <w:p w:rsidR="007050C3" w:rsidRDefault="007050C3">
            <w:r>
              <w:t>Občanská společnost</w:t>
            </w:r>
          </w:p>
          <w:p w:rsidR="007050C3" w:rsidRDefault="007050C3">
            <w:r>
              <w:t>Multikulturní soužití</w:t>
            </w:r>
          </w:p>
          <w:p w:rsidR="007050C3" w:rsidRDefault="007050C3">
            <w:r>
              <w:t>Lidská práva, práva dětí</w:t>
            </w:r>
          </w:p>
          <w:p w:rsidR="007050C3" w:rsidRDefault="007050C3">
            <w:r>
              <w:t>Obhajování a možné zneužívání lidských práv</w:t>
            </w:r>
          </w:p>
          <w:p w:rsidR="007050C3" w:rsidRDefault="007050C3">
            <w:r>
              <w:t>Veřejný ochránce práv</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tc>
      </w:tr>
      <w:tr w:rsidR="007050C3">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 xml:space="preserve">Žák na příkladech posoudí negativní projevy a důsledky radikalismu, extremismu, terorismu ve světě </w:t>
            </w:r>
          </w:p>
          <w:p w:rsidR="007050C3" w:rsidRDefault="007050C3">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Hrozby demokracie</w:t>
            </w:r>
          </w:p>
          <w:p w:rsidR="007050C3" w:rsidRDefault="007050C3">
            <w:r>
              <w:t xml:space="preserve">Politický radikalismus </w:t>
            </w:r>
          </w:p>
          <w:p w:rsidR="007050C3" w:rsidRDefault="007050C3">
            <w:r>
              <w:t>a extremismus, terorismus</w:t>
            </w:r>
          </w:p>
          <w:p w:rsidR="007050C3" w:rsidRDefault="007050C3">
            <w:r>
              <w:t>Aktuální česká extremistická scéna</w:t>
            </w:r>
          </w:p>
          <w:p w:rsidR="007050C3" w:rsidRDefault="007050C3">
            <w:r>
              <w:t>Mládež a extremismus</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tc>
      </w:tr>
      <w:tr w:rsidR="007050C3">
        <w:trPr>
          <w:trHeight w:val="1"/>
        </w:trPr>
        <w:tc>
          <w:tcPr>
            <w:tcW w:w="3925"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7050C3" w:rsidRDefault="007050C3">
            <w:r>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7050C3" w:rsidRDefault="007050C3">
            <w:r>
              <w:lastRenderedPageBreak/>
              <w:t xml:space="preserve">popíše postup vhodného jednání, pokud je svědkem nebo obětí kriminálního jednání, vysvětlí význam trestu a ochranných opatření, vysvětlí pojem kriminalita, interpretuje konkrétní příklady </w:t>
            </w:r>
          </w:p>
          <w:p w:rsidR="007050C3" w:rsidRDefault="007050C3">
            <w:r>
              <w:t xml:space="preserve">a možné důsledky kriminality páchané na dětech a mladistvých </w:t>
            </w:r>
          </w:p>
          <w:p w:rsidR="007050C3" w:rsidRDefault="007050C3">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lastRenderedPageBreak/>
              <w:t xml:space="preserve">  </w:t>
            </w:r>
            <w:r>
              <w:rPr>
                <w:bCs/>
              </w:rPr>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u w:val="single"/>
              </w:rPr>
              <w:t>Člověk a právo</w:t>
            </w:r>
          </w:p>
          <w:p w:rsidR="007050C3" w:rsidRDefault="007050C3">
            <w:r>
              <w:t>Právo a spravedlnost, právní stát, právní ochrana občanů, právní vztahy, právní řád</w:t>
            </w:r>
          </w:p>
          <w:p w:rsidR="007050C3" w:rsidRDefault="007050C3">
            <w:r>
              <w:t>Právnické profese</w:t>
            </w:r>
          </w:p>
          <w:p w:rsidR="007050C3" w:rsidRDefault="007050C3">
            <w:r>
              <w:t>Právní instituce v ČR</w:t>
            </w:r>
          </w:p>
          <w:p w:rsidR="007050C3" w:rsidRDefault="007050C3">
            <w:r>
              <w:t xml:space="preserve">Základy občanského práva – právo </w:t>
            </w:r>
          </w:p>
          <w:p w:rsidR="007050C3" w:rsidRDefault="007050C3">
            <w:r>
              <w:t>a mravní odpovědnost, vlastnictví, smluvní právo, odpovědnost za škodu</w:t>
            </w:r>
          </w:p>
          <w:p w:rsidR="007050C3" w:rsidRDefault="007050C3">
            <w:r>
              <w:t>Základy rodinného práva – partneři a manželé, práva dětí, domácí násilí</w:t>
            </w:r>
          </w:p>
          <w:p w:rsidR="007050C3" w:rsidRDefault="007050C3">
            <w:r>
              <w:t>Základy trestního práva – trestní odpovědnost, trestné činy, trestní řízení, orgány činné v trestním řízení, tresty a ochranná opatření,</w:t>
            </w:r>
          </w:p>
          <w:p w:rsidR="007050C3" w:rsidRDefault="007050C3">
            <w:r>
              <w:t xml:space="preserve">kriminalita páchaná na dětech </w:t>
            </w:r>
          </w:p>
          <w:p w:rsidR="007050C3" w:rsidRDefault="007050C3">
            <w:r>
              <w:t xml:space="preserve">a mladistvých, kriminalita páchaná mladistvými </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r>
              <w:rPr>
                <w:bCs/>
              </w:rPr>
              <w:t>16</w:t>
            </w:r>
          </w:p>
        </w:tc>
      </w:tr>
    </w:tbl>
    <w:p w:rsidR="007050C3" w:rsidRDefault="007050C3"/>
    <w:p w:rsidR="007050C3" w:rsidRDefault="007050C3">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148" w:type="dxa"/>
        <w:tblLayout w:type="fixed"/>
        <w:tblCellMar>
          <w:left w:w="0" w:type="dxa"/>
          <w:right w:w="0" w:type="dxa"/>
        </w:tblCellMar>
        <w:tblLook w:val="0000" w:firstRow="0" w:lastRow="0" w:firstColumn="0" w:lastColumn="0" w:noHBand="0" w:noVBand="0"/>
      </w:tblPr>
      <w:tblGrid>
        <w:gridCol w:w="3920"/>
        <w:gridCol w:w="728"/>
        <w:gridCol w:w="3829"/>
        <w:gridCol w:w="1003"/>
      </w:tblGrid>
      <w:tr w:rsidR="007050C3">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Rozpis učiva</w:t>
            </w:r>
          </w:p>
          <w:p w:rsidR="007050C3" w:rsidRDefault="007050C3"/>
        </w:tc>
        <w:tc>
          <w:tcPr>
            <w:tcW w:w="1003"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Počet hodin</w:t>
            </w:r>
          </w:p>
        </w:tc>
      </w:tr>
      <w:tr w:rsidR="007050C3">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t>Žák dokáže najít ČR a sousední státy na mapě, dovede určit polohu ČR, popíše postavení ČR v mezinárodních organizacích, posoudí výhody a nevýhody členství,</w:t>
            </w:r>
          </w:p>
          <w:p w:rsidR="007050C3" w:rsidRDefault="007050C3">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7050C3" w:rsidRDefault="007050C3">
            <w:r>
              <w:t xml:space="preserve">popíše stručně vývoj EU, na mapě najde členské státy, vyjmenuje orgány EU, uvede základní práva </w:t>
            </w:r>
          </w:p>
          <w:p w:rsidR="007050C3" w:rsidRDefault="007050C3">
            <w:r>
              <w:t>a povinnosti, které vyplývají z členství v EU občanům ČR, na příkladech uvede rozdíl mezi bohatými a chudými státy současného světa, posoudí jejich problémy i možná řešení,</w:t>
            </w:r>
          </w:p>
          <w:p w:rsidR="007050C3" w:rsidRDefault="007050C3">
            <w:r>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Cs/>
              </w:rPr>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u w:val="single"/>
              </w:rPr>
              <w:t>Česká republika, Evropa a svět</w:t>
            </w:r>
          </w:p>
          <w:p w:rsidR="007050C3" w:rsidRDefault="007050C3">
            <w:r>
              <w:t>Postavení ČR v Evropě a ve světě</w:t>
            </w:r>
          </w:p>
          <w:p w:rsidR="007050C3" w:rsidRDefault="007050C3">
            <w:r>
              <w:t>ČR a její sousedé</w:t>
            </w:r>
          </w:p>
          <w:p w:rsidR="007050C3" w:rsidRDefault="007050C3">
            <w:r>
              <w:t xml:space="preserve">ČR jako člen EU, NATO, OSN </w:t>
            </w:r>
          </w:p>
          <w:p w:rsidR="007050C3" w:rsidRDefault="007050C3">
            <w:r>
              <w:t>a dalších mezinárodních organizací</w:t>
            </w:r>
          </w:p>
          <w:p w:rsidR="007050C3" w:rsidRDefault="007050C3">
            <w:r>
              <w:t>České státní symboly</w:t>
            </w:r>
          </w:p>
          <w:p w:rsidR="007050C3" w:rsidRDefault="007050C3">
            <w:r>
              <w:t>Státní svátky a významné dny ČR</w:t>
            </w:r>
          </w:p>
          <w:p w:rsidR="007050C3" w:rsidRDefault="007050C3">
            <w:r>
              <w:t>Významné mezníky v dějinách ČR:</w:t>
            </w:r>
          </w:p>
          <w:p w:rsidR="007050C3" w:rsidRDefault="007050C3">
            <w:r>
              <w:t>vznik ČSR, 2. světová válka, poválečný vývoj a komunistická diktatura, pražské jaro 1968, období normalizace, sametová revoluce 1989, vznik ČR 1993</w:t>
            </w:r>
          </w:p>
          <w:p w:rsidR="007050C3" w:rsidRDefault="007050C3"/>
          <w:p w:rsidR="007050C3" w:rsidRDefault="007050C3">
            <w:r>
              <w:t>Evropská unie: vývoj, členové, orgány, význam</w:t>
            </w:r>
          </w:p>
          <w:p w:rsidR="007050C3" w:rsidRDefault="007050C3">
            <w:r>
              <w:t>Současný svět: bohaté a chudé země, velmoci, globální problémy, globalizace, ohniska napětí, nebezpečí terorismu</w:t>
            </w:r>
          </w:p>
          <w:p w:rsidR="007050C3" w:rsidRDefault="007050C3"/>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r>
              <w:rPr>
                <w:bCs/>
              </w:rPr>
              <w:t>10</w:t>
            </w:r>
          </w:p>
        </w:tc>
      </w:tr>
      <w:tr w:rsidR="007050C3">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lastRenderedPageBreak/>
              <w:t xml:space="preserve">Žák objasní pojmy tržní, mezinárodní, hospodářská a sociální politika státu a uvede příklady, </w:t>
            </w:r>
          </w:p>
          <w:p w:rsidR="007050C3" w:rsidRDefault="007050C3">
            <w:r>
              <w:t>z dostupných informací dovede posoudit situaci na trhu práce,</w:t>
            </w:r>
          </w:p>
          <w:p w:rsidR="007050C3" w:rsidRDefault="007050C3">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7050C3" w:rsidRDefault="007050C3">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7050C3" w:rsidRDefault="007050C3">
            <w: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rPr>
              <w:t xml:space="preserve">  </w:t>
            </w:r>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b/>
                <w:bCs/>
                <w:u w:val="single"/>
              </w:rPr>
              <w:t>Člověk a hospodářství</w:t>
            </w:r>
          </w:p>
          <w:p w:rsidR="007050C3" w:rsidRDefault="007050C3">
            <w:r>
              <w:t>Tržní ekonomika, mezinárodní, hospodářská a sociální politika státu</w:t>
            </w:r>
          </w:p>
          <w:p w:rsidR="007050C3" w:rsidRDefault="007050C3">
            <w:r>
              <w:t>Trh práce – situace na trhu práce v rámci regionu, kraje, ČR, EU, Hledání zaměstnání - služby úřadů práce, nezaměstnanost, podpora v nezaměstnanosti, rekvalifikace</w:t>
            </w:r>
          </w:p>
          <w:p w:rsidR="007050C3" w:rsidRDefault="007050C3">
            <w:r>
              <w:t>Pomoc státu, charitativních a jiných organizací sociálně potřebným občanům</w:t>
            </w:r>
          </w:p>
          <w:p w:rsidR="007050C3" w:rsidRDefault="007050C3">
            <w:r>
              <w:t>Moje profese – profesní orientace, požadavky zaměstnavatelů na zaměstnance, význam celoživotního vzdělávání</w:t>
            </w:r>
          </w:p>
          <w:p w:rsidR="007050C3" w:rsidRDefault="007050C3">
            <w:r>
              <w:t>Jak se zaměstnat – získávání informací ze světa práce a jejich využití</w:t>
            </w:r>
          </w:p>
          <w:p w:rsidR="007050C3" w:rsidRDefault="007050C3">
            <w:r>
              <w:t>Komunikace se zaměstnavateli – odpověď na inzerát, žádost, životopis, motivační dopis</w:t>
            </w:r>
          </w:p>
          <w:p w:rsidR="007050C3" w:rsidRDefault="007050C3">
            <w:r>
              <w:t>Jak uspět u přijímacího pohovoru</w:t>
            </w:r>
          </w:p>
          <w:p w:rsidR="007050C3" w:rsidRDefault="007050C3"/>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jc w:val="center"/>
            </w:pPr>
            <w:r>
              <w:rPr>
                <w:bCs/>
              </w:rPr>
              <w:t>20</w:t>
            </w:r>
          </w:p>
        </w:tc>
      </w:tr>
    </w:tbl>
    <w:p w:rsidR="007050C3" w:rsidRDefault="007050C3"/>
    <w:p w:rsidR="007050C3" w:rsidRDefault="007050C3"/>
    <w:p w:rsidR="007050C3" w:rsidRDefault="007050C3">
      <w:pPr>
        <w:rPr>
          <w:rFonts w:eastAsia="Tahoma"/>
          <w:lang w:eastAsia="ar-SA"/>
        </w:rPr>
      </w:pPr>
    </w:p>
    <w:p w:rsidR="007050C3" w:rsidRDefault="007050C3">
      <w:pPr>
        <w:widowControl w:val="0"/>
        <w:tabs>
          <w:tab w:val="right" w:pos="9072"/>
        </w:tabs>
      </w:pPr>
      <w:r>
        <w:rPr>
          <w:rFonts w:cs="Tahoma"/>
        </w:rPr>
        <w:t xml:space="preserve">Obor/y vzdělání: 65-51-H/01 Kuchař - číšník </w:t>
      </w:r>
      <w:r>
        <w:rPr>
          <w:rFonts w:cs="Tahoma"/>
        </w:rPr>
        <w:tab/>
        <w:t>Platnost od 1. 9. 2016</w:t>
      </w:r>
    </w:p>
    <w:p w:rsidR="007050C3" w:rsidRDefault="007050C3">
      <w:pPr>
        <w:widowControl w:val="0"/>
        <w:tabs>
          <w:tab w:val="right" w:pos="9072"/>
        </w:tabs>
      </w:pPr>
      <w:r>
        <w:rPr>
          <w:rFonts w:cs="Tahoma"/>
        </w:rPr>
        <w:t xml:space="preserve">Název ŠVP: Kuchař – číšník </w:t>
      </w:r>
      <w:r>
        <w:rPr>
          <w:rFonts w:cs="Tahoma"/>
        </w:rPr>
        <w:tab/>
        <w:t xml:space="preserve">Forma vzdělání: denní </w:t>
      </w:r>
    </w:p>
    <w:p w:rsidR="007050C3" w:rsidRDefault="007050C3">
      <w:pPr>
        <w:widowControl w:val="0"/>
        <w:tabs>
          <w:tab w:val="right" w:pos="9072"/>
        </w:tabs>
      </w:pPr>
      <w:r>
        <w:rPr>
          <w:rFonts w:cs="Tahoma"/>
        </w:rPr>
        <w:t xml:space="preserve">Předmět: MATEMATIKA </w:t>
      </w:r>
      <w:r>
        <w:rPr>
          <w:rFonts w:cs="Tahoma"/>
        </w:rPr>
        <w:tab/>
        <w:t>Počet hodin za studium celkem: 96</w:t>
      </w:r>
    </w:p>
    <w:p w:rsidR="007050C3" w:rsidRDefault="007050C3">
      <w:pPr>
        <w:widowControl w:val="0"/>
        <w:tabs>
          <w:tab w:val="right" w:pos="9072"/>
        </w:tabs>
        <w:rPr>
          <w:rFonts w:cs="Tahoma"/>
        </w:rPr>
      </w:pPr>
    </w:p>
    <w:p w:rsidR="007050C3" w:rsidRDefault="007050C3">
      <w:pPr>
        <w:jc w:val="center"/>
        <w:rPr>
          <w:rFonts w:eastAsia="Tahoma" w:cs="Tahoma"/>
          <w:b/>
          <w:sz w:val="28"/>
          <w:szCs w:val="28"/>
        </w:rPr>
      </w:pPr>
    </w:p>
    <w:p w:rsidR="007050C3" w:rsidRDefault="007050C3">
      <w:pPr>
        <w:jc w:val="center"/>
      </w:pPr>
      <w:r>
        <w:rPr>
          <w:rFonts w:eastAsia="Tahoma" w:cs="Tahoma"/>
          <w:b/>
        </w:rPr>
        <w:t>Učební osnova předmětu</w:t>
      </w:r>
    </w:p>
    <w:p w:rsidR="007050C3" w:rsidRDefault="007050C3">
      <w:pPr>
        <w:pStyle w:val="Nadpis2"/>
      </w:pPr>
      <w:bookmarkStart w:id="67" w:name="_Toc428104210"/>
      <w:bookmarkStart w:id="68" w:name="_Toc433916717"/>
      <w:bookmarkStart w:id="69" w:name="_Toc486261910"/>
      <w:bookmarkStart w:id="70" w:name="_Toc486263825"/>
      <w:bookmarkEnd w:id="67"/>
      <w:r>
        <w:t>MATEMATIKA</w:t>
      </w:r>
      <w:bookmarkEnd w:id="68"/>
      <w:bookmarkEnd w:id="69"/>
      <w:bookmarkEnd w:id="70"/>
    </w:p>
    <w:p w:rsidR="007050C3" w:rsidRDefault="007050C3">
      <w:pPr>
        <w:rPr>
          <w:rFonts w:cs="Tahoma"/>
        </w:rPr>
      </w:pPr>
    </w:p>
    <w:p w:rsidR="007050C3" w:rsidRDefault="007050C3">
      <w:r>
        <w:rPr>
          <w:rFonts w:cs="Tahoma"/>
          <w:b/>
          <w:bCs/>
        </w:rPr>
        <w:t>Pojetí předmětu:</w:t>
      </w:r>
    </w:p>
    <w:p w:rsidR="007050C3" w:rsidRDefault="007050C3">
      <w:pPr>
        <w:tabs>
          <w:tab w:val="left" w:pos="6300"/>
        </w:tabs>
      </w:pPr>
      <w:r>
        <w:rPr>
          <w:rFonts w:cs="Tahoma"/>
          <w:b/>
          <w:bCs/>
        </w:rPr>
        <w:t>Cíl předmětu:</w:t>
      </w:r>
    </w:p>
    <w:p w:rsidR="007050C3" w:rsidRDefault="007050C3">
      <w:pPr>
        <w:tabs>
          <w:tab w:val="left" w:pos="6300"/>
        </w:tabs>
      </w:pPr>
      <w:r>
        <w:rPr>
          <w:rFonts w:cs="Tahoma"/>
        </w:rPr>
        <w:t xml:space="preserve">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w:t>
      </w:r>
      <w:r>
        <w:rPr>
          <w:rFonts w:cs="Tahoma"/>
        </w:rPr>
        <w:lastRenderedPageBreak/>
        <w:t>vyjadřovat. Ve vazbě na předmět Oborová matematika zprostředkovat žákům poznatky, které jsou potřebné v odborném vzdělávání, ale i praktickém životě.</w:t>
      </w:r>
    </w:p>
    <w:p w:rsidR="007050C3" w:rsidRDefault="007050C3">
      <w:pPr>
        <w:tabs>
          <w:tab w:val="left" w:pos="6300"/>
        </w:tabs>
        <w:rPr>
          <w:rFonts w:cs="Tahoma"/>
        </w:rPr>
      </w:pPr>
    </w:p>
    <w:p w:rsidR="007050C3" w:rsidRDefault="007050C3">
      <w:pPr>
        <w:tabs>
          <w:tab w:val="left" w:pos="6300"/>
        </w:tabs>
      </w:pPr>
      <w:r>
        <w:rPr>
          <w:rFonts w:cs="Tahoma"/>
          <w:b/>
          <w:bCs/>
        </w:rPr>
        <w:t>Charakteristika učiva:</w:t>
      </w:r>
    </w:p>
    <w:p w:rsidR="007050C3" w:rsidRDefault="007050C3">
      <w:pPr>
        <w:tabs>
          <w:tab w:val="left" w:pos="6300"/>
        </w:tabs>
      </w:pPr>
      <w:r>
        <w:rPr>
          <w:rFonts w:cs="Tahoma"/>
        </w:rPr>
        <w:t xml:space="preserve">Obsah předmětu vychází z obsahového okruhu RVP - </w:t>
      </w:r>
      <w:r>
        <w:rPr>
          <w:rFonts w:cs="Tahoma"/>
          <w:i/>
          <w:iCs/>
        </w:rPr>
        <w:t xml:space="preserve">Matematické vzdělávání. </w:t>
      </w:r>
      <w:r>
        <w:rPr>
          <w:rFonts w:cs="Tahoma"/>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Tematický celek Výpočet povrchů a objemů těles směřuje žáky k využití teoretických znalostí k aplikaci v běžném životě.</w:t>
      </w:r>
    </w:p>
    <w:p w:rsidR="007050C3" w:rsidRDefault="007050C3">
      <w:pPr>
        <w:tabs>
          <w:tab w:val="left" w:pos="6300"/>
        </w:tabs>
        <w:rPr>
          <w:rFonts w:cs="Tahoma"/>
        </w:rPr>
      </w:pPr>
    </w:p>
    <w:p w:rsidR="007050C3" w:rsidRDefault="007050C3">
      <w:pPr>
        <w:tabs>
          <w:tab w:val="left" w:pos="6300"/>
        </w:tabs>
      </w:pPr>
      <w:r>
        <w:rPr>
          <w:rFonts w:cs="Tahoma"/>
          <w:b/>
          <w:bCs/>
        </w:rPr>
        <w:t>Cíle vzdělávání v oblasti citů, postojů a preferencí:</w:t>
      </w:r>
    </w:p>
    <w:p w:rsidR="007050C3" w:rsidRDefault="007050C3">
      <w:pPr>
        <w:tabs>
          <w:tab w:val="left" w:pos="6300"/>
        </w:tabs>
      </w:pPr>
      <w:r>
        <w:rPr>
          <w:rFonts w:cs="Tahoma"/>
        </w:rPr>
        <w:t>Matematické vzdělávání směřuje k tomu, aby žáci získali důvěru ve vlastní schopnosti, vytrvalost, kritičnost a schopnost sebehodnocení.</w:t>
      </w:r>
    </w:p>
    <w:p w:rsidR="007050C3" w:rsidRDefault="007050C3">
      <w:pPr>
        <w:tabs>
          <w:tab w:val="left" w:pos="6300"/>
        </w:tabs>
        <w:rPr>
          <w:rFonts w:cs="Tahoma"/>
        </w:rPr>
      </w:pPr>
    </w:p>
    <w:p w:rsidR="007050C3" w:rsidRDefault="007050C3">
      <w:pPr>
        <w:tabs>
          <w:tab w:val="left" w:pos="6300"/>
        </w:tabs>
      </w:pPr>
      <w:r>
        <w:rPr>
          <w:rFonts w:cs="Tahoma"/>
          <w:b/>
          <w:bCs/>
        </w:rPr>
        <w:t>Metody a strategie výuky:</w:t>
      </w:r>
    </w:p>
    <w:p w:rsidR="007050C3" w:rsidRDefault="007050C3">
      <w:r>
        <w:rPr>
          <w:rFonts w:cs="Tahoma"/>
        </w:rPr>
        <w:t>Při výuce je používána forma výkladu, řízeného rozhovoru, práce s učebnicí, samostatné práce žáků.</w:t>
      </w:r>
    </w:p>
    <w:p w:rsidR="007050C3" w:rsidRDefault="007050C3">
      <w:r>
        <w:rPr>
          <w:rFonts w:cs="Tahoma"/>
        </w:rPr>
        <w:t>Důraz je kladen na názornost a srozumitelnost výkladu, procvičování učiva.</w:t>
      </w:r>
    </w:p>
    <w:p w:rsidR="007050C3" w:rsidRDefault="007050C3">
      <w:pPr>
        <w:rPr>
          <w:rFonts w:cs="Tahoma"/>
        </w:rPr>
      </w:pPr>
    </w:p>
    <w:p w:rsidR="007050C3" w:rsidRDefault="007050C3">
      <w:pPr>
        <w:tabs>
          <w:tab w:val="left" w:pos="6300"/>
        </w:tabs>
      </w:pPr>
      <w:r>
        <w:rPr>
          <w:rFonts w:cs="Tahoma"/>
          <w:b/>
          <w:bCs/>
        </w:rPr>
        <w:t>Hodnocení žáků:</w:t>
      </w:r>
    </w:p>
    <w:p w:rsidR="007050C3" w:rsidRDefault="007050C3">
      <w:pPr>
        <w:tabs>
          <w:tab w:val="left" w:pos="6300"/>
        </w:tabs>
      </w:pPr>
      <w:r>
        <w:rPr>
          <w:rFonts w:cs="Tahoma"/>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7050C3" w:rsidRDefault="007050C3">
      <w:pPr>
        <w:tabs>
          <w:tab w:val="left" w:pos="6300"/>
        </w:tabs>
        <w:rPr>
          <w:rFonts w:cs="Tahoma"/>
        </w:rPr>
      </w:pPr>
    </w:p>
    <w:p w:rsidR="007050C3" w:rsidRDefault="007050C3">
      <w:pPr>
        <w:tabs>
          <w:tab w:val="left" w:pos="6300"/>
        </w:tabs>
      </w:pPr>
      <w:r>
        <w:rPr>
          <w:rFonts w:cs="Tahoma"/>
          <w:b/>
          <w:bCs/>
        </w:rPr>
        <w:t>Přínos předmětu pro rozvoj klíčových kompetencí a průřezových témat:</w:t>
      </w:r>
    </w:p>
    <w:p w:rsidR="007050C3" w:rsidRDefault="007050C3">
      <w:r>
        <w:rPr>
          <w:rFonts w:cs="Tahoma"/>
          <w:b/>
          <w:bCs/>
        </w:rPr>
        <w:t>Klíčové kompetence:</w:t>
      </w:r>
    </w:p>
    <w:p w:rsidR="007050C3" w:rsidRDefault="007050C3">
      <w:r>
        <w:rPr>
          <w:rFonts w:cs="Tahoma"/>
          <w:i/>
          <w:iCs/>
        </w:rPr>
        <w:t>Kompetence k učení</w:t>
      </w:r>
    </w:p>
    <w:p w:rsidR="007050C3" w:rsidRDefault="007050C3">
      <w:r>
        <w:rPr>
          <w:rFonts w:cs="Tahoma"/>
        </w:rPr>
        <w:t>učitel motivuje žáky k učení poukazem na praktičnost a potřebnost matematických vědomostí v profesním i osobním životě</w:t>
      </w:r>
    </w:p>
    <w:p w:rsidR="007050C3" w:rsidRDefault="007050C3">
      <w:r>
        <w:rPr>
          <w:rFonts w:cs="Tahoma"/>
          <w:i/>
          <w:iCs/>
        </w:rPr>
        <w:t>Komunikativní kompetence</w:t>
      </w:r>
    </w:p>
    <w:p w:rsidR="007050C3" w:rsidRDefault="007050C3">
      <w:r>
        <w:rPr>
          <w:rFonts w:cs="Tahoma"/>
        </w:rPr>
        <w:t>vyjadřovat se ústně i písemně, odborně správně, vede žáky ke zdůvodňování svých matematických postupů, dále k tomu, že vše souvisí se vším</w:t>
      </w:r>
    </w:p>
    <w:p w:rsidR="007050C3" w:rsidRDefault="007050C3">
      <w:r>
        <w:rPr>
          <w:rFonts w:cs="Tahoma"/>
          <w:i/>
          <w:iCs/>
        </w:rPr>
        <w:t>Kompetence sociální a personální</w:t>
      </w:r>
    </w:p>
    <w:p w:rsidR="007050C3" w:rsidRDefault="007050C3">
      <w:r>
        <w:rPr>
          <w:rFonts w:cs="Tahoma"/>
        </w:rPr>
        <w:t>kriticky hodnotit výsledky své práce, mít odhad výsledku,</w:t>
      </w:r>
    </w:p>
    <w:p w:rsidR="007050C3" w:rsidRDefault="007050C3">
      <w:r>
        <w:rPr>
          <w:rFonts w:cs="Tahoma"/>
        </w:rPr>
        <w:t>přijímat radu a kritiku, sebehodnocení</w:t>
      </w:r>
    </w:p>
    <w:p w:rsidR="007050C3" w:rsidRDefault="007050C3">
      <w:r>
        <w:rPr>
          <w:rFonts w:cs="Tahoma"/>
          <w:i/>
          <w:iCs/>
        </w:rPr>
        <w:t>Matematické kompetence</w:t>
      </w:r>
    </w:p>
    <w:p w:rsidR="007050C3" w:rsidRDefault="007050C3">
      <w:r>
        <w:rPr>
          <w:rFonts w:cs="Tahoma"/>
        </w:rPr>
        <w:t>zvolit pro řešení úloh odpovídající matematické techniky a postupy</w:t>
      </w:r>
    </w:p>
    <w:p w:rsidR="007050C3" w:rsidRDefault="007050C3">
      <w:r>
        <w:rPr>
          <w:rFonts w:cs="Tahoma"/>
        </w:rPr>
        <w:t>využívat a vytvářet různé formy grafického znázornění (tabulky, grafy apod.)</w:t>
      </w:r>
    </w:p>
    <w:p w:rsidR="007050C3" w:rsidRDefault="007050C3">
      <w:r>
        <w:rPr>
          <w:rFonts w:cs="Tahoma"/>
          <w:i/>
          <w:iCs/>
        </w:rPr>
        <w:t>Kompetence využívat prostředky informačních a komunikačních technologií a pracovat s nimi</w:t>
      </w:r>
    </w:p>
    <w:p w:rsidR="007050C3" w:rsidRDefault="007050C3">
      <w:r>
        <w:rPr>
          <w:rFonts w:cs="Tahoma"/>
        </w:rPr>
        <w:t>vede žáky k práci s kalkulátorem</w:t>
      </w:r>
    </w:p>
    <w:p w:rsidR="007050C3" w:rsidRDefault="007050C3">
      <w:r>
        <w:rPr>
          <w:rFonts w:cs="Tahoma"/>
          <w:i/>
          <w:iCs/>
        </w:rPr>
        <w:t>Kompetence k řešení problémů</w:t>
      </w:r>
    </w:p>
    <w:p w:rsidR="007050C3" w:rsidRDefault="007050C3">
      <w:r>
        <w:rPr>
          <w:rFonts w:cs="Tahoma"/>
        </w:rPr>
        <w:lastRenderedPageBreak/>
        <w:t>získat ze zadání úlohy informace potřebné k řešení problémů a navrhnout způsob řešení</w:t>
      </w:r>
    </w:p>
    <w:p w:rsidR="007050C3" w:rsidRDefault="007050C3">
      <w:pPr>
        <w:rPr>
          <w:rFonts w:cs="Tahoma"/>
        </w:rPr>
      </w:pPr>
    </w:p>
    <w:p w:rsidR="007050C3" w:rsidRDefault="007050C3">
      <w:r>
        <w:rPr>
          <w:rFonts w:cs="Tahoma"/>
          <w:b/>
          <w:bCs/>
        </w:rPr>
        <w:t>Průřezová témata:</w:t>
      </w:r>
    </w:p>
    <w:p w:rsidR="007050C3" w:rsidRDefault="007050C3">
      <w:r>
        <w:rPr>
          <w:rFonts w:cs="Tahoma"/>
          <w:i/>
          <w:iCs/>
        </w:rPr>
        <w:t>Občan v demokratické společnosti</w:t>
      </w:r>
    </w:p>
    <w:p w:rsidR="007050C3" w:rsidRDefault="007050C3">
      <w:r>
        <w:rPr>
          <w:rFonts w:cs="Tahoma"/>
        </w:rPr>
        <w:t xml:space="preserve">žáci jsou vedeni k tomu, aby přebírali odpovědnost za rozvoj své osobnosti a možnosti svého uplatnění v životě  </w:t>
      </w:r>
    </w:p>
    <w:p w:rsidR="007050C3" w:rsidRDefault="007050C3">
      <w:r>
        <w:rPr>
          <w:rFonts w:cs="Tahoma"/>
          <w:i/>
          <w:iCs/>
        </w:rPr>
        <w:t>Člověk a svět práce</w:t>
      </w:r>
    </w:p>
    <w:p w:rsidR="007050C3" w:rsidRDefault="007050C3">
      <w:r>
        <w:rPr>
          <w:rFonts w:cs="Tahoma"/>
        </w:rPr>
        <w:t xml:space="preserve">žáci jsou vedeni na vhodně volených úlohách z oboru k chápání informací jako důležitého prvku pro správné rozhodování jedince. </w:t>
      </w:r>
    </w:p>
    <w:p w:rsidR="007050C3" w:rsidRDefault="007050C3">
      <w:r>
        <w:rPr>
          <w:rFonts w:cs="Tahoma"/>
          <w:i/>
          <w:iCs/>
        </w:rPr>
        <w:t>Informační a komunikační technologie</w:t>
      </w:r>
    </w:p>
    <w:p w:rsidR="007050C3" w:rsidRDefault="007050C3">
      <w:pPr>
        <w:tabs>
          <w:tab w:val="left" w:pos="6300"/>
        </w:tabs>
      </w:pPr>
      <w:r>
        <w:rPr>
          <w:rFonts w:cs="Tahoma"/>
        </w:rPr>
        <w:t>žáci jsou vedeni k efektivnímu využívání různých zdrojů informací (matematické sbírky úloh, internet)</w:t>
      </w:r>
    </w:p>
    <w:p w:rsidR="007050C3" w:rsidRDefault="007050C3">
      <w:pPr>
        <w:tabs>
          <w:tab w:val="left" w:pos="6300"/>
        </w:tabs>
      </w:pPr>
      <w:r>
        <w:rPr>
          <w:rFonts w:cs="Tahoma"/>
        </w:rPr>
        <w:t xml:space="preserve"> </w:t>
      </w:r>
    </w:p>
    <w:p w:rsidR="007050C3" w:rsidRDefault="007050C3">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7050C3">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jc w:val="center"/>
            </w:pPr>
            <w:r>
              <w:rPr>
                <w:rFonts w:cs="Tahoma"/>
                <w:b/>
                <w:bCs/>
              </w:rPr>
              <w:t>Rozpis učiva</w:t>
            </w:r>
          </w:p>
          <w:p w:rsidR="007050C3" w:rsidRDefault="007050C3">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b/>
                <w:bCs/>
              </w:rPr>
              <w:t>Počet hodin</w:t>
            </w:r>
          </w:p>
        </w:tc>
      </w:tr>
      <w:tr w:rsidR="007050C3">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rPr>
              <w:t>Žák</w:t>
            </w:r>
          </w:p>
          <w:p w:rsidR="007050C3" w:rsidRDefault="007050C3">
            <w:r>
              <w:rPr>
                <w:rFonts w:cs="Tahoma"/>
              </w:rPr>
              <w:t>Provádí aritmetické operace s přirozenými, celými, racionálními čísly.</w:t>
            </w:r>
          </w:p>
          <w:p w:rsidR="007050C3" w:rsidRDefault="007050C3">
            <w:r>
              <w:rPr>
                <w:rFonts w:cs="Tahoma"/>
              </w:rPr>
              <w:t>Používá různé zápisy racionálních čísel.</w:t>
            </w:r>
          </w:p>
          <w:p w:rsidR="007050C3" w:rsidRDefault="007050C3">
            <w:r>
              <w:rPr>
                <w:rFonts w:cs="Tahoma"/>
              </w:rPr>
              <w:t>Zaokrouhlí desetinné číslo.</w:t>
            </w:r>
          </w:p>
          <w:p w:rsidR="007050C3" w:rsidRDefault="007050C3">
            <w:r>
              <w:rPr>
                <w:rFonts w:cs="Tahoma"/>
              </w:rPr>
              <w:t>Znázorní číslo na číselné ose.</w:t>
            </w:r>
          </w:p>
          <w:p w:rsidR="007050C3" w:rsidRDefault="007050C3">
            <w:r>
              <w:rPr>
                <w:rFonts w:cs="Tahoma"/>
              </w:rPr>
              <w:t>Používá trojčlenku pro výpočet přímé a nepřímé úměrnosti, procent.</w:t>
            </w:r>
          </w:p>
          <w:p w:rsidR="007050C3" w:rsidRDefault="007050C3">
            <w:pPr>
              <w:tabs>
                <w:tab w:val="left" w:pos="6300"/>
              </w:tabs>
            </w:pPr>
            <w:r>
              <w:rPr>
                <w:rFonts w:cs="Tahoma"/>
              </w:rPr>
              <w:t xml:space="preserve">Řeší praktické úlohy s využitím procentového počtu - zaměření úloh dle příslušného oboru vzdělání. </w:t>
            </w:r>
          </w:p>
          <w:p w:rsidR="007050C3" w:rsidRDefault="007050C3">
            <w:pPr>
              <w:tabs>
                <w:tab w:val="left" w:pos="6300"/>
              </w:tabs>
              <w:rPr>
                <w:rFonts w:cs="Calibri"/>
              </w:rPr>
            </w:pPr>
          </w:p>
          <w:p w:rsidR="007050C3" w:rsidRDefault="007050C3">
            <w:r>
              <w:rPr>
                <w:rFonts w:cs="Tahoma"/>
              </w:rPr>
              <w:t>Určí druhou mocninu a odmocninu pomocí kalkulátoru.</w:t>
            </w:r>
          </w:p>
          <w:p w:rsidR="007050C3" w:rsidRDefault="007050C3">
            <w:r>
              <w:rPr>
                <w:rFonts w:cs="Tahoma"/>
              </w:rPr>
              <w:t>Ovládá početní výkony s mocninami s celočíselným exponentem.</w:t>
            </w:r>
          </w:p>
          <w:p w:rsidR="007050C3" w:rsidRDefault="007050C3">
            <w:pPr>
              <w:tabs>
                <w:tab w:val="left" w:pos="6300"/>
              </w:tabs>
            </w:pPr>
            <w:r>
              <w:rPr>
                <w:rFonts w:cs="Tahoma"/>
              </w:rPr>
              <w:t>Dokáže odhadnout výsledek při vyhodnocování složitějších výpočtů, zapíše číslo ve zkráceném tvaru.</w:t>
            </w:r>
          </w:p>
          <w:p w:rsidR="007050C3" w:rsidRDefault="007050C3">
            <w:r>
              <w:rPr>
                <w:rFonts w:cs="Tahoma"/>
              </w:rPr>
              <w:t>Vypočítá hodnotu výrazu.</w:t>
            </w:r>
          </w:p>
          <w:p w:rsidR="007050C3" w:rsidRDefault="007050C3">
            <w:r>
              <w:rPr>
                <w:rFonts w:cs="Tahoma"/>
              </w:rPr>
              <w:t>Provádí operace s výrazy.</w:t>
            </w:r>
          </w:p>
          <w:p w:rsidR="007050C3" w:rsidRDefault="007050C3">
            <w:r>
              <w:rPr>
                <w:rFonts w:cs="Tahoma"/>
              </w:rPr>
              <w:t>Rozloží mnohočlen na součin.</w:t>
            </w:r>
          </w:p>
          <w:p w:rsidR="007050C3" w:rsidRDefault="007050C3">
            <w:r>
              <w:rPr>
                <w:rFonts w:cs="Tahoma"/>
              </w:rPr>
              <w:t>Užívá vztahy pro druhou mocninu dvojčlenu a rozdíl druhých mocnin.</w:t>
            </w:r>
          </w:p>
          <w:p w:rsidR="007050C3" w:rsidRDefault="007050C3">
            <w:r>
              <w:rPr>
                <w:rFonts w:cs="Tahoma"/>
              </w:rPr>
              <w:lastRenderedPageBreak/>
              <w:t>Určí podmínku existence lomeného výrazu.</w:t>
            </w:r>
          </w:p>
          <w:p w:rsidR="007050C3" w:rsidRDefault="007050C3">
            <w:r>
              <w:rPr>
                <w:rFonts w:cs="Tahoma"/>
              </w:rPr>
              <w:t>Krátí lomené výrazy, provádí operace s nimi.</w:t>
            </w:r>
          </w:p>
          <w:p w:rsidR="007050C3" w:rsidRDefault="007050C3">
            <w:pPr>
              <w:tabs>
                <w:tab w:val="left" w:pos="6300"/>
              </w:tabs>
            </w:pPr>
            <w:r>
              <w:rPr>
                <w:rFonts w:cs="Tahoma"/>
              </w:rPr>
              <w:t>Vypočítá neznámou ze vzorce.</w:t>
            </w:r>
          </w:p>
          <w:p w:rsidR="007050C3" w:rsidRDefault="007050C3">
            <w:pPr>
              <w:rPr>
                <w:rFonts w:cs="Tahoma"/>
              </w:rPr>
            </w:pPr>
          </w:p>
          <w:p w:rsidR="007050C3" w:rsidRDefault="007050C3">
            <w:pPr>
              <w:tabs>
                <w:tab w:val="left" w:pos="6300"/>
              </w:tabs>
              <w:rPr>
                <w:rFonts w:cs="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lastRenderedPageBreak/>
              <w:t>1.</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pPr>
            <w:r>
              <w:rPr>
                <w:rFonts w:cs="Tahoma"/>
                <w:b/>
                <w:bCs/>
              </w:rPr>
              <w:t>2.</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pPr>
            <w:r>
              <w:rPr>
                <w:rFonts w:cs="Tahoma"/>
                <w:b/>
                <w:bCs/>
              </w:rPr>
              <w:t>3.</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b/>
                <w:bCs/>
              </w:rPr>
              <w:lastRenderedPageBreak/>
              <w:t>Operace s reálnými čísly</w:t>
            </w:r>
          </w:p>
          <w:p w:rsidR="007050C3" w:rsidRDefault="007050C3">
            <w:r>
              <w:rPr>
                <w:rFonts w:cs="Tahoma"/>
              </w:rPr>
              <w:t>Přirozená čísla a početní operace v N, dělitelnost čísel (2, 3, 4, 5, 10) Celá čísla a operace s nimi Racionální čísla a operace s nimi Desetinná čísla a operace s nimi, zaokrouhlování</w:t>
            </w:r>
          </w:p>
          <w:p w:rsidR="007050C3" w:rsidRDefault="007050C3">
            <w:r>
              <w:rPr>
                <w:rFonts w:cs="Tahoma"/>
              </w:rPr>
              <w:t>Absolutní hodnota, znázornění čísel na číselné ose</w:t>
            </w:r>
          </w:p>
          <w:p w:rsidR="007050C3" w:rsidRDefault="007050C3">
            <w:r>
              <w:rPr>
                <w:rFonts w:cs="Tahoma"/>
              </w:rPr>
              <w:t xml:space="preserve">Intervaly, průnik a sjednocení intervalů </w:t>
            </w:r>
          </w:p>
          <w:p w:rsidR="007050C3" w:rsidRDefault="007050C3">
            <w:r>
              <w:rPr>
                <w:rFonts w:cs="Tahoma"/>
              </w:rPr>
              <w:t>Poměr</w:t>
            </w:r>
          </w:p>
          <w:p w:rsidR="007050C3" w:rsidRDefault="007050C3">
            <w:r>
              <w:rPr>
                <w:rFonts w:cs="Tahoma"/>
              </w:rPr>
              <w:t>Trojčlenka (přímá a nepřímá úměrnost)</w:t>
            </w:r>
          </w:p>
          <w:p w:rsidR="007050C3" w:rsidRDefault="007050C3">
            <w:pPr>
              <w:tabs>
                <w:tab w:val="left" w:pos="6300"/>
              </w:tabs>
            </w:pPr>
            <w:r>
              <w:rPr>
                <w:rFonts w:cs="Tahoma"/>
              </w:rPr>
              <w:t>Procentový počet</w:t>
            </w:r>
          </w:p>
          <w:p w:rsidR="007050C3" w:rsidRDefault="007050C3">
            <w:pPr>
              <w:tabs>
                <w:tab w:val="left" w:pos="6300"/>
              </w:tabs>
              <w:rPr>
                <w:rFonts w:cs="Calibri"/>
              </w:rPr>
            </w:pPr>
          </w:p>
          <w:p w:rsidR="007050C3" w:rsidRDefault="007050C3">
            <w:r>
              <w:rPr>
                <w:rFonts w:cs="Tahoma"/>
                <w:b/>
                <w:bCs/>
              </w:rPr>
              <w:t>Mocniny a odmocniny</w:t>
            </w:r>
          </w:p>
          <w:p w:rsidR="007050C3" w:rsidRDefault="007050C3">
            <w:r>
              <w:rPr>
                <w:rFonts w:cs="Tahoma"/>
              </w:rPr>
              <w:t xml:space="preserve">Druhá mocnina a odmocnina </w:t>
            </w:r>
          </w:p>
          <w:p w:rsidR="007050C3" w:rsidRDefault="007050C3">
            <w:r>
              <w:rPr>
                <w:rFonts w:cs="Tahoma"/>
              </w:rPr>
              <w:t xml:space="preserve">Mocniny s přirozeným exponentem Mocniny s celočíselným exponentem </w:t>
            </w:r>
          </w:p>
          <w:p w:rsidR="007050C3" w:rsidRDefault="007050C3">
            <w:r>
              <w:rPr>
                <w:rFonts w:cs="Tahoma"/>
              </w:rPr>
              <w:t>Zápis čísel ve tvaru a.10</w:t>
            </w:r>
            <w:r>
              <w:rPr>
                <w:rFonts w:cs="Tahoma"/>
                <w:vertAlign w:val="superscript"/>
              </w:rPr>
              <w:t xml:space="preserve">n </w:t>
            </w:r>
            <w:r>
              <w:rPr>
                <w:rFonts w:cs="Tahoma"/>
              </w:rPr>
              <w:t>, práce s kalkulátorem</w:t>
            </w:r>
          </w:p>
          <w:p w:rsidR="007050C3" w:rsidRDefault="007050C3">
            <w:pPr>
              <w:rPr>
                <w:rFonts w:cs="Calibri"/>
              </w:rPr>
            </w:pPr>
          </w:p>
          <w:p w:rsidR="007050C3" w:rsidRDefault="007050C3">
            <w:pPr>
              <w:tabs>
                <w:tab w:val="left" w:pos="6300"/>
              </w:tabs>
            </w:pPr>
            <w:bookmarkStart w:id="71" w:name="__DdeLink__25508_295485555"/>
            <w:bookmarkEnd w:id="71"/>
            <w:r>
              <w:rPr>
                <w:rFonts w:cs="Tahoma"/>
              </w:rPr>
              <w:t>Pololetní práce</w:t>
            </w:r>
          </w:p>
          <w:p w:rsidR="007050C3" w:rsidRDefault="007050C3">
            <w:r>
              <w:rPr>
                <w:rFonts w:cs="Tahoma"/>
                <w:b/>
                <w:bCs/>
              </w:rPr>
              <w:t>Výrazy a jejich úpravy</w:t>
            </w:r>
          </w:p>
          <w:p w:rsidR="007050C3" w:rsidRDefault="007050C3">
            <w:r>
              <w:rPr>
                <w:rFonts w:cs="Tahoma"/>
              </w:rPr>
              <w:t>Výrazy, hodnota výrazu</w:t>
            </w:r>
          </w:p>
          <w:p w:rsidR="007050C3" w:rsidRDefault="007050C3">
            <w:r>
              <w:rPr>
                <w:rFonts w:cs="Tahoma"/>
              </w:rPr>
              <w:t>Početní operace s výrazy, rozklad na součin (vytýkání, vzorce)</w:t>
            </w:r>
          </w:p>
          <w:p w:rsidR="007050C3" w:rsidRDefault="007050C3">
            <w:r>
              <w:rPr>
                <w:rFonts w:cs="Tahoma"/>
              </w:rPr>
              <w:lastRenderedPageBreak/>
              <w:t>Lomené výrazy (podmínky existence), jejich zjednodušování a operace s nimi.</w:t>
            </w:r>
          </w:p>
          <w:p w:rsidR="007050C3" w:rsidRDefault="007050C3">
            <w:pPr>
              <w:tabs>
                <w:tab w:val="left" w:pos="6300"/>
              </w:tabs>
            </w:pPr>
            <w:r>
              <w:rPr>
                <w:rFonts w:cs="Tahoma"/>
              </w:rPr>
              <w:t xml:space="preserve">Vyjádření neznámé ze vzorce </w:t>
            </w:r>
          </w:p>
          <w:p w:rsidR="007050C3" w:rsidRDefault="007050C3">
            <w:pPr>
              <w:tabs>
                <w:tab w:val="left" w:pos="6300"/>
              </w:tabs>
            </w:pPr>
            <w:r>
              <w:rPr>
                <w:rFonts w:cs="Tahoma"/>
              </w:rPr>
              <w:t>Pololetní práce</w:t>
            </w:r>
          </w:p>
          <w:p w:rsidR="007050C3" w:rsidRDefault="007050C3">
            <w:pPr>
              <w:rPr>
                <w:rFonts w:cs="Calibri"/>
              </w:rPr>
            </w:pPr>
          </w:p>
          <w:p w:rsidR="007050C3" w:rsidRDefault="007050C3">
            <w:pPr>
              <w:tabs>
                <w:tab w:val="left" w:pos="6300"/>
              </w:tabs>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lastRenderedPageBreak/>
              <w:t>12</w:t>
            </w: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pPr>
            <w:r>
              <w:rPr>
                <w:rFonts w:cs="Tahoma"/>
                <w:b/>
                <w:bCs/>
              </w:rPr>
              <w:t>7</w:t>
            </w: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Calibri"/>
                <w:b/>
                <w:bCs/>
              </w:rPr>
            </w:pPr>
          </w:p>
          <w:p w:rsidR="007050C3" w:rsidRDefault="007050C3">
            <w:pPr>
              <w:tabs>
                <w:tab w:val="left" w:pos="6300"/>
              </w:tabs>
              <w:rPr>
                <w:rFonts w:cs="Tahoma"/>
                <w:b/>
                <w:bCs/>
              </w:rPr>
            </w:pPr>
          </w:p>
          <w:p w:rsidR="007050C3" w:rsidRDefault="007050C3">
            <w:pPr>
              <w:tabs>
                <w:tab w:val="left" w:pos="6300"/>
              </w:tabs>
            </w:pPr>
            <w:r>
              <w:rPr>
                <w:rFonts w:cs="Tahoma"/>
                <w:b/>
                <w:bCs/>
              </w:rPr>
              <w:t>14</w:t>
            </w:r>
          </w:p>
        </w:tc>
      </w:tr>
    </w:tbl>
    <w:p w:rsidR="007050C3" w:rsidRDefault="007050C3">
      <w:pPr>
        <w:rPr>
          <w:rFonts w:cs="Calibri"/>
        </w:rPr>
      </w:pPr>
    </w:p>
    <w:p w:rsidR="007050C3" w:rsidRDefault="007050C3">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7050C3">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jc w:val="center"/>
            </w:pPr>
            <w:r>
              <w:rPr>
                <w:rFonts w:cs="Tahoma"/>
                <w:b/>
                <w:bCs/>
              </w:rPr>
              <w:t>Rozpis učiva</w:t>
            </w:r>
          </w:p>
          <w:p w:rsidR="007050C3" w:rsidRDefault="007050C3">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rPr>
                <w:rFonts w:cs="Calibri"/>
              </w:rPr>
            </w:pPr>
          </w:p>
        </w:tc>
      </w:tr>
      <w:tr w:rsidR="007050C3">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rPr>
                <w:rFonts w:cs="Calibri"/>
              </w:rPr>
            </w:pPr>
          </w:p>
          <w:p w:rsidR="007050C3" w:rsidRDefault="007050C3">
            <w:r>
              <w:rPr>
                <w:rFonts w:cs="Tahoma"/>
              </w:rPr>
              <w:t>Žák</w:t>
            </w:r>
          </w:p>
          <w:p w:rsidR="007050C3" w:rsidRDefault="007050C3">
            <w:r>
              <w:rPr>
                <w:rFonts w:cs="Tahoma"/>
              </w:rPr>
              <w:t>Řeší lineární rovnice o jedné neznámé.</w:t>
            </w:r>
          </w:p>
          <w:p w:rsidR="007050C3" w:rsidRDefault="007050C3">
            <w:r>
              <w:rPr>
                <w:rFonts w:cs="Tahoma"/>
              </w:rPr>
              <w:t>Řeší lineární nerovnice o jedné neznámé, je schopen výsledek zapsat na číselnou osu.</w:t>
            </w:r>
          </w:p>
          <w:p w:rsidR="007050C3" w:rsidRDefault="007050C3">
            <w:r>
              <w:rPr>
                <w:rFonts w:cs="Tahoma"/>
              </w:rPr>
              <w:t>Řeší sčítací nebo dosazovací metodou jednodušší soustavy dvou lineárních rovnic, řeší soustavy lineárních nerovnic a znázorňuje výsledek na číselné ose a zapíše ho intervalem</w:t>
            </w:r>
          </w:p>
          <w:p w:rsidR="007050C3" w:rsidRDefault="007050C3">
            <w:r>
              <w:rPr>
                <w:rFonts w:cs="Tahoma"/>
              </w:rPr>
              <w:t>Řeší kvadratickou rovnici</w:t>
            </w:r>
          </w:p>
          <w:p w:rsidR="007050C3" w:rsidRDefault="007050C3">
            <w:pPr>
              <w:tabs>
                <w:tab w:val="left" w:pos="6300"/>
              </w:tabs>
            </w:pPr>
            <w:r>
              <w:rPr>
                <w:rFonts w:cs="Tahoma"/>
              </w:rPr>
              <w:t>Vyjádří podmínky ze slovní úlohy, provede vyhodnocení řešení ve vztahu k reálné situaci, řeší jednoduché slovní úlohy, s pomocí učitele řeší slovní úlohy rovnicí.</w:t>
            </w:r>
            <w:r>
              <w:rPr>
                <w:rFonts w:cs="Tahoma"/>
              </w:rPr>
              <w:tab/>
              <w:t>určí podmínky smyslu výrazu a s pomocí učitele zjednodušuje lomené výrazy a provádí operace s lomenými výrazy.</w:t>
            </w:r>
          </w:p>
          <w:p w:rsidR="007050C3" w:rsidRDefault="007050C3">
            <w:pPr>
              <w:rPr>
                <w:rFonts w:cs="Tahoma"/>
              </w:rPr>
            </w:pPr>
          </w:p>
          <w:p w:rsidR="007050C3" w:rsidRDefault="007050C3">
            <w:r>
              <w:rPr>
                <w:rFonts w:cs="Tahoma"/>
              </w:rPr>
              <w:t>Sestrojí (jednodušší konstrukce) trojúhelník, rovnoběžník a lichoběžník ze zadaných údajů.</w:t>
            </w:r>
          </w:p>
          <w:p w:rsidR="007050C3" w:rsidRDefault="007050C3">
            <w:r>
              <w:rPr>
                <w:rFonts w:cs="Tahoma"/>
              </w:rPr>
              <w:t xml:space="preserve">Určí obvod a obsah - čtverec, obdélník, rovnoběžník, lichoběžník, trojúhelník, kruh, kružnice, pravidelné mnohoúhelníky - </w:t>
            </w:r>
          </w:p>
          <w:p w:rsidR="007050C3" w:rsidRDefault="007050C3">
            <w:r>
              <w:rPr>
                <w:rFonts w:cs="Tahoma"/>
              </w:rPr>
              <w:t>(s využitím tabulek).</w:t>
            </w:r>
          </w:p>
          <w:p w:rsidR="007050C3" w:rsidRDefault="007050C3">
            <w:pPr>
              <w:tabs>
                <w:tab w:val="left" w:pos="6300"/>
              </w:tabs>
            </w:pPr>
            <w:r>
              <w:rPr>
                <w:rFonts w:cs="Tahoma"/>
              </w:rPr>
              <w:t>Řeší komplexní úlohy spojené se životem, převody jednotek, užití procent.</w:t>
            </w:r>
            <w:r>
              <w:rPr>
                <w:rFonts w:cs="Tahoma"/>
              </w:rPr>
              <w:lastRenderedPageBreak/>
              <w:tab/>
              <w:t>Určí vzájemnou polohu přímky a kružnice.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lastRenderedPageBreak/>
              <w:t>4.</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pPr>
            <w:r>
              <w:rPr>
                <w:rFonts w:cs="Tahoma"/>
                <w:b/>
                <w:bCs/>
              </w:rPr>
              <w:t>5.</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rPr>
                <w:rFonts w:cs="Calibri"/>
              </w:rPr>
            </w:pPr>
          </w:p>
          <w:p w:rsidR="007050C3" w:rsidRDefault="007050C3">
            <w:r>
              <w:rPr>
                <w:rFonts w:cs="Tahoma"/>
                <w:b/>
                <w:bCs/>
              </w:rPr>
              <w:t>Řešení rovnic a nerovnic</w:t>
            </w:r>
          </w:p>
          <w:p w:rsidR="007050C3" w:rsidRDefault="007050C3">
            <w:r>
              <w:rPr>
                <w:rFonts w:cs="Tahoma"/>
              </w:rPr>
              <w:t>Lineární rovnice o jedné neznámé Lineární nerovnice o jedné neznámé</w:t>
            </w:r>
          </w:p>
          <w:p w:rsidR="007050C3" w:rsidRDefault="007050C3">
            <w:r>
              <w:rPr>
                <w:rFonts w:cs="Tahoma"/>
              </w:rPr>
              <w:t>Soustavy dvou lineárních rovnic o dvou neznámých, soustavy dvou lineárních nerovnic o jedné neznámé</w:t>
            </w:r>
          </w:p>
          <w:p w:rsidR="007050C3" w:rsidRDefault="007050C3">
            <w:r>
              <w:rPr>
                <w:rFonts w:cs="Tahoma"/>
              </w:rPr>
              <w:t>Kvadratická rovnice</w:t>
            </w:r>
          </w:p>
          <w:p w:rsidR="007050C3" w:rsidRDefault="007050C3">
            <w:r>
              <w:rPr>
                <w:rFonts w:cs="Tahoma"/>
              </w:rPr>
              <w:t>Matematizace reálné situace</w:t>
            </w:r>
          </w:p>
          <w:p w:rsidR="007050C3" w:rsidRDefault="007050C3">
            <w:pPr>
              <w:tabs>
                <w:tab w:val="left" w:pos="6300"/>
              </w:tabs>
            </w:pPr>
            <w:r>
              <w:rPr>
                <w:rFonts w:cs="Tahoma"/>
              </w:rPr>
              <w:t>Pololetní práce</w:t>
            </w:r>
          </w:p>
          <w:p w:rsidR="007050C3" w:rsidRDefault="007050C3">
            <w:pPr>
              <w:rPr>
                <w:rFonts w:cs="Calibri"/>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pPr>
              <w:rPr>
                <w:rFonts w:cs="Tahoma"/>
                <w:b/>
                <w:bCs/>
              </w:rPr>
            </w:pPr>
          </w:p>
          <w:p w:rsidR="007050C3" w:rsidRDefault="007050C3">
            <w:r>
              <w:rPr>
                <w:rFonts w:cs="Tahoma"/>
                <w:b/>
                <w:bCs/>
              </w:rPr>
              <w:t>Planimetrie</w:t>
            </w:r>
          </w:p>
          <w:p w:rsidR="007050C3" w:rsidRDefault="007050C3">
            <w:r>
              <w:rPr>
                <w:rFonts w:cs="Tahoma"/>
              </w:rPr>
              <w:t>Základní pojmy a označení Trojúhelník, jejich třídění, shodnost a podobnost trojúhelníků. Konstrukce trojúhelníku.</w:t>
            </w:r>
          </w:p>
          <w:p w:rsidR="007050C3" w:rsidRDefault="007050C3">
            <w:r>
              <w:rPr>
                <w:rFonts w:cs="Tahoma"/>
              </w:rPr>
              <w:t>Pravoúhlý trojúhelník - Pythagorova věta. Goniometrické funkce ostrého úhlu.</w:t>
            </w:r>
          </w:p>
          <w:p w:rsidR="007050C3" w:rsidRDefault="007050C3">
            <w:r>
              <w:rPr>
                <w:rFonts w:cs="Tahoma"/>
              </w:rPr>
              <w:t>Obvody a obsahy rovinných útvarů, pravidelné mnohoúhelníky.</w:t>
            </w:r>
          </w:p>
          <w:p w:rsidR="007050C3" w:rsidRDefault="007050C3">
            <w:pPr>
              <w:tabs>
                <w:tab w:val="left" w:pos="6300"/>
              </w:tabs>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rPr>
                <w:rFonts w:cs="Tahoma"/>
                <w:bCs/>
              </w:rPr>
            </w:pPr>
          </w:p>
          <w:p w:rsidR="007050C3" w:rsidRDefault="007050C3">
            <w:pPr>
              <w:tabs>
                <w:tab w:val="left" w:pos="6300"/>
              </w:tabs>
            </w:pPr>
            <w:r>
              <w:rPr>
                <w:rFonts w:cs="Tahoma"/>
                <w:b/>
                <w:bCs/>
              </w:rPr>
              <w:t>17</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pPr>
            <w:r>
              <w:rPr>
                <w:rFonts w:cs="Tahoma"/>
                <w:bCs/>
              </w:rPr>
              <w:t xml:space="preserve">      </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Tahoma"/>
              </w:rPr>
            </w:pPr>
          </w:p>
          <w:p w:rsidR="007050C3" w:rsidRDefault="007050C3">
            <w:pPr>
              <w:tabs>
                <w:tab w:val="left" w:pos="6300"/>
              </w:tabs>
              <w:rPr>
                <w:rFonts w:cs="Tahoma"/>
                <w:bCs/>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rPr>
                <w:rFonts w:cs="Tahoma"/>
              </w:rPr>
            </w:pPr>
          </w:p>
          <w:p w:rsidR="007050C3" w:rsidRDefault="007050C3">
            <w:pPr>
              <w:tabs>
                <w:tab w:val="left" w:pos="6300"/>
              </w:tabs>
            </w:pPr>
            <w:r>
              <w:rPr>
                <w:rFonts w:cs="Tahoma"/>
                <w:b/>
                <w:bCs/>
              </w:rPr>
              <w:t>16</w:t>
            </w:r>
          </w:p>
        </w:tc>
      </w:tr>
    </w:tbl>
    <w:p w:rsidR="007050C3" w:rsidRDefault="007050C3">
      <w:pPr>
        <w:rPr>
          <w:rFonts w:cs="Calibri"/>
        </w:rPr>
      </w:pPr>
    </w:p>
    <w:p w:rsidR="007050C3" w:rsidRDefault="007050C3">
      <w:pPr>
        <w:rPr>
          <w:rFonts w:cs="Calibri"/>
        </w:rPr>
      </w:pPr>
    </w:p>
    <w:p w:rsidR="007050C3" w:rsidRDefault="007050C3">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7050C3">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jc w:val="center"/>
            </w:pPr>
            <w:r>
              <w:rPr>
                <w:rFonts w:cs="Tahoma"/>
                <w:b/>
                <w:bCs/>
              </w:rPr>
              <w:t>Rozpis učiva</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rPr>
                <w:rFonts w:cs="Calibri"/>
              </w:rPr>
            </w:pPr>
          </w:p>
        </w:tc>
      </w:tr>
      <w:tr w:rsidR="007050C3">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rPr>
              <w:t>Žák</w:t>
            </w:r>
          </w:p>
          <w:p w:rsidR="007050C3" w:rsidRDefault="007050C3">
            <w:r>
              <w:rPr>
                <w:rFonts w:cs="Tahoma"/>
              </w:rPr>
              <w:t>Sestrojí graf funkce.</w:t>
            </w:r>
          </w:p>
          <w:p w:rsidR="007050C3" w:rsidRDefault="007050C3">
            <w:r>
              <w:rPr>
                <w:rFonts w:cs="Tahoma"/>
              </w:rPr>
              <w:t xml:space="preserve">Určí, zda funkce roste nebo klesá. </w:t>
            </w:r>
          </w:p>
          <w:p w:rsidR="007050C3" w:rsidRDefault="007050C3">
            <w:r>
              <w:rPr>
                <w:rFonts w:cs="Tahoma"/>
              </w:rPr>
              <w:t>Využívá poznatky o funkcích k řešení praktických úloh oboru.</w:t>
            </w:r>
          </w:p>
          <w:p w:rsidR="007050C3" w:rsidRDefault="007050C3">
            <w:pPr>
              <w:tabs>
                <w:tab w:val="left" w:pos="6300"/>
              </w:tabs>
            </w:pPr>
            <w:r>
              <w:rPr>
                <w:rFonts w:cs="Tahoma"/>
              </w:rPr>
              <w:t>Využívá poznatky o funkcích k řešení praktických úloh - např. spotřeba materiálu, pohonných hmot, časová náročnost činností.</w:t>
            </w:r>
          </w:p>
          <w:p w:rsidR="007050C3" w:rsidRDefault="007050C3">
            <w:pPr>
              <w:tabs>
                <w:tab w:val="left" w:pos="6300"/>
              </w:tabs>
              <w:rPr>
                <w:rFonts w:cs="Tahoma"/>
              </w:rPr>
            </w:pPr>
          </w:p>
          <w:p w:rsidR="007050C3" w:rsidRDefault="007050C3">
            <w:r>
              <w:rPr>
                <w:rFonts w:cs="Tahoma"/>
              </w:rPr>
              <w:t>Určí vzájemnou polohu bodů, přímek a rovin.</w:t>
            </w:r>
          </w:p>
          <w:p w:rsidR="007050C3" w:rsidRDefault="007050C3">
            <w:r>
              <w:rPr>
                <w:rFonts w:cs="Tahoma"/>
              </w:rPr>
              <w:t>Rozlišuje základní tělesa a vypočítá jejich povrch a objem, využívá při práci kalkulátor.</w:t>
            </w:r>
          </w:p>
          <w:p w:rsidR="007050C3" w:rsidRDefault="007050C3">
            <w:r>
              <w:rPr>
                <w:rFonts w:cs="Tahoma"/>
              </w:rPr>
              <w:t>Aplikuje poznatky o tělesech v praktických úlohách, např. výpočet objemu, spotřeby materiálu na výrobu těles (nádoby, střechy, různé výrobky daného tvaru), hmotnosti.</w:t>
            </w:r>
          </w:p>
          <w:p w:rsidR="007050C3" w:rsidRDefault="007050C3">
            <w:r>
              <w:rPr>
                <w:rFonts w:cs="Tahoma"/>
              </w:rPr>
              <w:t>Interpretuje údaje vyjádřené v diagramech, grafech a tabulkách.</w:t>
            </w:r>
          </w:p>
          <w:p w:rsidR="007050C3" w:rsidRDefault="007050C3">
            <w:pPr>
              <w:tabs>
                <w:tab w:val="left" w:pos="6300"/>
              </w:tabs>
            </w:pPr>
            <w:r>
              <w:rPr>
                <w:rFonts w:cs="Tahoma"/>
              </w:rPr>
              <w:t>Určí četnost znaku a aritmetický průměr.</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t>6.</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pPr>
            <w:r>
              <w:rPr>
                <w:rFonts w:cs="Tahoma"/>
                <w:b/>
                <w:bCs/>
              </w:rPr>
              <w:t>7.</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b/>
                <w:bCs/>
              </w:rPr>
              <w:t>Funkce</w:t>
            </w:r>
          </w:p>
          <w:p w:rsidR="007050C3" w:rsidRDefault="007050C3">
            <w:r>
              <w:rPr>
                <w:rFonts w:cs="Tahoma"/>
              </w:rPr>
              <w:t>Základní pojmy - funkce, definiční obor, obor funkčních hodnot, graf</w:t>
            </w:r>
          </w:p>
          <w:p w:rsidR="007050C3" w:rsidRDefault="007050C3">
            <w:r>
              <w:rPr>
                <w:rFonts w:cs="Tahoma"/>
              </w:rPr>
              <w:t>Druhy funkcí:</w:t>
            </w:r>
          </w:p>
          <w:p w:rsidR="007050C3" w:rsidRDefault="007050C3">
            <w:r>
              <w:rPr>
                <w:rFonts w:cs="Tahoma"/>
              </w:rPr>
              <w:t>Lineární funkce</w:t>
            </w:r>
          </w:p>
          <w:p w:rsidR="007050C3" w:rsidRDefault="007050C3">
            <w:r>
              <w:rPr>
                <w:rFonts w:cs="Tahoma"/>
              </w:rPr>
              <w:t>Kvadratická funkce</w:t>
            </w:r>
          </w:p>
          <w:p w:rsidR="007050C3" w:rsidRDefault="007050C3">
            <w:r>
              <w:rPr>
                <w:rFonts w:cs="Tahoma"/>
              </w:rPr>
              <w:t>Nepřímá úměrnost</w:t>
            </w:r>
          </w:p>
          <w:p w:rsidR="007050C3" w:rsidRDefault="007050C3">
            <w:r>
              <w:rPr>
                <w:rFonts w:cs="Tahoma"/>
              </w:rPr>
              <w:t>Grafické řešení rovnic</w:t>
            </w:r>
          </w:p>
          <w:p w:rsidR="007050C3" w:rsidRDefault="007050C3">
            <w:pPr>
              <w:tabs>
                <w:tab w:val="left" w:pos="6300"/>
              </w:tabs>
            </w:pPr>
            <w:r>
              <w:rPr>
                <w:rFonts w:cs="Tahoma"/>
              </w:rPr>
              <w:t>Pololetní práce</w:t>
            </w:r>
          </w:p>
          <w:p w:rsidR="007050C3" w:rsidRDefault="007050C3">
            <w:pPr>
              <w:rPr>
                <w:rFonts w:cs="Tahoma"/>
                <w:b/>
                <w:bCs/>
              </w:rPr>
            </w:pPr>
          </w:p>
          <w:p w:rsidR="007050C3" w:rsidRDefault="007050C3">
            <w:r>
              <w:rPr>
                <w:rFonts w:cs="Tahoma"/>
                <w:b/>
                <w:bCs/>
              </w:rPr>
              <w:t>Výpočet povrchů a objemů těles</w:t>
            </w:r>
          </w:p>
          <w:p w:rsidR="007050C3" w:rsidRDefault="007050C3">
            <w:r>
              <w:rPr>
                <w:rFonts w:cs="Tahoma"/>
              </w:rPr>
              <w:t xml:space="preserve">Vzájemná poloha bodů, přímek a rovin </w:t>
            </w:r>
          </w:p>
          <w:p w:rsidR="007050C3" w:rsidRDefault="007050C3">
            <w:r>
              <w:rPr>
                <w:rFonts w:cs="Tahoma"/>
              </w:rPr>
              <w:t>Základní tělesa: krychle, kvádr Pravidelný hranol</w:t>
            </w:r>
          </w:p>
          <w:p w:rsidR="007050C3" w:rsidRDefault="007050C3">
            <w:r>
              <w:rPr>
                <w:rFonts w:cs="Tahoma"/>
              </w:rPr>
              <w:t>Pravidelný jehlan</w:t>
            </w:r>
          </w:p>
          <w:p w:rsidR="007050C3" w:rsidRDefault="007050C3">
            <w:r>
              <w:rPr>
                <w:rFonts w:cs="Tahoma"/>
              </w:rPr>
              <w:t>Válec</w:t>
            </w:r>
          </w:p>
          <w:p w:rsidR="007050C3" w:rsidRDefault="007050C3">
            <w:r>
              <w:rPr>
                <w:rFonts w:cs="Tahoma"/>
              </w:rPr>
              <w:t>Rotační kužel</w:t>
            </w:r>
          </w:p>
          <w:p w:rsidR="007050C3" w:rsidRDefault="007050C3">
            <w:r>
              <w:rPr>
                <w:rFonts w:cs="Tahoma"/>
              </w:rPr>
              <w:t xml:space="preserve">Koule </w:t>
            </w:r>
          </w:p>
          <w:p w:rsidR="007050C3" w:rsidRDefault="007050C3">
            <w:r>
              <w:rPr>
                <w:rFonts w:cs="Tahoma"/>
                <w:b/>
                <w:bCs/>
              </w:rPr>
              <w:t xml:space="preserve">Práce s daty </w:t>
            </w:r>
            <w:r>
              <w:rPr>
                <w:rFonts w:cs="Tahoma"/>
              </w:rPr>
              <w:t>průběžně dle potřeby tematického celku</w:t>
            </w:r>
          </w:p>
          <w:p w:rsidR="007050C3" w:rsidRDefault="007050C3">
            <w:pPr>
              <w:tabs>
                <w:tab w:val="left" w:pos="6300"/>
              </w:tabs>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pPr>
              <w:tabs>
                <w:tab w:val="left" w:pos="6300"/>
              </w:tabs>
            </w:pPr>
            <w:r>
              <w:rPr>
                <w:rFonts w:cs="Tahoma"/>
                <w:b/>
                <w:bCs/>
              </w:rPr>
              <w:t>16</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pPr>
            <w:r>
              <w:rPr>
                <w:rFonts w:cs="Tahoma"/>
                <w:b/>
                <w:bCs/>
              </w:rPr>
              <w:t>14</w:t>
            </w: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p w:rsidR="007050C3" w:rsidRDefault="007050C3">
            <w:pPr>
              <w:tabs>
                <w:tab w:val="left" w:pos="6300"/>
              </w:tabs>
              <w:rPr>
                <w:rFonts w:cs="Calibri"/>
              </w:rPr>
            </w:pPr>
          </w:p>
        </w:tc>
      </w:tr>
    </w:tbl>
    <w:p w:rsidR="007050C3" w:rsidRDefault="007050C3"/>
    <w:p w:rsidR="007050C3" w:rsidRDefault="007050C3">
      <w:pPr>
        <w:rPr>
          <w:rFonts w:cs="Tahoma"/>
          <w:b/>
          <w:bCs/>
        </w:rPr>
      </w:pPr>
    </w:p>
    <w:p w:rsidR="007050C3" w:rsidRDefault="007050C3">
      <w:pPr>
        <w:pageBreakBefore/>
        <w:widowControl w:val="0"/>
        <w:tabs>
          <w:tab w:val="right" w:pos="9072"/>
        </w:tabs>
      </w:pPr>
      <w:r>
        <w:rPr>
          <w:rFonts w:cs="Tahoma"/>
        </w:rPr>
        <w:lastRenderedPageBreak/>
        <w:t xml:space="preserve">Obor/y vzdělání: 65-51-H/01 Kuchař - číšník </w:t>
      </w:r>
      <w:r>
        <w:rPr>
          <w:rFonts w:cs="Tahoma"/>
        </w:rPr>
        <w:tab/>
        <w:t xml:space="preserve">Platnost od </w:t>
      </w:r>
      <w:r w:rsidR="00690BB3">
        <w:rPr>
          <w:rFonts w:cs="Tahoma"/>
        </w:rPr>
        <w:t>1. 9. 2016</w:t>
      </w:r>
    </w:p>
    <w:p w:rsidR="007050C3" w:rsidRDefault="007050C3">
      <w:pPr>
        <w:widowControl w:val="0"/>
        <w:tabs>
          <w:tab w:val="right" w:pos="9072"/>
        </w:tabs>
      </w:pPr>
      <w:r>
        <w:rPr>
          <w:rFonts w:cs="Tahoma"/>
        </w:rPr>
        <w:t xml:space="preserve">Název ŠVP: Kuchař – číšník </w:t>
      </w:r>
      <w:r>
        <w:rPr>
          <w:rFonts w:cs="Tahoma"/>
        </w:rPr>
        <w:tab/>
        <w:t xml:space="preserve">Forma vzdělání: denní </w:t>
      </w:r>
    </w:p>
    <w:p w:rsidR="007050C3" w:rsidRDefault="007050C3">
      <w:pPr>
        <w:widowControl w:val="0"/>
        <w:tabs>
          <w:tab w:val="right" w:pos="9072"/>
        </w:tabs>
      </w:pPr>
      <w:r>
        <w:rPr>
          <w:rFonts w:cs="Tahoma"/>
        </w:rPr>
        <w:t xml:space="preserve">Předmět: OBOROVÁ MATEMATIKA </w:t>
      </w:r>
      <w:r>
        <w:rPr>
          <w:rFonts w:cs="Tahoma"/>
        </w:rPr>
        <w:tab/>
        <w:t>Počet hodin za studium celkem: 32</w:t>
      </w:r>
    </w:p>
    <w:p w:rsidR="007050C3" w:rsidRDefault="007050C3">
      <w:pPr>
        <w:widowControl w:val="0"/>
        <w:tabs>
          <w:tab w:val="right" w:pos="9072"/>
        </w:tabs>
        <w:rPr>
          <w:rFonts w:cs="Tahoma"/>
        </w:rPr>
      </w:pPr>
    </w:p>
    <w:p w:rsidR="007050C3" w:rsidRDefault="007050C3">
      <w:pPr>
        <w:tabs>
          <w:tab w:val="left" w:pos="6300"/>
        </w:tabs>
        <w:jc w:val="center"/>
        <w:rPr>
          <w:color w:val="000000"/>
        </w:rPr>
      </w:pPr>
    </w:p>
    <w:p w:rsidR="007050C3" w:rsidRDefault="007050C3">
      <w:pPr>
        <w:tabs>
          <w:tab w:val="left" w:pos="6300"/>
        </w:tabs>
        <w:jc w:val="center"/>
      </w:pPr>
      <w:r>
        <w:rPr>
          <w:rFonts w:cs="Tahoma"/>
          <w:b/>
          <w:color w:val="000000"/>
        </w:rPr>
        <w:t>Učební osnova předmětu</w:t>
      </w:r>
    </w:p>
    <w:p w:rsidR="007050C3" w:rsidRDefault="007050C3">
      <w:pPr>
        <w:pStyle w:val="Nadpis2"/>
      </w:pPr>
      <w:bookmarkStart w:id="72" w:name="_Toc428104211"/>
      <w:bookmarkStart w:id="73" w:name="_Toc433916718"/>
      <w:bookmarkStart w:id="74" w:name="_Toc486261911"/>
      <w:bookmarkStart w:id="75" w:name="_Toc486263826"/>
      <w:r>
        <w:t>OBOROVÁ MATEMATIKA</w:t>
      </w:r>
      <w:bookmarkEnd w:id="72"/>
      <w:bookmarkEnd w:id="73"/>
      <w:bookmarkEnd w:id="74"/>
      <w:bookmarkEnd w:id="75"/>
      <w:r>
        <w:t xml:space="preserve"> </w:t>
      </w:r>
    </w:p>
    <w:p w:rsidR="007050C3" w:rsidRDefault="007050C3">
      <w:pPr>
        <w:tabs>
          <w:tab w:val="left" w:pos="6300"/>
        </w:tabs>
        <w:jc w:val="center"/>
        <w:rPr>
          <w:rFonts w:cs="Tahoma"/>
          <w:b/>
          <w:bCs/>
          <w:color w:val="000000"/>
          <w:sz w:val="28"/>
          <w:szCs w:val="28"/>
        </w:rPr>
      </w:pPr>
    </w:p>
    <w:p w:rsidR="007050C3" w:rsidRDefault="007050C3">
      <w:r>
        <w:rPr>
          <w:rFonts w:cs="Tahoma"/>
          <w:b/>
          <w:bCs/>
        </w:rPr>
        <w:t>Pojetí předmětu:</w:t>
      </w:r>
    </w:p>
    <w:p w:rsidR="007050C3" w:rsidRDefault="007050C3">
      <w:pPr>
        <w:widowControl w:val="0"/>
        <w:rPr>
          <w:rFonts w:cs="Tahoma"/>
          <w:color w:val="000000"/>
        </w:rPr>
      </w:pPr>
    </w:p>
    <w:p w:rsidR="007050C3" w:rsidRDefault="007050C3">
      <w:pPr>
        <w:widowControl w:val="0"/>
        <w:tabs>
          <w:tab w:val="left" w:pos="6300"/>
        </w:tabs>
      </w:pPr>
      <w:r>
        <w:rPr>
          <w:rFonts w:cs="Tahoma"/>
          <w:b/>
          <w:bCs/>
          <w:color w:val="000000"/>
        </w:rPr>
        <w:t>Cíl předmětu:</w:t>
      </w:r>
    </w:p>
    <w:p w:rsidR="007050C3" w:rsidRDefault="007050C3">
      <w:pPr>
        <w:widowControl w:val="0"/>
      </w:pPr>
      <w:r>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7050C3" w:rsidRDefault="007050C3">
      <w:pPr>
        <w:widowControl w:val="0"/>
      </w:pPr>
      <w:r>
        <w:rPr>
          <w:rFonts w:cs="Tahoma"/>
          <w:color w:val="000000"/>
        </w:rPr>
        <w:t xml:space="preserve">  </w:t>
      </w:r>
    </w:p>
    <w:p w:rsidR="007050C3" w:rsidRDefault="007050C3">
      <w:pPr>
        <w:widowControl w:val="0"/>
        <w:tabs>
          <w:tab w:val="left" w:pos="6300"/>
        </w:tabs>
      </w:pPr>
      <w:r>
        <w:rPr>
          <w:rFonts w:cs="Tahoma"/>
          <w:b/>
          <w:bCs/>
          <w:color w:val="000000"/>
        </w:rPr>
        <w:t>Charakteristika učiva</w:t>
      </w:r>
    </w:p>
    <w:p w:rsidR="007050C3" w:rsidRDefault="007050C3">
      <w:pPr>
        <w:widowControl w:val="0"/>
        <w:spacing w:line="274" w:lineRule="atLeast"/>
      </w:pPr>
      <w:r>
        <w:rPr>
          <w:rFonts w:cs="Tahoma"/>
          <w:color w:val="000000"/>
        </w:rPr>
        <w:t xml:space="preserve">Obsah předmětu vychází ze vzdělávací oblasti RVP – </w:t>
      </w:r>
      <w:r>
        <w:rPr>
          <w:rFonts w:cs="Tahoma"/>
          <w:i/>
          <w:iCs/>
          <w:color w:val="000000"/>
        </w:rPr>
        <w:t>Matematické vzdělávání a Odborné vzdělávání</w:t>
      </w:r>
      <w:r>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7050C3" w:rsidRDefault="007050C3">
      <w:pPr>
        <w:widowControl w:val="0"/>
        <w:spacing w:line="274" w:lineRule="atLeast"/>
        <w:rPr>
          <w:rFonts w:cs="Tahoma"/>
          <w:color w:val="00000A"/>
        </w:rPr>
      </w:pPr>
    </w:p>
    <w:p w:rsidR="007050C3" w:rsidRDefault="007050C3">
      <w:pPr>
        <w:widowControl w:val="0"/>
        <w:tabs>
          <w:tab w:val="left" w:pos="6300"/>
        </w:tabs>
      </w:pPr>
      <w:r>
        <w:rPr>
          <w:rFonts w:cs="Tahoma"/>
          <w:b/>
          <w:bCs/>
          <w:color w:val="000000"/>
        </w:rPr>
        <w:t>Cíle vzdělávání v oblasti citů, postojů a preferencí</w:t>
      </w:r>
    </w:p>
    <w:p w:rsidR="007050C3" w:rsidRDefault="007050C3">
      <w:pPr>
        <w:widowControl w:val="0"/>
        <w:tabs>
          <w:tab w:val="left" w:pos="6300"/>
        </w:tabs>
      </w:pPr>
      <w:r>
        <w:rPr>
          <w:rFonts w:cs="Tahoma"/>
          <w:color w:val="000000"/>
        </w:rPr>
        <w:t>Směřují k tomu, aby žáci získali důvěru ve vlastní schopnosti, vytrvalost, kritičnost a schopnost sebehodnocení.</w:t>
      </w:r>
    </w:p>
    <w:p w:rsidR="007050C3" w:rsidRDefault="007050C3">
      <w:pPr>
        <w:widowControl w:val="0"/>
        <w:tabs>
          <w:tab w:val="left" w:pos="6300"/>
        </w:tabs>
        <w:rPr>
          <w:rFonts w:cs="Tahoma"/>
          <w:color w:val="00000A"/>
        </w:rPr>
      </w:pPr>
    </w:p>
    <w:p w:rsidR="007050C3" w:rsidRDefault="007050C3">
      <w:pPr>
        <w:widowControl w:val="0"/>
        <w:tabs>
          <w:tab w:val="left" w:pos="6300"/>
        </w:tabs>
      </w:pPr>
      <w:r>
        <w:rPr>
          <w:rFonts w:cs="Tahoma"/>
          <w:b/>
          <w:bCs/>
          <w:color w:val="000000"/>
        </w:rPr>
        <w:t>Metody a strategie výuky</w:t>
      </w:r>
    </w:p>
    <w:p w:rsidR="007050C3" w:rsidRDefault="007050C3">
      <w:pPr>
        <w:widowControl w:val="0"/>
        <w:tabs>
          <w:tab w:val="left" w:pos="6300"/>
        </w:tabs>
      </w:pPr>
      <w:r>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7050C3" w:rsidRDefault="007050C3">
      <w:pPr>
        <w:widowControl w:val="0"/>
        <w:tabs>
          <w:tab w:val="left" w:pos="6300"/>
        </w:tabs>
        <w:rPr>
          <w:rFonts w:cs="Tahoma"/>
          <w:color w:val="00000A"/>
        </w:rPr>
      </w:pPr>
    </w:p>
    <w:p w:rsidR="007050C3" w:rsidRDefault="007050C3">
      <w:pPr>
        <w:widowControl w:val="0"/>
        <w:tabs>
          <w:tab w:val="left" w:pos="6300"/>
        </w:tabs>
      </w:pPr>
      <w:r>
        <w:rPr>
          <w:rFonts w:cs="Tahoma"/>
          <w:b/>
          <w:bCs/>
          <w:color w:val="000000"/>
        </w:rPr>
        <w:t>Hodnocení žáků</w:t>
      </w:r>
    </w:p>
    <w:p w:rsidR="007050C3" w:rsidRDefault="007050C3">
      <w:pPr>
        <w:widowControl w:val="0"/>
        <w:tabs>
          <w:tab w:val="left" w:pos="6300"/>
        </w:tabs>
      </w:pPr>
      <w:r>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7050C3" w:rsidRDefault="007050C3">
      <w:pPr>
        <w:widowControl w:val="0"/>
        <w:tabs>
          <w:tab w:val="left" w:pos="6300"/>
        </w:tabs>
        <w:rPr>
          <w:rFonts w:cs="Tahoma"/>
          <w:color w:val="000000"/>
        </w:rPr>
      </w:pPr>
    </w:p>
    <w:p w:rsidR="007050C3" w:rsidRDefault="007050C3">
      <w:pPr>
        <w:widowControl w:val="0"/>
        <w:tabs>
          <w:tab w:val="left" w:pos="6300"/>
        </w:tabs>
        <w:rPr>
          <w:rFonts w:cs="Tahoma"/>
          <w:color w:val="000000"/>
        </w:rPr>
      </w:pPr>
    </w:p>
    <w:p w:rsidR="007050C3" w:rsidRDefault="007050C3">
      <w:pPr>
        <w:widowControl w:val="0"/>
        <w:tabs>
          <w:tab w:val="left" w:pos="6300"/>
        </w:tabs>
        <w:rPr>
          <w:rFonts w:cs="Tahoma"/>
          <w:color w:val="000000"/>
        </w:rPr>
      </w:pPr>
    </w:p>
    <w:p w:rsidR="007050C3" w:rsidRDefault="007050C3">
      <w:pPr>
        <w:widowControl w:val="0"/>
        <w:tabs>
          <w:tab w:val="left" w:pos="6300"/>
        </w:tabs>
        <w:rPr>
          <w:rFonts w:cs="Tahoma"/>
          <w:color w:val="000000"/>
        </w:rPr>
      </w:pPr>
    </w:p>
    <w:p w:rsidR="007050C3" w:rsidRDefault="007050C3">
      <w:pPr>
        <w:widowControl w:val="0"/>
        <w:tabs>
          <w:tab w:val="left" w:pos="6300"/>
        </w:tabs>
        <w:rPr>
          <w:rFonts w:cs="Tahoma"/>
          <w:color w:val="00000A"/>
        </w:rPr>
      </w:pPr>
    </w:p>
    <w:p w:rsidR="007050C3" w:rsidRDefault="007050C3">
      <w:pPr>
        <w:widowControl w:val="0"/>
        <w:tabs>
          <w:tab w:val="left" w:pos="6300"/>
        </w:tabs>
      </w:pPr>
      <w:r>
        <w:rPr>
          <w:rFonts w:cs="Tahoma"/>
          <w:b/>
          <w:bCs/>
          <w:color w:val="000000"/>
        </w:rPr>
        <w:lastRenderedPageBreak/>
        <w:t>Přínos předmětu pro rozvoj klíčových kompetencí a průřezových témat:</w:t>
      </w:r>
    </w:p>
    <w:p w:rsidR="007050C3" w:rsidRDefault="007050C3">
      <w:pPr>
        <w:widowControl w:val="0"/>
        <w:tabs>
          <w:tab w:val="left" w:pos="6300"/>
        </w:tabs>
        <w:rPr>
          <w:rFonts w:cs="Tahoma"/>
          <w:b/>
          <w:bCs/>
          <w:color w:val="00000A"/>
        </w:rPr>
      </w:pPr>
    </w:p>
    <w:p w:rsidR="007050C3" w:rsidRDefault="007050C3">
      <w:pPr>
        <w:keepNext/>
        <w:widowControl w:val="0"/>
        <w:tabs>
          <w:tab w:val="left" w:pos="6300"/>
        </w:tabs>
      </w:pPr>
      <w:r>
        <w:rPr>
          <w:rFonts w:cs="Tahoma"/>
          <w:b/>
          <w:bCs/>
          <w:color w:val="000000"/>
        </w:rPr>
        <w:t>Kompetence k učení</w:t>
      </w:r>
    </w:p>
    <w:p w:rsidR="007050C3" w:rsidRDefault="007050C3">
      <w:pPr>
        <w:widowControl w:val="0"/>
        <w:tabs>
          <w:tab w:val="left" w:pos="6300"/>
        </w:tabs>
      </w:pPr>
      <w:r>
        <w:rPr>
          <w:rFonts w:cs="Tahoma"/>
          <w:color w:val="000000"/>
        </w:rPr>
        <w:t>učitel motivuje žáky k učení vhodnou volbou příkladů přímo navazujících na obor a na osobní život</w:t>
      </w:r>
    </w:p>
    <w:p w:rsidR="007050C3" w:rsidRDefault="007050C3">
      <w:pPr>
        <w:keepNext/>
        <w:widowControl w:val="0"/>
        <w:tabs>
          <w:tab w:val="left" w:pos="6300"/>
        </w:tabs>
      </w:pPr>
      <w:r>
        <w:rPr>
          <w:rFonts w:cs="Tahoma"/>
          <w:b/>
          <w:bCs/>
          <w:color w:val="000000"/>
        </w:rPr>
        <w:t>Komunikativní kompetence</w:t>
      </w:r>
    </w:p>
    <w:p w:rsidR="007050C3" w:rsidRDefault="007050C3">
      <w:pPr>
        <w:widowControl w:val="0"/>
        <w:tabs>
          <w:tab w:val="left" w:pos="6300"/>
        </w:tabs>
      </w:pPr>
      <w:r>
        <w:rPr>
          <w:rFonts w:cs="Tahoma"/>
          <w:color w:val="000000"/>
        </w:rPr>
        <w:t>vyjadřovat se ústně i písemně, odborně správně, vést žáky k přesnosti a rychlosti při pamětném počítání, dbát na úpravu výpočtů</w:t>
      </w:r>
    </w:p>
    <w:p w:rsidR="007050C3" w:rsidRDefault="007050C3">
      <w:pPr>
        <w:widowControl w:val="0"/>
        <w:tabs>
          <w:tab w:val="left" w:pos="6300"/>
        </w:tabs>
        <w:rPr>
          <w:rFonts w:cs="Tahoma"/>
          <w:color w:val="00000A"/>
        </w:rPr>
      </w:pPr>
    </w:p>
    <w:p w:rsidR="007050C3" w:rsidRDefault="007050C3">
      <w:pPr>
        <w:keepNext/>
        <w:widowControl w:val="0"/>
        <w:tabs>
          <w:tab w:val="left" w:pos="6300"/>
        </w:tabs>
      </w:pPr>
      <w:r>
        <w:rPr>
          <w:rFonts w:cs="Tahoma"/>
          <w:b/>
          <w:bCs/>
          <w:color w:val="000000"/>
        </w:rPr>
        <w:t>Kompetence sociální a personální</w:t>
      </w:r>
    </w:p>
    <w:p w:rsidR="007050C3" w:rsidRDefault="007050C3">
      <w:pPr>
        <w:widowControl w:val="0"/>
        <w:tabs>
          <w:tab w:val="left" w:pos="6300"/>
        </w:tabs>
      </w:pPr>
      <w:r>
        <w:rPr>
          <w:rFonts w:cs="Tahoma"/>
          <w:color w:val="000000"/>
        </w:rPr>
        <w:t>kriticky hodnotit výsledky své práce, mít odhad výsledku,</w:t>
      </w:r>
    </w:p>
    <w:p w:rsidR="007050C3" w:rsidRDefault="007050C3">
      <w:pPr>
        <w:widowControl w:val="0"/>
        <w:tabs>
          <w:tab w:val="left" w:pos="6300"/>
        </w:tabs>
      </w:pPr>
      <w:r>
        <w:rPr>
          <w:rFonts w:cs="Tahoma"/>
          <w:color w:val="000000"/>
        </w:rPr>
        <w:t>přijímat radu a kritiku, spolupracovat v týmu při řešení složitějších úloh z oboru</w:t>
      </w:r>
    </w:p>
    <w:p w:rsidR="007050C3" w:rsidRDefault="007050C3">
      <w:pPr>
        <w:widowControl w:val="0"/>
        <w:tabs>
          <w:tab w:val="left" w:pos="6300"/>
        </w:tabs>
        <w:rPr>
          <w:rFonts w:cs="Tahoma"/>
          <w:color w:val="00000A"/>
        </w:rPr>
      </w:pPr>
    </w:p>
    <w:p w:rsidR="007050C3" w:rsidRDefault="007050C3">
      <w:pPr>
        <w:keepNext/>
        <w:widowControl w:val="0"/>
        <w:tabs>
          <w:tab w:val="left" w:pos="6300"/>
        </w:tabs>
      </w:pPr>
      <w:r>
        <w:rPr>
          <w:rFonts w:cs="Tahoma"/>
          <w:b/>
          <w:bCs/>
          <w:color w:val="000000"/>
        </w:rPr>
        <w:t>Matematické kompetence</w:t>
      </w:r>
    </w:p>
    <w:p w:rsidR="007050C3" w:rsidRDefault="007050C3">
      <w:pPr>
        <w:widowControl w:val="0"/>
        <w:tabs>
          <w:tab w:val="left" w:pos="6300"/>
        </w:tabs>
      </w:pPr>
      <w:r>
        <w:rPr>
          <w:rFonts w:cs="Tahoma"/>
          <w:color w:val="000000"/>
        </w:rPr>
        <w:t>zvolit pro řešení úloh odpovídající matematické techniky a postupy</w:t>
      </w:r>
    </w:p>
    <w:p w:rsidR="007050C3" w:rsidRDefault="007050C3">
      <w:pPr>
        <w:widowControl w:val="0"/>
        <w:tabs>
          <w:tab w:val="left" w:pos="6300"/>
        </w:tabs>
      </w:pPr>
      <w:r>
        <w:rPr>
          <w:rFonts w:cs="Tahoma"/>
          <w:color w:val="000000"/>
        </w:rPr>
        <w:t>využívat a vytvářet různé formy grafického znázornění (tabulky, grafy, apod.)</w:t>
      </w:r>
    </w:p>
    <w:p w:rsidR="007050C3" w:rsidRDefault="007050C3">
      <w:pPr>
        <w:widowControl w:val="0"/>
        <w:tabs>
          <w:tab w:val="left" w:pos="6300"/>
        </w:tabs>
        <w:rPr>
          <w:rFonts w:cs="Tahoma"/>
          <w:color w:val="00000A"/>
        </w:rPr>
      </w:pPr>
    </w:p>
    <w:p w:rsidR="007050C3" w:rsidRDefault="007050C3">
      <w:pPr>
        <w:widowControl w:val="0"/>
        <w:tabs>
          <w:tab w:val="left" w:pos="6300"/>
        </w:tabs>
      </w:pPr>
      <w:r>
        <w:rPr>
          <w:rFonts w:cs="Tahoma"/>
          <w:b/>
          <w:bCs/>
          <w:color w:val="000000"/>
        </w:rPr>
        <w:t>Kompetence využívat prostředky informačních a komunikačních technologií a pracovat s nimi</w:t>
      </w:r>
    </w:p>
    <w:p w:rsidR="007050C3" w:rsidRDefault="007050C3">
      <w:pPr>
        <w:widowControl w:val="0"/>
        <w:tabs>
          <w:tab w:val="left" w:pos="6300"/>
        </w:tabs>
      </w:pPr>
      <w:r>
        <w:rPr>
          <w:rFonts w:cs="Tahoma"/>
          <w:color w:val="000000"/>
        </w:rPr>
        <w:t xml:space="preserve">vést žáky k práci s kalkulátorem při složitějších úlohách finanční matematiky, využívat internet, programové vybavení MS Excel (CALC) při řešení úloh. </w:t>
      </w:r>
    </w:p>
    <w:p w:rsidR="007050C3" w:rsidRDefault="007050C3">
      <w:pPr>
        <w:widowControl w:val="0"/>
        <w:tabs>
          <w:tab w:val="left" w:pos="6300"/>
        </w:tabs>
        <w:rPr>
          <w:rFonts w:cs="Tahoma"/>
          <w:color w:val="00000A"/>
        </w:rPr>
      </w:pPr>
    </w:p>
    <w:p w:rsidR="007050C3" w:rsidRDefault="007050C3">
      <w:pPr>
        <w:keepNext/>
        <w:widowControl w:val="0"/>
        <w:tabs>
          <w:tab w:val="left" w:pos="6300"/>
        </w:tabs>
      </w:pPr>
      <w:r>
        <w:rPr>
          <w:rFonts w:cs="Tahoma"/>
          <w:b/>
          <w:bCs/>
          <w:color w:val="000000"/>
        </w:rPr>
        <w:t>Kompetence k řešení problémů</w:t>
      </w:r>
    </w:p>
    <w:p w:rsidR="007050C3" w:rsidRDefault="007050C3">
      <w:pPr>
        <w:widowControl w:val="0"/>
        <w:tabs>
          <w:tab w:val="left" w:pos="6300"/>
        </w:tabs>
      </w:pPr>
      <w:r>
        <w:rPr>
          <w:rFonts w:cs="Tahoma"/>
          <w:color w:val="000000"/>
        </w:rPr>
        <w:t>získat ze zadání úlohy informace potřebné k řešení problémů a navrhnout způsob řešení</w:t>
      </w:r>
    </w:p>
    <w:p w:rsidR="007050C3" w:rsidRDefault="007050C3">
      <w:pPr>
        <w:widowControl w:val="0"/>
        <w:tabs>
          <w:tab w:val="left" w:pos="6300"/>
        </w:tabs>
        <w:rPr>
          <w:rFonts w:cs="Tahoma"/>
          <w:color w:val="00000A"/>
        </w:rPr>
      </w:pPr>
    </w:p>
    <w:p w:rsidR="007050C3" w:rsidRDefault="007050C3">
      <w:pPr>
        <w:widowControl w:val="0"/>
        <w:tabs>
          <w:tab w:val="left" w:pos="6300"/>
        </w:tabs>
      </w:pPr>
      <w:r>
        <w:rPr>
          <w:rFonts w:cs="Tahoma"/>
          <w:b/>
          <w:bCs/>
          <w:color w:val="000000"/>
        </w:rPr>
        <w:t>Průřezová témata</w:t>
      </w:r>
    </w:p>
    <w:p w:rsidR="007050C3" w:rsidRDefault="007050C3">
      <w:pPr>
        <w:widowControl w:val="0"/>
        <w:tabs>
          <w:tab w:val="left" w:pos="6300"/>
        </w:tabs>
      </w:pPr>
      <w:r>
        <w:rPr>
          <w:rFonts w:cs="Tahoma"/>
          <w:i/>
          <w:iCs/>
          <w:color w:val="000000"/>
        </w:rPr>
        <w:t xml:space="preserve">Občan v demokratické společnosti </w:t>
      </w:r>
      <w:r>
        <w:rPr>
          <w:rFonts w:cs="Tahoma"/>
          <w:color w:val="000000"/>
        </w:rPr>
        <w:t xml:space="preserve">- žáci jsou vedeni k tomu, aby přebírali odpovědnost za rozvoj svých matematických dovedností pro obor a osobní život </w:t>
      </w:r>
    </w:p>
    <w:p w:rsidR="007050C3" w:rsidRDefault="007050C3">
      <w:pPr>
        <w:widowControl w:val="0"/>
        <w:tabs>
          <w:tab w:val="left" w:pos="6300"/>
        </w:tabs>
        <w:rPr>
          <w:rFonts w:cs="Tahoma"/>
          <w:color w:val="00000A"/>
        </w:rPr>
      </w:pPr>
    </w:p>
    <w:p w:rsidR="007050C3" w:rsidRDefault="007050C3">
      <w:pPr>
        <w:keepNext/>
        <w:widowControl w:val="0"/>
      </w:pPr>
      <w:r>
        <w:rPr>
          <w:rFonts w:cs="Tahoma"/>
          <w:b/>
          <w:bCs/>
          <w:color w:val="000000"/>
        </w:rPr>
        <w:t>Člověk a svět práce</w:t>
      </w:r>
    </w:p>
    <w:p w:rsidR="007050C3" w:rsidRDefault="007050C3">
      <w:pPr>
        <w:widowControl w:val="0"/>
        <w:spacing w:line="272" w:lineRule="atLeast"/>
      </w:pPr>
      <w:r>
        <w:rPr>
          <w:rFonts w:cs="Tahoma"/>
          <w:color w:val="000000"/>
        </w:rPr>
        <w:t xml:space="preserve">Žáci jsou vedeni na vhodně volených úlohách z oboru k chápání informací jako důležitého prvku pro správné rozhodování jedince. </w:t>
      </w:r>
    </w:p>
    <w:p w:rsidR="007050C3" w:rsidRDefault="007050C3">
      <w:pPr>
        <w:widowControl w:val="0"/>
        <w:spacing w:line="272" w:lineRule="atLeast"/>
        <w:rPr>
          <w:rFonts w:cs="Tahoma"/>
          <w:color w:val="00000A"/>
        </w:rPr>
      </w:pPr>
    </w:p>
    <w:p w:rsidR="007050C3" w:rsidRDefault="007050C3">
      <w:pPr>
        <w:keepNext/>
        <w:widowControl w:val="0"/>
        <w:tabs>
          <w:tab w:val="left" w:pos="6300"/>
        </w:tabs>
      </w:pPr>
      <w:r>
        <w:rPr>
          <w:rFonts w:cs="Tahoma"/>
          <w:b/>
          <w:bCs/>
          <w:color w:val="000000"/>
        </w:rPr>
        <w:t>Informační a komunikační technologie</w:t>
      </w:r>
    </w:p>
    <w:p w:rsidR="007050C3" w:rsidRDefault="007050C3">
      <w:pPr>
        <w:tabs>
          <w:tab w:val="left" w:pos="6300"/>
        </w:tabs>
      </w:pPr>
      <w:r>
        <w:rPr>
          <w:rFonts w:cs="Tahoma"/>
          <w:color w:val="000000"/>
        </w:rPr>
        <w:t>Žáci jsou vedeni k efektivnímu využívání různých zdrojů informací (literatura, internet, sbírka úloh pro Oborovou matematiku vytvořená v rámci projektu naší školy Škola zítřka)</w:t>
      </w:r>
    </w:p>
    <w:p w:rsidR="007050C3" w:rsidRDefault="007050C3">
      <w:pPr>
        <w:suppressAutoHyphens w:val="0"/>
        <w:rPr>
          <w:rFonts w:cs="Tahoma"/>
          <w:color w:val="000000"/>
        </w:rPr>
      </w:pPr>
    </w:p>
    <w:p w:rsidR="007050C3" w:rsidRDefault="007050C3">
      <w:pPr>
        <w:pageBreakBefore/>
        <w:tabs>
          <w:tab w:val="left" w:pos="6300"/>
        </w:tabs>
        <w:rPr>
          <w:rFonts w:cs="Tahoma"/>
          <w:color w:val="000000"/>
        </w:rPr>
      </w:pPr>
    </w:p>
    <w:p w:rsidR="007050C3" w:rsidRDefault="007050C3">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44" w:type="dxa"/>
        <w:tblLayout w:type="fixed"/>
        <w:tblCellMar>
          <w:left w:w="47" w:type="dxa"/>
          <w:right w:w="51" w:type="dxa"/>
        </w:tblCellMar>
        <w:tblLook w:val="0000" w:firstRow="0" w:lastRow="0" w:firstColumn="0" w:lastColumn="0" w:noHBand="0" w:noVBand="0"/>
      </w:tblPr>
      <w:tblGrid>
        <w:gridCol w:w="3887"/>
        <w:gridCol w:w="720"/>
        <w:gridCol w:w="3780"/>
        <w:gridCol w:w="901"/>
      </w:tblGrid>
      <w:tr w:rsidR="007050C3">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pPr>
            <w:r>
              <w:rPr>
                <w:rFonts w:cs="Tahoma"/>
                <w:b/>
                <w:bCs/>
                <w:color w:val="00000A"/>
              </w:rPr>
              <w:t>Výsledky vzdělávání</w:t>
            </w:r>
          </w:p>
        </w:tc>
        <w:tc>
          <w:tcPr>
            <w:tcW w:w="4500" w:type="dxa"/>
            <w:gridSpan w:val="2"/>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jc w:val="center"/>
            </w:pPr>
            <w:r>
              <w:rPr>
                <w:rFonts w:cs="Tahoma"/>
                <w:b/>
                <w:bCs/>
                <w:color w:val="00000A"/>
              </w:rPr>
              <w:t>Rozpis učiva</w:t>
            </w:r>
          </w:p>
          <w:p w:rsidR="007050C3" w:rsidRDefault="007050C3">
            <w:pPr>
              <w:widowControl w:val="0"/>
              <w:tabs>
                <w:tab w:val="left" w:pos="6300"/>
              </w:tabs>
              <w:jc w:val="center"/>
              <w:rPr>
                <w:rFonts w:cs="Calibri"/>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jc w:val="center"/>
            </w:pPr>
            <w:r>
              <w:rPr>
                <w:rFonts w:cs="Tahoma"/>
                <w:b/>
                <w:bCs/>
                <w:color w:val="00000A"/>
              </w:rPr>
              <w:t>Počet</w:t>
            </w:r>
            <w:r>
              <w:rPr>
                <w:rFonts w:cs="Tahoma"/>
                <w:color w:val="00000A"/>
              </w:rPr>
              <w:t xml:space="preserve"> </w:t>
            </w:r>
            <w:r>
              <w:rPr>
                <w:rFonts w:cs="Tahoma"/>
                <w:b/>
                <w:bCs/>
                <w:color w:val="00000A"/>
              </w:rPr>
              <w:t>hodin</w:t>
            </w:r>
          </w:p>
        </w:tc>
      </w:tr>
      <w:tr w:rsidR="007050C3">
        <w:trPr>
          <w:trHeight w:val="7188"/>
        </w:trPr>
        <w:tc>
          <w:tcPr>
            <w:tcW w:w="3887" w:type="dxa"/>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pPr>
            <w:r>
              <w:rPr>
                <w:rFonts w:cs="Tahoma"/>
                <w:color w:val="00000A"/>
              </w:rPr>
              <w:t>Žák:</w:t>
            </w:r>
          </w:p>
          <w:p w:rsidR="007050C3" w:rsidRDefault="007050C3">
            <w:pPr>
              <w:widowControl w:val="0"/>
              <w:tabs>
                <w:tab w:val="left" w:pos="6300"/>
              </w:tabs>
            </w:pPr>
            <w:r>
              <w:rPr>
                <w:rFonts w:cs="Tahoma"/>
                <w:color w:val="00000A"/>
              </w:rPr>
              <w:t xml:space="preserve">hbitě provádí početní operace </w:t>
            </w:r>
          </w:p>
          <w:p w:rsidR="007050C3" w:rsidRDefault="007050C3">
            <w:pPr>
              <w:widowControl w:val="0"/>
              <w:tabs>
                <w:tab w:val="left" w:pos="6300"/>
              </w:tabs>
            </w:pPr>
            <w:r>
              <w:rPr>
                <w:rFonts w:cs="Tahoma"/>
                <w:color w:val="00000A"/>
              </w:rPr>
              <w:t xml:space="preserve">pracuje se zlomky, desetinnými </w:t>
            </w:r>
          </w:p>
          <w:p w:rsidR="007050C3" w:rsidRDefault="007050C3">
            <w:pPr>
              <w:widowControl w:val="0"/>
              <w:tabs>
                <w:tab w:val="left" w:pos="6300"/>
              </w:tabs>
            </w:pPr>
            <w:r>
              <w:rPr>
                <w:rFonts w:cs="Tahoma"/>
                <w:color w:val="00000A"/>
              </w:rPr>
              <w:t>čísly</w:t>
            </w:r>
          </w:p>
          <w:p w:rsidR="007050C3" w:rsidRDefault="007050C3">
            <w:pPr>
              <w:widowControl w:val="0"/>
              <w:tabs>
                <w:tab w:val="left" w:pos="6300"/>
              </w:tabs>
            </w:pPr>
            <w:r>
              <w:rPr>
                <w:rFonts w:cs="Tahoma"/>
                <w:color w:val="00000A"/>
              </w:rPr>
              <w:t>převádí jednotky objemu,</w:t>
            </w:r>
          </w:p>
          <w:p w:rsidR="007050C3" w:rsidRDefault="007050C3">
            <w:pPr>
              <w:widowControl w:val="0"/>
              <w:tabs>
                <w:tab w:val="left" w:pos="6300"/>
              </w:tabs>
            </w:pPr>
            <w:r>
              <w:rPr>
                <w:rFonts w:cs="Tahoma"/>
                <w:color w:val="00000A"/>
              </w:rPr>
              <w:t>hmotnosti</w:t>
            </w:r>
          </w:p>
          <w:p w:rsidR="007050C3" w:rsidRDefault="007050C3">
            <w:pPr>
              <w:widowControl w:val="0"/>
              <w:tabs>
                <w:tab w:val="left" w:pos="6300"/>
              </w:tabs>
            </w:pPr>
            <w:r>
              <w:rPr>
                <w:rFonts w:cs="Tahoma"/>
                <w:color w:val="00000A"/>
              </w:rPr>
              <w:t xml:space="preserve">přepočítá cenu zboží na </w:t>
            </w:r>
          </w:p>
          <w:p w:rsidR="007050C3" w:rsidRDefault="007050C3">
            <w:pPr>
              <w:widowControl w:val="0"/>
              <w:tabs>
                <w:tab w:val="left" w:pos="6300"/>
              </w:tabs>
            </w:pPr>
            <w:r>
              <w:rPr>
                <w:rFonts w:cs="Tahoma"/>
                <w:color w:val="00000A"/>
              </w:rPr>
              <w:t xml:space="preserve">požadovanou cizí měnu a naopak </w:t>
            </w:r>
          </w:p>
          <w:p w:rsidR="007050C3" w:rsidRDefault="007050C3">
            <w:pPr>
              <w:widowControl w:val="0"/>
              <w:tabs>
                <w:tab w:val="left" w:pos="6300"/>
              </w:tabs>
            </w:pPr>
            <w:r>
              <w:rPr>
                <w:rFonts w:cs="Tahoma"/>
                <w:color w:val="00000A"/>
              </w:rPr>
              <w:t xml:space="preserve">používá trojčlenku v praktických </w:t>
            </w:r>
          </w:p>
          <w:p w:rsidR="007050C3" w:rsidRDefault="007050C3">
            <w:pPr>
              <w:widowControl w:val="0"/>
              <w:tabs>
                <w:tab w:val="left" w:pos="6300"/>
              </w:tabs>
            </w:pPr>
            <w:r>
              <w:rPr>
                <w:rFonts w:cs="Tahoma"/>
                <w:color w:val="00000A"/>
              </w:rPr>
              <w:t>situacích</w:t>
            </w:r>
          </w:p>
          <w:p w:rsidR="007050C3" w:rsidRDefault="007050C3">
            <w:pPr>
              <w:widowControl w:val="0"/>
              <w:tabs>
                <w:tab w:val="left" w:pos="6300"/>
              </w:tabs>
            </w:pPr>
            <w:r>
              <w:rPr>
                <w:rFonts w:cs="Tahoma"/>
                <w:color w:val="00000A"/>
              </w:rPr>
              <w:t>řeší úlohy na poměr a úměru</w:t>
            </w:r>
          </w:p>
          <w:p w:rsidR="007050C3" w:rsidRDefault="007050C3">
            <w:pPr>
              <w:widowControl w:val="0"/>
              <w:tabs>
                <w:tab w:val="left" w:pos="6300"/>
              </w:tabs>
            </w:pPr>
            <w:r>
              <w:rPr>
                <w:rFonts w:cs="Tahoma"/>
                <w:color w:val="00000A"/>
              </w:rPr>
              <w:t>pomocí kalkulátoru bez zápisu</w:t>
            </w:r>
          </w:p>
          <w:p w:rsidR="007050C3" w:rsidRDefault="007050C3">
            <w:pPr>
              <w:widowControl w:val="0"/>
              <w:tabs>
                <w:tab w:val="left" w:pos="6300"/>
              </w:tabs>
            </w:pPr>
            <w:r>
              <w:rPr>
                <w:rFonts w:cs="Tahoma"/>
                <w:color w:val="00000A"/>
              </w:rPr>
              <w:t>vypočítá cenu s DPH i bez</w:t>
            </w:r>
          </w:p>
          <w:p w:rsidR="007050C3" w:rsidRDefault="007050C3">
            <w:pPr>
              <w:widowControl w:val="0"/>
              <w:tabs>
                <w:tab w:val="left" w:pos="6300"/>
              </w:tabs>
            </w:pPr>
            <w:r>
              <w:rPr>
                <w:rFonts w:cs="Tahoma"/>
                <w:color w:val="00000A"/>
              </w:rPr>
              <w:t>orientuje se v základních pojmech</w:t>
            </w:r>
          </w:p>
          <w:p w:rsidR="007050C3" w:rsidRDefault="007050C3">
            <w:pPr>
              <w:widowControl w:val="0"/>
              <w:tabs>
                <w:tab w:val="left" w:pos="6300"/>
              </w:tabs>
            </w:pPr>
            <w:r>
              <w:rPr>
                <w:rFonts w:cs="Tahoma"/>
                <w:color w:val="00000A"/>
              </w:rPr>
              <w:t>finanční matematiky</w:t>
            </w:r>
          </w:p>
          <w:p w:rsidR="007050C3" w:rsidRDefault="007050C3">
            <w:pPr>
              <w:widowControl w:val="0"/>
              <w:tabs>
                <w:tab w:val="left" w:pos="6300"/>
              </w:tabs>
            </w:pPr>
            <w:r>
              <w:rPr>
                <w:rFonts w:cs="Tahoma"/>
                <w:color w:val="00000A"/>
              </w:rPr>
              <w:t xml:space="preserve">řeší příklady délky splácení úvěrů, </w:t>
            </w:r>
          </w:p>
          <w:p w:rsidR="007050C3" w:rsidRDefault="007050C3">
            <w:pPr>
              <w:widowControl w:val="0"/>
              <w:tabs>
                <w:tab w:val="left" w:pos="6300"/>
              </w:tabs>
            </w:pPr>
            <w:r>
              <w:rPr>
                <w:rFonts w:cs="Tahoma"/>
                <w:color w:val="00000A"/>
              </w:rPr>
              <w:t xml:space="preserve">výše měsíčních splátek, leasingu </w:t>
            </w:r>
          </w:p>
          <w:p w:rsidR="007050C3" w:rsidRDefault="007050C3">
            <w:pPr>
              <w:widowControl w:val="0"/>
              <w:tabs>
                <w:tab w:val="left" w:pos="6300"/>
              </w:tabs>
            </w:pPr>
            <w:r>
              <w:rPr>
                <w:rFonts w:cs="Tahoma"/>
                <w:color w:val="00000A"/>
              </w:rPr>
              <w:t>využívá jednoduché finanční funkce MS Excelu (Calcu)</w:t>
            </w:r>
          </w:p>
          <w:p w:rsidR="007050C3" w:rsidRDefault="007050C3">
            <w:r>
              <w:rPr>
                <w:rFonts w:cs="Tahoma"/>
              </w:rPr>
              <w:t>vypočítá cenu za porci, kalkulaci</w:t>
            </w:r>
          </w:p>
          <w:p w:rsidR="007050C3" w:rsidRDefault="007050C3">
            <w:r>
              <w:rPr>
                <w:rFonts w:cs="Tahoma"/>
              </w:rPr>
              <w:t>jídla, nápojů</w:t>
            </w:r>
          </w:p>
          <w:p w:rsidR="007050C3" w:rsidRDefault="007050C3">
            <w:r>
              <w:rPr>
                <w:rFonts w:cs="Tahoma"/>
              </w:rPr>
              <w:t>zpracuje vyúčtování směny číšníka</w:t>
            </w:r>
          </w:p>
          <w:p w:rsidR="007050C3" w:rsidRDefault="007050C3">
            <w:pPr>
              <w:widowControl w:val="0"/>
              <w:tabs>
                <w:tab w:val="left" w:pos="6300"/>
              </w:tabs>
            </w:pPr>
            <w:r>
              <w:rPr>
                <w:rFonts w:cs="Tahoma"/>
              </w:rPr>
              <w:t>vypočítá si svou čistou mzdu</w:t>
            </w:r>
            <w:r>
              <w:rPr>
                <w:rFonts w:cs="Tahoma"/>
                <w:color w:val="00000A"/>
              </w:rPr>
              <w:t xml:space="preserve">    </w:t>
            </w:r>
          </w:p>
        </w:tc>
        <w:tc>
          <w:tcPr>
            <w:tcW w:w="720" w:type="dxa"/>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jc w:val="center"/>
            </w:pPr>
            <w:r>
              <w:rPr>
                <w:rFonts w:cs="Tahoma"/>
                <w:color w:val="00000A"/>
              </w:rPr>
              <w:t>1.</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jc w:val="center"/>
            </w:pPr>
            <w:r>
              <w:rPr>
                <w:rFonts w:cs="Tahoma"/>
                <w:color w:val="00000A"/>
              </w:rPr>
              <w:t>2.</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jc w:val="center"/>
            </w:pPr>
            <w:r>
              <w:rPr>
                <w:rFonts w:cs="Tahoma"/>
                <w:color w:val="00000A"/>
              </w:rPr>
              <w:t>3.</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jc w:val="center"/>
            </w:pPr>
            <w:r>
              <w:rPr>
                <w:rFonts w:cs="Tahoma"/>
                <w:color w:val="00000A"/>
              </w:rPr>
              <w:t>4.</w:t>
            </w:r>
          </w:p>
        </w:tc>
        <w:tc>
          <w:tcPr>
            <w:tcW w:w="3780" w:type="dxa"/>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pPr>
            <w:r>
              <w:rPr>
                <w:rFonts w:cs="Tahoma"/>
                <w:color w:val="00000A"/>
              </w:rPr>
              <w:t>Počítání s pojmenovanými čísly</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pPr>
            <w:r>
              <w:rPr>
                <w:rFonts w:cs="Tahoma"/>
                <w:color w:val="00000A"/>
              </w:rPr>
              <w:t>Zmechanizované početní postupy</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pPr>
            <w:r>
              <w:rPr>
                <w:rFonts w:cs="Tahoma"/>
                <w:color w:val="00000A"/>
              </w:rPr>
              <w:t>Finanční matematika</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pPr>
            <w:r>
              <w:rPr>
                <w:rFonts w:cs="Tahoma"/>
              </w:rPr>
              <w:t>Hospodářské výpočty</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Pr>
          <w:p w:rsidR="007050C3" w:rsidRDefault="007050C3">
            <w:pPr>
              <w:widowControl w:val="0"/>
              <w:tabs>
                <w:tab w:val="left" w:pos="6300"/>
              </w:tabs>
              <w:jc w:val="center"/>
            </w:pPr>
            <w:r>
              <w:rPr>
                <w:rFonts w:cs="Tahoma"/>
                <w:color w:val="00000A"/>
              </w:rPr>
              <w:t>6</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jc w:val="center"/>
            </w:pPr>
            <w:r>
              <w:rPr>
                <w:rFonts w:cs="Tahoma"/>
                <w:color w:val="00000A"/>
              </w:rPr>
              <w:t>7</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jc w:val="center"/>
            </w:pPr>
            <w:r>
              <w:rPr>
                <w:rFonts w:cs="Tahoma"/>
                <w:color w:val="00000A"/>
              </w:rPr>
              <w:t>7</w:t>
            </w: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rPr>
                <w:rFonts w:cs="Tahoma"/>
                <w:color w:val="00000A"/>
              </w:rPr>
            </w:pPr>
          </w:p>
          <w:p w:rsidR="007050C3" w:rsidRDefault="007050C3">
            <w:pPr>
              <w:widowControl w:val="0"/>
              <w:jc w:val="center"/>
            </w:pPr>
            <w:r>
              <w:rPr>
                <w:rFonts w:cs="Tahoma"/>
                <w:color w:val="00000A"/>
              </w:rPr>
              <w:t>13</w:t>
            </w:r>
          </w:p>
        </w:tc>
      </w:tr>
    </w:tbl>
    <w:p w:rsidR="007050C3" w:rsidRDefault="007050C3">
      <w:pPr>
        <w:tabs>
          <w:tab w:val="left" w:pos="6300"/>
        </w:tabs>
        <w:jc w:val="center"/>
        <w:rPr>
          <w:rFonts w:cs="Tahoma"/>
          <w:b/>
          <w:bCs/>
        </w:rPr>
      </w:pPr>
    </w:p>
    <w:p w:rsidR="007050C3" w:rsidRDefault="007050C3">
      <w:pPr>
        <w:suppressAutoHyphens w:val="0"/>
      </w:pPr>
    </w:p>
    <w:p w:rsidR="007050C3" w:rsidRDefault="007050C3">
      <w:pPr>
        <w:pageBreakBefore/>
        <w:tabs>
          <w:tab w:val="left" w:pos="0"/>
          <w:tab w:val="right" w:pos="9072"/>
        </w:tabs>
        <w:rPr>
          <w:rFonts w:cs="Tahoma"/>
        </w:rPr>
      </w:pPr>
    </w:p>
    <w:p w:rsidR="007050C3" w:rsidRDefault="007050C3">
      <w:pPr>
        <w:tabs>
          <w:tab w:val="left" w:pos="0"/>
          <w:tab w:val="right" w:pos="9072"/>
        </w:tabs>
      </w:pPr>
      <w:r>
        <w:rPr>
          <w:rFonts w:cs="Tahoma"/>
        </w:rPr>
        <w:t xml:space="preserve">Obor/y vzdělání: 65-51-H/01 Kuchař - číšník </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 xml:space="preserve">Název ŠVP: Kuchař – číšník </w:t>
      </w:r>
      <w:r>
        <w:rPr>
          <w:rFonts w:cs="Tahoma"/>
        </w:rPr>
        <w:tab/>
        <w:t xml:space="preserve">Forma vzdělání: denní </w:t>
      </w:r>
    </w:p>
    <w:p w:rsidR="007050C3" w:rsidRDefault="007050C3">
      <w:pPr>
        <w:tabs>
          <w:tab w:val="left" w:pos="0"/>
          <w:tab w:val="right" w:pos="9072"/>
        </w:tabs>
      </w:pPr>
      <w:r>
        <w:rPr>
          <w:rFonts w:cs="Tahoma"/>
        </w:rPr>
        <w:t>Předmět: CHEMIE</w:t>
      </w:r>
      <w:r>
        <w:rPr>
          <w:rFonts w:cs="Tahoma"/>
        </w:rPr>
        <w:tab/>
        <w:t>Počet hodin za studium celkem: 32</w:t>
      </w:r>
    </w:p>
    <w:p w:rsidR="007050C3" w:rsidRDefault="007050C3">
      <w:pPr>
        <w:jc w:val="center"/>
        <w:rPr>
          <w:rFonts w:cs="Tahoma"/>
          <w:b/>
          <w:bCs/>
        </w:rPr>
      </w:pPr>
    </w:p>
    <w:p w:rsidR="007050C3" w:rsidRDefault="007050C3">
      <w:pPr>
        <w:jc w:val="center"/>
      </w:pPr>
      <w:r>
        <w:rPr>
          <w:rFonts w:cs="Tahoma"/>
          <w:b/>
          <w:bCs/>
        </w:rPr>
        <w:t>Učební osnova předmětu</w:t>
      </w:r>
    </w:p>
    <w:p w:rsidR="007050C3" w:rsidRDefault="007050C3">
      <w:pPr>
        <w:pStyle w:val="Nadpis2"/>
      </w:pPr>
      <w:bookmarkStart w:id="76" w:name="_Toc433916719"/>
      <w:bookmarkStart w:id="77" w:name="_Toc486261912"/>
      <w:bookmarkStart w:id="78" w:name="_Toc486263827"/>
      <w:r>
        <w:t>CHEMIE</w:t>
      </w:r>
      <w:bookmarkEnd w:id="76"/>
      <w:bookmarkEnd w:id="77"/>
      <w:bookmarkEnd w:id="78"/>
    </w:p>
    <w:p w:rsidR="007050C3" w:rsidRDefault="007050C3">
      <w:r>
        <w:rPr>
          <w:rFonts w:cs="Tahoma"/>
          <w:b/>
          <w:bCs/>
        </w:rPr>
        <w:t>Pojetí předmětu</w:t>
      </w:r>
    </w:p>
    <w:p w:rsidR="007050C3" w:rsidRDefault="007050C3">
      <w:pPr>
        <w:rPr>
          <w:rFonts w:cs="Tahoma"/>
          <w:b/>
          <w:bCs/>
        </w:rPr>
      </w:pPr>
    </w:p>
    <w:p w:rsidR="007050C3" w:rsidRDefault="007050C3">
      <w:r>
        <w:rPr>
          <w:rFonts w:cs="Tahoma"/>
          <w:b/>
          <w:bCs/>
        </w:rPr>
        <w:t>Cíl předmětu:</w:t>
      </w:r>
    </w:p>
    <w:p w:rsidR="007050C3" w:rsidRDefault="007050C3">
      <w:r>
        <w:rPr>
          <w:rFonts w:cs="Tahoma"/>
        </w:rPr>
        <w:t>Cílem předmětu Chemie je poskytnout žákům soubor poznatků o chemických látkách, jevech, zákonitostech a vztazích mezi nimi, formovat logické myšlení a rozvíjet vědomosti a dovednosti využitelné v dalším vzdělávání, v odborné praxi i v občanském životě. Žáci se seznámí s vybranými pojmy, osvojí si chemické názvosloví a ovládají základní pravidla bezpečnosti práce s chemickými látkami.</w:t>
      </w:r>
    </w:p>
    <w:p w:rsidR="007050C3" w:rsidRDefault="007050C3">
      <w:pPr>
        <w:rPr>
          <w:rFonts w:cs="Tahoma"/>
        </w:rPr>
      </w:pPr>
    </w:p>
    <w:p w:rsidR="007050C3" w:rsidRDefault="007050C3">
      <w:r>
        <w:rPr>
          <w:rFonts w:cs="Tahoma"/>
          <w:b/>
          <w:bCs/>
        </w:rPr>
        <w:t>Charakteristika učiva:</w:t>
      </w:r>
    </w:p>
    <w:p w:rsidR="007050C3" w:rsidRDefault="007050C3">
      <w:r>
        <w:rPr>
          <w:rFonts w:cs="Tahoma"/>
        </w:rPr>
        <w:t xml:space="preserve">Učivo vychází ze vzdělávací oblasti RVP </w:t>
      </w:r>
      <w:r>
        <w:rPr>
          <w:rFonts w:cs="Tahoma"/>
          <w:i/>
          <w:iCs/>
        </w:rPr>
        <w:t>Přírodovědného</w:t>
      </w:r>
      <w:r>
        <w:rPr>
          <w:rFonts w:cs="Tahoma"/>
        </w:rPr>
        <w:t xml:space="preserve"> </w:t>
      </w:r>
      <w:r>
        <w:rPr>
          <w:rFonts w:cs="Tahoma"/>
          <w:i/>
          <w:iCs/>
        </w:rPr>
        <w:t>vzdělávání</w:t>
      </w:r>
      <w:r>
        <w:rPr>
          <w:rFonts w:cs="Tahoma"/>
        </w:rPr>
        <w:t xml:space="preserve">, z obsahového okruhu </w:t>
      </w:r>
      <w:r>
        <w:rPr>
          <w:rFonts w:cs="Tahoma"/>
          <w:i/>
          <w:iCs/>
        </w:rPr>
        <w:t>Chemické vzdělávání</w:t>
      </w:r>
      <w:r>
        <w:rPr>
          <w:rFonts w:cs="Tahoma"/>
        </w:rPr>
        <w:t xml:space="preserve">. Společně s předmětem Chemie jsou součástí Přírodovědného vzdělávání také předměty Fyzika a Ekologie a zdraví, které jsou s chemií mezipředmětově provázány. </w:t>
      </w:r>
    </w:p>
    <w:p w:rsidR="007050C3" w:rsidRDefault="007050C3">
      <w:r>
        <w:rPr>
          <w:rFonts w:cs="Tahoma"/>
        </w:rPr>
        <w:t>Výuka přírodních věd přispívá k hlubšímu a komplexnímu pochopení přírodních jevů a zákonů, k formování žádoucích vztahů k životnímu prostředí a umožňuje žákům proniknout do dějů v živé i neživé přírodě.</w:t>
      </w:r>
    </w:p>
    <w:p w:rsidR="007050C3" w:rsidRDefault="007050C3">
      <w:r>
        <w:rPr>
          <w:rFonts w:cs="Tahoma"/>
        </w:rPr>
        <w:t>Učivo předmětu Chemie je zaměřeno na poznatky v základních chemických pojmech, jevech a zákonitostech z obecné, anorganické, organické chemie a biochemie a na aplikace chemických poznatků do různých oblastí každodenního života a odborné praxe.</w:t>
      </w:r>
    </w:p>
    <w:p w:rsidR="007050C3" w:rsidRDefault="007050C3">
      <w:pPr>
        <w:rPr>
          <w:rFonts w:cs="Tahoma"/>
        </w:rPr>
      </w:pPr>
    </w:p>
    <w:p w:rsidR="007050C3" w:rsidRDefault="007050C3">
      <w:r>
        <w:rPr>
          <w:rFonts w:cs="Tahoma"/>
          <w:b/>
          <w:bCs/>
        </w:rPr>
        <w:t>Cíle vzdělávání v oblasti citů, postojů a preferencí:</w:t>
      </w:r>
    </w:p>
    <w:p w:rsidR="007050C3" w:rsidRDefault="007050C3">
      <w:r>
        <w:rPr>
          <w:rFonts w:cs="Tahoma"/>
        </w:rPr>
        <w:t>Žáci jsou vedeni k tomu, aby základní komunikační dovednosti, sociální a personální vztahy stavěli na základech tolerance, aby teoretické znalosti v oblasti bezpečné manipulace s chemickými látkami uměli převést do občanského života. Uvědomují si vliv chemických látek na zdraví člověka a životní prostředí.</w:t>
      </w:r>
    </w:p>
    <w:p w:rsidR="007050C3" w:rsidRDefault="007050C3">
      <w:pPr>
        <w:rPr>
          <w:rFonts w:cs="Tahoma"/>
        </w:rPr>
      </w:pPr>
    </w:p>
    <w:p w:rsidR="007050C3" w:rsidRDefault="007050C3">
      <w:r>
        <w:rPr>
          <w:rFonts w:cs="Tahoma"/>
          <w:b/>
          <w:bCs/>
        </w:rPr>
        <w:t>Metody a strategie výuky:</w:t>
      </w:r>
    </w:p>
    <w:p w:rsidR="007050C3" w:rsidRDefault="007050C3">
      <w:r>
        <w:rPr>
          <w:rFonts w:cs="Tahoma"/>
        </w:rPr>
        <w:t>Při výuce je používána forma výkladu, řízeného rozhovoru, práce s učebnicí a odbornou literaturou, samostatné i skupinové práce žáků, diskuse v rámci skupin třídního kolektivu.</w:t>
      </w:r>
    </w:p>
    <w:p w:rsidR="007050C3" w:rsidRDefault="007050C3">
      <w:r>
        <w:rPr>
          <w:rFonts w:cs="Tahoma"/>
        </w:rPr>
        <w:t>Důraz je kladen na názornost a srozumitelnost. Při výuce je využíváno didaktických pomůcek a do výuky jsou začleňovány jednoduché žákovské experimenty a jednoduché laboratorní práce. Je využíváno samostatné práce žáků při vyhledávání nových informací, které se týkají zadaných témat.</w:t>
      </w:r>
    </w:p>
    <w:p w:rsidR="007050C3" w:rsidRDefault="007050C3">
      <w:pPr>
        <w:rPr>
          <w:rFonts w:cs="Tahoma"/>
        </w:rPr>
      </w:pPr>
    </w:p>
    <w:p w:rsidR="007F0AD9" w:rsidRDefault="007F0AD9">
      <w:pPr>
        <w:pBdr>
          <w:top w:val="none" w:sz="0" w:space="0" w:color="auto"/>
          <w:left w:val="none" w:sz="0" w:space="0" w:color="auto"/>
          <w:bottom w:val="none" w:sz="0" w:space="0" w:color="auto"/>
          <w:right w:val="none" w:sz="0" w:space="0" w:color="auto"/>
        </w:pBdr>
        <w:suppressAutoHyphens w:val="0"/>
        <w:jc w:val="left"/>
        <w:textAlignment w:val="auto"/>
        <w:rPr>
          <w:rFonts w:cs="Tahoma"/>
        </w:rPr>
      </w:pPr>
      <w:r>
        <w:rPr>
          <w:rFonts w:cs="Tahoma"/>
        </w:rPr>
        <w:br w:type="page"/>
      </w:r>
    </w:p>
    <w:p w:rsidR="007050C3" w:rsidRDefault="007050C3">
      <w:pPr>
        <w:rPr>
          <w:rFonts w:cs="Tahoma"/>
        </w:rPr>
      </w:pPr>
    </w:p>
    <w:p w:rsidR="007050C3" w:rsidRDefault="007050C3">
      <w:r>
        <w:rPr>
          <w:rFonts w:cs="Tahoma"/>
          <w:b/>
          <w:bCs/>
        </w:rPr>
        <w:t>Hodnocení žáků:</w:t>
      </w:r>
    </w:p>
    <w:p w:rsidR="007050C3" w:rsidRDefault="007050C3">
      <w:r>
        <w:rPr>
          <w:rFonts w:cs="Tahoma"/>
        </w:rPr>
        <w:t>Hodnocení žáka vyplývá z dílčí klasifikace, sleduje se průběžně také aktivita žáka při výuce a přístup žáka k vyučovacímu procesu. Numericky je žák hodnocen za samostatnou i skupinovou práci, při ústním a písemném zkoušení. Žáci jsou hodnoceni kombinací slovního a numerického hodnocení, při kterém je kladen důraz nejen na teoretické znalosti žáka, ale na hloubku porozumění poznatkům, na slovní vyjadřování a správné používání odborné terminologie. Kritéria hodnocení žáků vychází z  Hodnocení výsledků vzdělávání SOŠ Bruntál.</w:t>
      </w:r>
    </w:p>
    <w:p w:rsidR="007050C3" w:rsidRDefault="007050C3"/>
    <w:p w:rsidR="007050C3" w:rsidRDefault="007050C3">
      <w:r>
        <w:rPr>
          <w:rFonts w:cs="Tahoma"/>
          <w:b/>
          <w:bCs/>
        </w:rPr>
        <w:t>Přínos předmětu pro rozvoj klíčových kompetencí a průřezových témat:</w:t>
      </w:r>
    </w:p>
    <w:p w:rsidR="007050C3" w:rsidRDefault="007050C3">
      <w:r>
        <w:rPr>
          <w:rFonts w:cs="Tahoma"/>
          <w:b/>
          <w:bCs/>
        </w:rPr>
        <w:t>Klíčové kompetence:</w:t>
      </w:r>
    </w:p>
    <w:p w:rsidR="007050C3" w:rsidRDefault="007050C3">
      <w:r>
        <w:rPr>
          <w:rFonts w:cs="Tahoma"/>
          <w:i/>
          <w:iCs/>
        </w:rPr>
        <w:t>Kompetence k učení,</w:t>
      </w:r>
      <w:r>
        <w:rPr>
          <w:rFonts w:cs="Tahoma"/>
          <w:b/>
          <w:bCs/>
          <w:i/>
          <w:iCs/>
        </w:rPr>
        <w:t xml:space="preserve"> </w:t>
      </w:r>
      <w:r>
        <w:rPr>
          <w:rFonts w:cs="Tahoma"/>
        </w:rPr>
        <w:t>žáci jsou vedeni k cílenému pozorování vlastností látek a jejich přeměn k vyvozování odpovídajících závěrů pro výuku a běžný život, k posuzování věrohodnosti informací, jejich zpracování z hlediska důležitosti a objektivity, k poznávání souvislostí chemických poznatků s poznatky získávanými v jiných přírodních vědách, k uvědomělému plánování, vyhodnocování vlastní učebních činností, k využití vlastních chyb jako pozitivní motivace pro další učení.</w:t>
      </w:r>
    </w:p>
    <w:p w:rsidR="007050C3" w:rsidRDefault="007050C3">
      <w:r>
        <w:rPr>
          <w:rFonts w:cs="Tahoma"/>
          <w:i/>
          <w:iCs/>
        </w:rPr>
        <w:t>Kompetence k řešení problému</w:t>
      </w:r>
      <w:r>
        <w:rPr>
          <w:rFonts w:cs="Tahoma"/>
          <w:b/>
          <w:bCs/>
          <w:i/>
          <w:iCs/>
        </w:rPr>
        <w:t xml:space="preserve">, </w:t>
      </w:r>
      <w:r>
        <w:rPr>
          <w:rFonts w:cs="Tahoma"/>
        </w:rPr>
        <w:t>žáci si rozvíjí hledání, navrhování či používání různých informací a algoritmů k řešení školních úloh a problémů v běžném životě, porovnávání odborných názorů, mediálních tvrzení a vlastních znalostí i zkušeností s významem chemie v každodenním životě, řešení problémů souvisejících s užíváním chemikálií v běžném životě, předcházení možných problémů v běžném životě na základě znalostí a dovedností z výuky.</w:t>
      </w:r>
    </w:p>
    <w:p w:rsidR="007050C3" w:rsidRDefault="007050C3">
      <w:r>
        <w:rPr>
          <w:rFonts w:cs="Tahoma"/>
          <w:i/>
          <w:iCs/>
        </w:rPr>
        <w:t>Komutativní kompetence,</w:t>
      </w:r>
      <w:r>
        <w:rPr>
          <w:rFonts w:cs="Tahoma"/>
          <w:b/>
          <w:bCs/>
          <w:i/>
          <w:iCs/>
        </w:rPr>
        <w:t xml:space="preserve"> </w:t>
      </w:r>
      <w:r>
        <w:rPr>
          <w:rFonts w:cs="Tahoma"/>
        </w:rPr>
        <w:t>žáci jsou vedeni k přehlednému a terminologicky správnému vyjadřování, obhajování svých názorů na řešení problémů.</w:t>
      </w:r>
    </w:p>
    <w:p w:rsidR="007050C3" w:rsidRDefault="007050C3">
      <w:r>
        <w:rPr>
          <w:rFonts w:cs="Tahoma"/>
          <w:i/>
          <w:iCs/>
        </w:rPr>
        <w:t>Personální a sociální kompetence,</w:t>
      </w:r>
      <w:r>
        <w:rPr>
          <w:rFonts w:cs="Tahoma"/>
          <w:b/>
          <w:bCs/>
          <w:i/>
          <w:iCs/>
        </w:rPr>
        <w:t xml:space="preserve"> </w:t>
      </w:r>
      <w:r>
        <w:rPr>
          <w:rFonts w:cs="Tahoma"/>
        </w:rPr>
        <w:t>žáci si rozvíjí schopnost spolupracovat v týmu, hodnotit a respektovat práci vlastní i druhých, přijímat kritiku a poučit se z ní.</w:t>
      </w:r>
    </w:p>
    <w:p w:rsidR="007050C3" w:rsidRDefault="007050C3">
      <w:r>
        <w:rPr>
          <w:rFonts w:cs="Tahoma"/>
          <w:i/>
          <w:iCs/>
        </w:rPr>
        <w:t>Občanské kompetence,</w:t>
      </w:r>
      <w:r>
        <w:rPr>
          <w:rFonts w:cs="Tahoma"/>
          <w:b/>
          <w:bCs/>
          <w:i/>
          <w:iCs/>
        </w:rPr>
        <w:t xml:space="preserve"> </w:t>
      </w:r>
      <w:r>
        <w:rPr>
          <w:rFonts w:cs="Tahoma"/>
        </w:rPr>
        <w:t>žáci jsou vedeni k respektování možnosti rozvoje a zneužití chemie a přijetí občanské spoluzodpovědnosti k udržitelnému rozvoji, k dodržování zásad chování občanů při úniku nebezpečných látek.</w:t>
      </w:r>
    </w:p>
    <w:p w:rsidR="007050C3" w:rsidRDefault="007050C3">
      <w:r>
        <w:rPr>
          <w:rFonts w:cs="Tahoma"/>
          <w:i/>
          <w:iCs/>
        </w:rPr>
        <w:t>Matematické kompetence,</w:t>
      </w:r>
      <w:r>
        <w:rPr>
          <w:rFonts w:cs="Tahoma"/>
        </w:rPr>
        <w:t xml:space="preserve"> žáci si rozvíjí správné používání veličin a jednotek při chemických výpočtech, odhadování výsledků, užívání tabulek, zaznamenávání hodnot veličin do tabulek a grafů.</w:t>
      </w:r>
    </w:p>
    <w:p w:rsidR="007050C3" w:rsidRDefault="007050C3"/>
    <w:p w:rsidR="007050C3" w:rsidRDefault="007050C3">
      <w:r>
        <w:rPr>
          <w:rFonts w:cs="Tahoma"/>
          <w:b/>
          <w:bCs/>
        </w:rPr>
        <w:t>Průřezová témata:</w:t>
      </w:r>
      <w:r>
        <w:rPr>
          <w:rFonts w:cs="Tahoma"/>
        </w:rPr>
        <w:t xml:space="preserve"> S těmito průřezovými tématy se žáci seznamují průběžně:</w:t>
      </w:r>
    </w:p>
    <w:p w:rsidR="007050C3" w:rsidRDefault="007050C3">
      <w:r>
        <w:rPr>
          <w:rFonts w:cs="Tahoma"/>
          <w:i/>
          <w:iCs/>
        </w:rPr>
        <w:t xml:space="preserve">Člověk a životní prostředí, </w:t>
      </w:r>
      <w:r>
        <w:rPr>
          <w:rFonts w:cs="Tahoma"/>
        </w:rPr>
        <w:t>je zařazeno v těchto tematických celcích – Směsi – voda, vzduch, Anorganická chemie, Organická chemie. Žáci se v nich seznamují s problematikou ozonové díry, skleníkového efektu, kyselých dešťů, průmyslových hnojiv, fosilních paliv, ropy a jejího zpracování, užívání plastů, jejich vlivu na životní prostředí, dalších syntetických látek.</w:t>
      </w:r>
    </w:p>
    <w:p w:rsidR="007050C3" w:rsidRDefault="007050C3">
      <w:r>
        <w:rPr>
          <w:rFonts w:cs="Tahoma"/>
          <w:i/>
          <w:iCs/>
        </w:rPr>
        <w:t xml:space="preserve">Informační a komunikační technologie, </w:t>
      </w:r>
      <w:r>
        <w:rPr>
          <w:rFonts w:cs="Tahoma"/>
        </w:rPr>
        <w:t>žáci vyhledávají informace, pracují s informacemi při samostatné práci.</w:t>
      </w:r>
    </w:p>
    <w:p w:rsidR="007050C3" w:rsidRDefault="007050C3"/>
    <w:p w:rsidR="007050C3" w:rsidRDefault="007050C3">
      <w:pPr>
        <w:pageBreakBefore/>
      </w:pPr>
    </w:p>
    <w:p w:rsidR="007050C3" w:rsidRDefault="007050C3">
      <w:r>
        <w:rPr>
          <w:rFonts w:cs="Tahoma"/>
          <w:b/>
          <w:bCs/>
        </w:rPr>
        <w:t xml:space="preserve">1. ročník </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t>celkem 33 hodin</w:t>
      </w:r>
    </w:p>
    <w:tbl>
      <w:tblPr>
        <w:tblW w:w="0" w:type="auto"/>
        <w:tblInd w:w="5" w:type="dxa"/>
        <w:tblLayout w:type="fixed"/>
        <w:tblCellMar>
          <w:left w:w="113" w:type="dxa"/>
        </w:tblCellMar>
        <w:tblLook w:val="0000" w:firstRow="0" w:lastRow="0" w:firstColumn="0" w:lastColumn="0" w:noHBand="0" w:noVBand="0"/>
      </w:tblPr>
      <w:tblGrid>
        <w:gridCol w:w="3805"/>
        <w:gridCol w:w="603"/>
        <w:gridCol w:w="3931"/>
        <w:gridCol w:w="971"/>
      </w:tblGrid>
      <w:tr w:rsidR="007050C3">
        <w:tc>
          <w:tcPr>
            <w:tcW w:w="3805" w:type="dxa"/>
            <w:tcBorders>
              <w:top w:val="single" w:sz="4" w:space="0" w:color="000001"/>
              <w:left w:val="single" w:sz="4" w:space="0" w:color="000001"/>
              <w:bottom w:val="single" w:sz="4" w:space="0" w:color="000001"/>
            </w:tcBorders>
            <w:shd w:val="clear" w:color="auto" w:fill="FFFFFF"/>
          </w:tcPr>
          <w:p w:rsidR="007050C3" w:rsidRDefault="007050C3">
            <w:pPr>
              <w:spacing w:before="280" w:after="280"/>
            </w:pPr>
            <w:r>
              <w:rPr>
                <w:rFonts w:cs="Tahoma"/>
                <w:b/>
                <w:bCs/>
              </w:rPr>
              <w:t>Výsledky vzdělávání</w:t>
            </w:r>
          </w:p>
        </w:tc>
        <w:tc>
          <w:tcPr>
            <w:tcW w:w="4534" w:type="dxa"/>
            <w:gridSpan w:val="2"/>
            <w:tcBorders>
              <w:top w:val="single" w:sz="4" w:space="0" w:color="000001"/>
              <w:left w:val="single" w:sz="4" w:space="0" w:color="000001"/>
              <w:bottom w:val="single" w:sz="4" w:space="0" w:color="000001"/>
            </w:tcBorders>
            <w:shd w:val="clear" w:color="auto" w:fill="FFFFFF"/>
          </w:tcPr>
          <w:p w:rsidR="007050C3" w:rsidRDefault="007050C3">
            <w:pPr>
              <w:spacing w:before="280" w:after="280"/>
            </w:pPr>
            <w:r>
              <w:rPr>
                <w:rFonts w:cs="Tahoma"/>
                <w:b/>
                <w:bCs/>
              </w:rPr>
              <w:t>Rozpis učiva</w:t>
            </w:r>
          </w:p>
          <w:p w:rsidR="007050C3" w:rsidRDefault="007050C3">
            <w:pPr>
              <w:spacing w:before="280" w:after="280"/>
            </w:pPr>
          </w:p>
        </w:tc>
        <w:tc>
          <w:tcPr>
            <w:tcW w:w="97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spacing w:before="280" w:after="280"/>
            </w:pPr>
            <w:r>
              <w:rPr>
                <w:rFonts w:cs="Tahoma"/>
                <w:b/>
                <w:bCs/>
              </w:rPr>
              <w:t>Počet hodin</w:t>
            </w:r>
          </w:p>
        </w:tc>
      </w:tr>
      <w:tr w:rsidR="007050C3">
        <w:tc>
          <w:tcPr>
            <w:tcW w:w="3805" w:type="dxa"/>
            <w:tcBorders>
              <w:top w:val="single" w:sz="4" w:space="0" w:color="000001"/>
              <w:left w:val="single" w:sz="4" w:space="0" w:color="000001"/>
              <w:bottom w:val="single" w:sz="4" w:space="0" w:color="000001"/>
            </w:tcBorders>
            <w:shd w:val="clear" w:color="auto" w:fill="FFFFFF"/>
          </w:tcPr>
          <w:p w:rsidR="007050C3" w:rsidRDefault="007050C3">
            <w:pPr>
              <w:spacing w:before="280" w:after="280"/>
            </w:pPr>
            <w:r>
              <w:rPr>
                <w:rFonts w:cs="Tahoma"/>
              </w:rPr>
              <w:t>Žák:</w:t>
            </w:r>
          </w:p>
          <w:p w:rsidR="007050C3" w:rsidRDefault="007050C3">
            <w:r>
              <w:rPr>
                <w:rFonts w:cs="Tahoma"/>
              </w:rPr>
              <w:t>uvede, čím se chemie zabývá, pojmenuje chemické disciplíny a uplatnění poznatků z chemie v odvětvích chemické výroby,</w:t>
            </w:r>
          </w:p>
          <w:p w:rsidR="007050C3" w:rsidRDefault="007050C3">
            <w:r>
              <w:rPr>
                <w:rFonts w:cs="Tahoma"/>
              </w:rPr>
              <w:t>objasní vliv chemické výroby na životní prostředí,</w:t>
            </w:r>
          </w:p>
          <w:p w:rsidR="007050C3" w:rsidRDefault="007050C3">
            <w:r>
              <w:rPr>
                <w:rFonts w:cs="Tahoma"/>
              </w:rPr>
              <w:t>rozlišuje látky podle různých hledisek, pojmenuje směs a látku chemicky čistou, rozezná dva druhy směsí, popíše vybrané metody oddělování složek směsí,</w:t>
            </w:r>
          </w:p>
          <w:p w:rsidR="007050C3" w:rsidRDefault="007050C3">
            <w:r>
              <w:rPr>
                <w:rFonts w:cs="Tahoma"/>
              </w:rPr>
              <w:t>pojmenuje roztok, používá správně pojmy rozpouštědlo, rozpuštěná látka, roztok nasycený a nenasycený, užije hmotnostní zlomek k přípravě roztoku požadovaného složení,</w:t>
            </w:r>
          </w:p>
          <w:p w:rsidR="007050C3" w:rsidRDefault="007050C3">
            <w:r>
              <w:rPr>
                <w:rFonts w:cs="Tahoma"/>
              </w:rPr>
              <w:t>používá pojmy molekula, atom, jeho elementární částice ve správných souvislostech, popíše strukturu atomu, definuje protonové a nukleonové číslo, vyhledá jejich hodnoty, udá počty elementárních částic a vyjmenuje příklady izotopů, definuje chemický prvek, používá značky a názvy vybraných chemických prvků, vyhledá v tabulkách názvy prvků ke známým protonovým číslům a zapíše správně ke značce prvku protonové číslo, rozliší periody a skupiny v periodické soustavě chemických prvků, vysvětlí význam čísla periody a skupiny, orientuje se v periodické soustavě prvků,</w:t>
            </w:r>
          </w:p>
          <w:p w:rsidR="007050C3" w:rsidRDefault="007050C3">
            <w:r>
              <w:rPr>
                <w:rFonts w:cs="Tahoma"/>
              </w:rPr>
              <w:t>vysvětlí podstatu chemické vazby,</w:t>
            </w:r>
          </w:p>
          <w:p w:rsidR="007050C3" w:rsidRDefault="007050C3">
            <w:r>
              <w:rPr>
                <w:rFonts w:cs="Tahoma"/>
              </w:rPr>
              <w:lastRenderedPageBreak/>
              <w:t>vyjmenuje typy chemických vazeb,</w:t>
            </w:r>
          </w:p>
          <w:p w:rsidR="007050C3" w:rsidRDefault="007050C3">
            <w:r>
              <w:rPr>
                <w:rFonts w:cs="Tahoma"/>
              </w:rPr>
              <w:t>na základě zjištěných hodnot elektronegativit charakterizuje typ chemické vazby,</w:t>
            </w:r>
          </w:p>
          <w:p w:rsidR="007050C3" w:rsidRDefault="007050C3">
            <w:r>
              <w:rPr>
                <w:rFonts w:cs="Tahoma"/>
              </w:rPr>
              <w:t>definuje oxidační číslo, vytváří chemické vzorce a názvy vybraných anorganických sloučenin,</w:t>
            </w:r>
          </w:p>
          <w:p w:rsidR="007050C3" w:rsidRDefault="007050C3"/>
          <w:p w:rsidR="007050C3" w:rsidRDefault="007050C3">
            <w:r>
              <w:rPr>
                <w:rFonts w:cs="Tahoma"/>
              </w:rPr>
              <w:t>vysvětlí podstatu chemických reakcí, zapíše jednoduchou chemickou reakci chemickou rovnicí, upraví jednoduchou chemickou rovnici, provádí jednoduché chemické výpočty,</w:t>
            </w:r>
          </w:p>
          <w:p w:rsidR="007050C3" w:rsidRDefault="007050C3">
            <w:pPr>
              <w:jc w:val="left"/>
            </w:pPr>
            <w:r>
              <w:rPr>
                <w:rFonts w:cs="Tahoma"/>
              </w:rPr>
              <w:t>definuje kyseliny a zásady, vysvětlí pH, stanoví pH vzorků roztoků z běžného života, definuje neutralizaci,</w:t>
            </w:r>
          </w:p>
          <w:p w:rsidR="007050C3" w:rsidRDefault="007050C3">
            <w:pPr>
              <w:jc w:val="left"/>
            </w:pPr>
            <w:r>
              <w:rPr>
                <w:rFonts w:cs="Tahoma"/>
              </w:rPr>
              <w:t>charakterizuje vybrané prvky a anorganické sloučeniny, vysvětlí jejich vlastnosti, zhodnotí jejich využití v odborné praxi a v běžném životě, posoudí je z hlediska vlivu na zdraví a životní prostředí,</w:t>
            </w:r>
          </w:p>
          <w:p w:rsidR="007050C3" w:rsidRDefault="007050C3">
            <w:pPr>
              <w:jc w:val="left"/>
            </w:pPr>
          </w:p>
          <w:p w:rsidR="007050C3" w:rsidRDefault="007050C3">
            <w:pPr>
              <w:jc w:val="left"/>
            </w:pPr>
            <w:r>
              <w:rPr>
                <w:rFonts w:cs="Tahoma"/>
              </w:rPr>
              <w:t>charakterizuje organické sloučeniny, uvede čtyřvaznost uhlíku, zdůvodní množství organických látek jako důsledek čtyřvaznosti uhlíku, vysvětlí izomerii a typy vzorců v organické chemii,</w:t>
            </w:r>
          </w:p>
          <w:p w:rsidR="007050C3" w:rsidRDefault="007050C3">
            <w:pPr>
              <w:jc w:val="left"/>
            </w:pPr>
            <w:r>
              <w:rPr>
                <w:rFonts w:cs="Tahoma"/>
              </w:rPr>
              <w:t>charakterizuje homologickou řadu prvních deseti alkanů, vysvětlí vlastnosti a použití prvních 4 alkanů z homologické řady,</w:t>
            </w:r>
          </w:p>
          <w:p w:rsidR="007050C3" w:rsidRDefault="007050C3">
            <w:pPr>
              <w:jc w:val="left"/>
            </w:pPr>
            <w:r>
              <w:rPr>
                <w:rFonts w:cs="Tahoma"/>
              </w:rPr>
              <w:t xml:space="preserve">uvede etylen jako zástupce alkenů, napíše vzorec a uvede jeho použití v praxi, vysvětlí polymeraci na příkladu vzniku polyethylenu, uvede využití PE v praxi, uvede acetylen jako zástupce, alkynů, jeho vzorec, vlastnosti a použití, uvede vybrané zástupce arenů, jejich </w:t>
            </w:r>
            <w:r>
              <w:rPr>
                <w:rFonts w:cs="Tahoma"/>
              </w:rPr>
              <w:lastRenderedPageBreak/>
              <w:t>vzorce použití, význam, uvede vybrané zástupce halogenderivátů, uvede příklad freonu, význam freonů a jejich vliv na životní prostředí – především na ozónovou vrstvu,</w:t>
            </w:r>
          </w:p>
          <w:p w:rsidR="007050C3" w:rsidRDefault="007050C3">
            <w:pPr>
              <w:jc w:val="left"/>
            </w:pPr>
            <w:r>
              <w:rPr>
                <w:rFonts w:cs="Tahoma"/>
              </w:rPr>
              <w:t>uvede významné zástupce alkoholů a fenolů, jejich použití v běžném životě, uvede významné aldehydy a ketony, jejich po užití, uvede vybrané zástupce karboxylových kyselin, jejich význam, použití,</w:t>
            </w:r>
          </w:p>
          <w:p w:rsidR="007050C3" w:rsidRDefault="007050C3">
            <w:r>
              <w:rPr>
                <w:rFonts w:cs="Tahoma"/>
              </w:rPr>
              <w:t>vyjmenuje biogenní prvky, charakterizuje průběh fotosyntézy a zhodnotí její význam pro život na Zemi, uvede výskyt a význam bílkovin, sacharidů, tuků, vysvětlí jejich význam ve výživě člověka,</w:t>
            </w:r>
          </w:p>
          <w:p w:rsidR="007050C3" w:rsidRDefault="007050C3">
            <w:pPr>
              <w:spacing w:before="280" w:after="280"/>
            </w:pPr>
            <w:r>
              <w:rPr>
                <w:rFonts w:cs="Tahoma"/>
              </w:rPr>
              <w:t>vyjmenuje vitamíny rozpustné ve vodě a v tucích, uvede jejich význam pro zdraví člověka, uvede význam enzymů a hormonů v lidském těle na vybraných příkladech.</w:t>
            </w:r>
          </w:p>
        </w:tc>
        <w:tc>
          <w:tcPr>
            <w:tcW w:w="603" w:type="dxa"/>
            <w:tcBorders>
              <w:top w:val="single" w:sz="4" w:space="0" w:color="000001"/>
              <w:left w:val="single" w:sz="4" w:space="0" w:color="000001"/>
              <w:bottom w:val="single" w:sz="4" w:space="0" w:color="000001"/>
            </w:tcBorders>
            <w:shd w:val="clear" w:color="auto" w:fill="FFFFFF"/>
          </w:tcPr>
          <w:p w:rsidR="007050C3" w:rsidRDefault="007050C3">
            <w:pPr>
              <w:spacing w:before="280" w:after="280"/>
            </w:pPr>
          </w:p>
          <w:p w:rsidR="007050C3" w:rsidRDefault="007050C3">
            <w:r>
              <w:rPr>
                <w:rFonts w:cs="Tahoma"/>
                <w:b/>
                <w:bCs/>
              </w:rPr>
              <w:t>1.</w:t>
            </w:r>
          </w:p>
          <w:p w:rsidR="007050C3" w:rsidRDefault="007050C3"/>
          <w:p w:rsidR="007050C3" w:rsidRDefault="007050C3"/>
          <w:p w:rsidR="007050C3" w:rsidRDefault="007050C3"/>
          <w:p w:rsidR="007050C3" w:rsidRDefault="007050C3"/>
          <w:p w:rsidR="007050C3" w:rsidRDefault="007050C3">
            <w:r>
              <w:rPr>
                <w:rFonts w:cs="Tahoma"/>
                <w:b/>
                <w:bCs/>
              </w:rPr>
              <w:t>2.</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3.</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4.</w:t>
            </w:r>
          </w:p>
          <w:p w:rsidR="007050C3" w:rsidRDefault="007050C3"/>
          <w:p w:rsidR="007050C3" w:rsidRDefault="007050C3"/>
          <w:p w:rsidR="007050C3" w:rsidRDefault="007050C3"/>
          <w:p w:rsidR="007050C3" w:rsidRDefault="007050C3"/>
          <w:p w:rsidR="007050C3" w:rsidRDefault="007050C3">
            <w:r>
              <w:rPr>
                <w:rFonts w:cs="Tahoma"/>
                <w:b/>
                <w:bCs/>
              </w:rPr>
              <w:t>5.</w:t>
            </w:r>
          </w:p>
          <w:p w:rsidR="007050C3" w:rsidRDefault="007050C3"/>
          <w:p w:rsidR="007050C3" w:rsidRDefault="007050C3"/>
          <w:p w:rsidR="007050C3" w:rsidRDefault="007050C3">
            <w:r>
              <w:rPr>
                <w:rFonts w:cs="Tahoma"/>
                <w:b/>
                <w:bCs/>
              </w:rPr>
              <w:t>6.</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7.</w:t>
            </w:r>
          </w:p>
          <w:p w:rsidR="007050C3" w:rsidRDefault="007050C3"/>
          <w:p w:rsidR="007050C3" w:rsidRDefault="007050C3">
            <w:r>
              <w:rPr>
                <w:rFonts w:cs="Tahoma"/>
                <w:b/>
                <w:bCs/>
              </w:rPr>
              <w:t>8.</w:t>
            </w:r>
          </w:p>
          <w:p w:rsidR="007050C3" w:rsidRDefault="007050C3"/>
          <w:p w:rsidR="007050C3" w:rsidRDefault="007050C3"/>
          <w:p w:rsidR="007050C3" w:rsidRDefault="007050C3"/>
          <w:p w:rsidR="007050C3" w:rsidRDefault="007050C3">
            <w:r>
              <w:rPr>
                <w:rFonts w:cs="Tahoma"/>
                <w:b/>
                <w:bCs/>
              </w:rPr>
              <w:t>9.</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10.</w:t>
            </w:r>
          </w:p>
          <w:p w:rsidR="007050C3" w:rsidRDefault="007050C3"/>
          <w:p w:rsidR="007050C3" w:rsidRDefault="007050C3">
            <w:pPr>
              <w:spacing w:before="280" w:after="280"/>
            </w:pPr>
          </w:p>
        </w:tc>
        <w:tc>
          <w:tcPr>
            <w:tcW w:w="3931" w:type="dxa"/>
            <w:tcBorders>
              <w:top w:val="single" w:sz="4" w:space="0" w:color="000001"/>
              <w:left w:val="single" w:sz="4" w:space="0" w:color="000001"/>
              <w:bottom w:val="single" w:sz="4" w:space="0" w:color="000001"/>
            </w:tcBorders>
            <w:shd w:val="clear" w:color="auto" w:fill="FFFFFF"/>
          </w:tcPr>
          <w:p w:rsidR="007050C3" w:rsidRDefault="007050C3">
            <w:pPr>
              <w:spacing w:before="280" w:after="280"/>
            </w:pPr>
            <w:r>
              <w:rPr>
                <w:rFonts w:cs="Tahoma"/>
                <w:b/>
                <w:bCs/>
              </w:rPr>
              <w:lastRenderedPageBreak/>
              <w:t>OBECNÁ CHEMIE</w:t>
            </w:r>
          </w:p>
          <w:p w:rsidR="007050C3" w:rsidRDefault="007050C3">
            <w:r>
              <w:rPr>
                <w:rFonts w:cs="Tahoma"/>
                <w:b/>
                <w:bCs/>
              </w:rPr>
              <w:t>Úvod do studia chemie</w:t>
            </w:r>
          </w:p>
          <w:p w:rsidR="007050C3" w:rsidRDefault="007050C3">
            <w:r>
              <w:rPr>
                <w:rFonts w:cs="Tahoma"/>
              </w:rPr>
              <w:t>rozdělení chemie, chemická výroba a její suroviny.</w:t>
            </w:r>
          </w:p>
          <w:p w:rsidR="007050C3" w:rsidRDefault="007050C3"/>
          <w:p w:rsidR="007050C3" w:rsidRDefault="007050C3"/>
          <w:p w:rsidR="007050C3" w:rsidRDefault="007050C3"/>
          <w:p w:rsidR="007050C3" w:rsidRDefault="007050C3">
            <w:r>
              <w:rPr>
                <w:rFonts w:cs="Tahoma"/>
                <w:b/>
                <w:bCs/>
              </w:rPr>
              <w:t>Směsi a roztoky</w:t>
            </w:r>
          </w:p>
          <w:p w:rsidR="007050C3" w:rsidRDefault="007050C3">
            <w:pPr>
              <w:jc w:val="left"/>
            </w:pPr>
            <w:r>
              <w:rPr>
                <w:rFonts w:cs="Tahoma"/>
              </w:rPr>
              <w:t>směs a čistá látka, homogenní a heterogenní směs, metody oddělování složek směsí,</w:t>
            </w:r>
          </w:p>
          <w:p w:rsidR="007050C3" w:rsidRDefault="007050C3">
            <w:pPr>
              <w:jc w:val="left"/>
            </w:pPr>
            <w:r>
              <w:rPr>
                <w:rFonts w:cs="Tahoma"/>
              </w:rPr>
              <w:t>roztoky, rozpustnost, složení roztoků.</w:t>
            </w:r>
          </w:p>
          <w:p w:rsidR="007050C3" w:rsidRDefault="007050C3"/>
          <w:p w:rsidR="007050C3" w:rsidRDefault="007050C3"/>
          <w:p w:rsidR="007050C3" w:rsidRDefault="007050C3"/>
          <w:p w:rsidR="007050C3" w:rsidRDefault="007050C3"/>
          <w:p w:rsidR="007050C3" w:rsidRDefault="007050C3">
            <w:r>
              <w:rPr>
                <w:rFonts w:cs="Tahoma"/>
                <w:b/>
                <w:bCs/>
              </w:rPr>
              <w:t>Částicové složení látek,</w:t>
            </w:r>
            <w:r>
              <w:rPr>
                <w:rFonts w:cs="Tahoma"/>
              </w:rPr>
              <w:t xml:space="preserve"> </w:t>
            </w:r>
            <w:r>
              <w:rPr>
                <w:rFonts w:cs="Tahoma"/>
                <w:b/>
                <w:bCs/>
              </w:rPr>
              <w:t>periodická soustava prvků</w:t>
            </w:r>
          </w:p>
          <w:p w:rsidR="007050C3" w:rsidRDefault="007050C3">
            <w:r>
              <w:rPr>
                <w:rFonts w:cs="Tahoma"/>
              </w:rPr>
              <w:t>složení a struktura atomu, protonové číslo, nukleonové číslo, izotopy,</w:t>
            </w:r>
          </w:p>
          <w:p w:rsidR="007050C3" w:rsidRDefault="007050C3">
            <w:r>
              <w:rPr>
                <w:rFonts w:cs="Tahoma"/>
              </w:rPr>
              <w:t>stavba atomového obalu,</w:t>
            </w:r>
          </w:p>
          <w:p w:rsidR="007050C3" w:rsidRDefault="007050C3">
            <w:r>
              <w:rPr>
                <w:rFonts w:cs="Tahoma"/>
              </w:rPr>
              <w:t>periodická soustava prvků.</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Chemická vazba</w:t>
            </w:r>
          </w:p>
          <w:p w:rsidR="007050C3" w:rsidRDefault="007050C3">
            <w:r>
              <w:rPr>
                <w:rFonts w:cs="Tahoma"/>
              </w:rPr>
              <w:t>typy chemických vazeb,</w:t>
            </w:r>
          </w:p>
          <w:p w:rsidR="007050C3" w:rsidRDefault="007050C3">
            <w:r>
              <w:rPr>
                <w:rFonts w:cs="Tahoma"/>
              </w:rPr>
              <w:t>elektronegativita.</w:t>
            </w:r>
          </w:p>
          <w:p w:rsidR="007050C3" w:rsidRDefault="007050C3"/>
          <w:p w:rsidR="007050C3" w:rsidRDefault="007050C3"/>
          <w:p w:rsidR="007050C3" w:rsidRDefault="007050C3">
            <w:pPr>
              <w:jc w:val="left"/>
            </w:pPr>
            <w:r>
              <w:rPr>
                <w:rFonts w:cs="Tahoma"/>
                <w:b/>
                <w:bCs/>
              </w:rPr>
              <w:t>Chemické názvosloví</w:t>
            </w:r>
          </w:p>
          <w:p w:rsidR="007050C3" w:rsidRDefault="007050C3">
            <w:pPr>
              <w:jc w:val="left"/>
            </w:pPr>
            <w:r>
              <w:rPr>
                <w:rFonts w:cs="Tahoma"/>
              </w:rPr>
              <w:t>oxidační číslo a jeho určování,</w:t>
            </w:r>
          </w:p>
          <w:p w:rsidR="007050C3" w:rsidRDefault="007050C3">
            <w:pPr>
              <w:jc w:val="left"/>
            </w:pPr>
            <w:r>
              <w:rPr>
                <w:rFonts w:cs="Tahoma"/>
              </w:rPr>
              <w:t>názvosloví dvouprvkových sloučenin, kyselin, hydroxidů, solí.</w:t>
            </w:r>
          </w:p>
          <w:p w:rsidR="007050C3" w:rsidRDefault="007050C3">
            <w:pPr>
              <w:jc w:val="left"/>
            </w:pPr>
            <w:r>
              <w:rPr>
                <w:rFonts w:cs="Tahoma"/>
                <w:b/>
                <w:bCs/>
              </w:rPr>
              <w:t>Základy chemického děje</w:t>
            </w:r>
            <w:r>
              <w:rPr>
                <w:rFonts w:cs="Tahoma"/>
              </w:rPr>
              <w:t xml:space="preserve"> základní druhy chemických reakci,</w:t>
            </w:r>
          </w:p>
          <w:p w:rsidR="007050C3" w:rsidRDefault="007050C3">
            <w:pPr>
              <w:jc w:val="left"/>
            </w:pPr>
            <w:r>
              <w:rPr>
                <w:rFonts w:cs="Tahoma"/>
              </w:rPr>
              <w:t xml:space="preserve">zápis chemické reakce chemickou rovnicí, </w:t>
            </w:r>
          </w:p>
          <w:p w:rsidR="007050C3" w:rsidRDefault="007050C3">
            <w:pPr>
              <w:jc w:val="left"/>
            </w:pPr>
            <w:r>
              <w:rPr>
                <w:rFonts w:cs="Tahoma"/>
              </w:rPr>
              <w:t>jednoduché chemické výpočty,</w:t>
            </w:r>
          </w:p>
          <w:p w:rsidR="007050C3" w:rsidRDefault="007050C3">
            <w:pPr>
              <w:jc w:val="left"/>
            </w:pPr>
            <w:r>
              <w:rPr>
                <w:rFonts w:cs="Tahoma"/>
              </w:rPr>
              <w:t>kyseliny a zásady, pH, neutralizace.</w:t>
            </w:r>
          </w:p>
          <w:p w:rsidR="007050C3" w:rsidRDefault="007050C3">
            <w:pPr>
              <w:jc w:val="left"/>
            </w:pPr>
          </w:p>
          <w:p w:rsidR="007050C3" w:rsidRDefault="007050C3">
            <w:pPr>
              <w:jc w:val="left"/>
            </w:pPr>
            <w:r>
              <w:rPr>
                <w:rFonts w:cs="Tahoma"/>
                <w:b/>
                <w:bCs/>
              </w:rPr>
              <w:t>ANORGANICKÁ CHEMIE</w:t>
            </w:r>
          </w:p>
          <w:p w:rsidR="007050C3" w:rsidRDefault="007050C3">
            <w:pPr>
              <w:jc w:val="left"/>
            </w:pPr>
            <w:r>
              <w:rPr>
                <w:rFonts w:cs="Tahoma"/>
                <w:b/>
                <w:bCs/>
              </w:rPr>
              <w:t>Vybrané kapitoly z anorganické chemie</w:t>
            </w:r>
          </w:p>
          <w:p w:rsidR="007050C3" w:rsidRDefault="007050C3">
            <w:pPr>
              <w:jc w:val="left"/>
            </w:pPr>
            <w:r>
              <w:rPr>
                <w:rFonts w:cs="Tahoma"/>
              </w:rPr>
              <w:t>vybrané prvky a jejich anorganické sloučeniny, které se uplatňují v praxi a odborném životě.</w:t>
            </w:r>
          </w:p>
          <w:p w:rsidR="007050C3" w:rsidRDefault="007050C3">
            <w:pPr>
              <w:jc w:val="left"/>
            </w:pPr>
          </w:p>
          <w:p w:rsidR="007050C3" w:rsidRDefault="007050C3">
            <w:pPr>
              <w:jc w:val="left"/>
            </w:pPr>
            <w:r>
              <w:rPr>
                <w:rFonts w:cs="Tahoma"/>
                <w:b/>
                <w:bCs/>
              </w:rPr>
              <w:t>ORGANICKÁ CHEMIE</w:t>
            </w:r>
          </w:p>
          <w:p w:rsidR="007050C3" w:rsidRDefault="007050C3">
            <w:pPr>
              <w:jc w:val="left"/>
            </w:pPr>
            <w:r>
              <w:rPr>
                <w:rFonts w:cs="Tahoma"/>
                <w:b/>
                <w:bCs/>
              </w:rPr>
              <w:t>Úvod do organické chemie a obecné vlastnosti organických látek</w:t>
            </w:r>
          </w:p>
          <w:p w:rsidR="007050C3" w:rsidRDefault="007050C3">
            <w:pPr>
              <w:jc w:val="left"/>
            </w:pPr>
            <w:r>
              <w:rPr>
                <w:rFonts w:cs="Tahoma"/>
              </w:rPr>
              <w:t>charakteristika organických sloučenin,</w:t>
            </w:r>
          </w:p>
          <w:p w:rsidR="007050C3" w:rsidRDefault="007050C3">
            <w:pPr>
              <w:jc w:val="left"/>
            </w:pPr>
            <w:r>
              <w:rPr>
                <w:rFonts w:cs="Tahoma"/>
              </w:rPr>
              <w:t>vaznost, typy vzorců, izomerie.</w:t>
            </w:r>
          </w:p>
          <w:p w:rsidR="007050C3" w:rsidRDefault="007050C3">
            <w:pPr>
              <w:jc w:val="left"/>
            </w:pPr>
          </w:p>
          <w:p w:rsidR="007050C3" w:rsidRDefault="007050C3">
            <w:pPr>
              <w:jc w:val="left"/>
            </w:pPr>
            <w:r>
              <w:rPr>
                <w:rFonts w:cs="Tahoma"/>
                <w:b/>
                <w:bCs/>
              </w:rPr>
              <w:t>Přehled nejdůležitějších uhlovodíků a jejich derivátů</w:t>
            </w:r>
          </w:p>
          <w:p w:rsidR="007050C3" w:rsidRDefault="007050C3">
            <w:pPr>
              <w:jc w:val="left"/>
            </w:pPr>
            <w:r>
              <w:rPr>
                <w:rFonts w:cs="Tahoma"/>
              </w:rPr>
              <w:t>alkany, alkeny, alkyny, areny, halogenderiváty, hydroxyderiváty, aldehydy a ketony, karboxylové kyseliny.</w:t>
            </w:r>
          </w:p>
          <w:p w:rsidR="007050C3" w:rsidRDefault="007050C3">
            <w:pPr>
              <w:jc w:val="left"/>
            </w:pPr>
            <w:r>
              <w:rPr>
                <w:rFonts w:cs="Tahoma"/>
                <w:b/>
                <w:bCs/>
              </w:rPr>
              <w:t>BIOCHEMIE</w:t>
            </w:r>
          </w:p>
          <w:p w:rsidR="007050C3" w:rsidRDefault="007050C3">
            <w:pPr>
              <w:jc w:val="left"/>
            </w:pPr>
            <w:r>
              <w:rPr>
                <w:rFonts w:cs="Tahoma"/>
                <w:b/>
                <w:bCs/>
              </w:rPr>
              <w:t>Chemické složení živých organismů, přírodní látky</w:t>
            </w:r>
            <w:r>
              <w:rPr>
                <w:rFonts w:cs="Tahoma"/>
              </w:rPr>
              <w:t xml:space="preserve"> </w:t>
            </w:r>
          </w:p>
          <w:p w:rsidR="007050C3" w:rsidRDefault="007050C3">
            <w:pPr>
              <w:jc w:val="left"/>
            </w:pPr>
            <w:r>
              <w:rPr>
                <w:rFonts w:cs="Tahoma"/>
              </w:rPr>
              <w:t>- biogenní prvky, fotosyntéza</w:t>
            </w:r>
          </w:p>
          <w:p w:rsidR="007050C3" w:rsidRDefault="007050C3">
            <w:pPr>
              <w:spacing w:before="280" w:after="280"/>
              <w:jc w:val="left"/>
            </w:pPr>
            <w:r>
              <w:rPr>
                <w:rFonts w:cs="Tahoma"/>
              </w:rPr>
              <w:t>- sacharidy, tuky, bílkoviny, vitamíny, enzymy a hormony.</w:t>
            </w:r>
          </w:p>
        </w:tc>
        <w:tc>
          <w:tcPr>
            <w:tcW w:w="97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spacing w:before="280" w:after="280"/>
            </w:pPr>
          </w:p>
          <w:p w:rsidR="007050C3" w:rsidRDefault="007050C3">
            <w:r>
              <w:rPr>
                <w:rFonts w:cs="Tahoma"/>
                <w:b/>
                <w:bCs/>
              </w:rPr>
              <w:t>1</w:t>
            </w:r>
          </w:p>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2</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2</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1</w:t>
            </w:r>
          </w:p>
          <w:p w:rsidR="007050C3" w:rsidRDefault="007050C3"/>
          <w:p w:rsidR="007050C3" w:rsidRDefault="007050C3"/>
          <w:p w:rsidR="007050C3" w:rsidRDefault="007050C3"/>
          <w:p w:rsidR="007050C3" w:rsidRDefault="007050C3"/>
          <w:p w:rsidR="007050C3" w:rsidRDefault="007050C3">
            <w:r>
              <w:rPr>
                <w:rFonts w:cs="Tahoma"/>
                <w:b/>
                <w:bCs/>
              </w:rPr>
              <w:t>3</w:t>
            </w:r>
          </w:p>
          <w:p w:rsidR="007050C3" w:rsidRDefault="007050C3"/>
          <w:p w:rsidR="007050C3" w:rsidRDefault="007050C3"/>
          <w:p w:rsidR="007050C3" w:rsidRDefault="007050C3">
            <w:r>
              <w:rPr>
                <w:rFonts w:cs="Tahoma"/>
                <w:b/>
                <w:bCs/>
              </w:rPr>
              <w:t>3</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rFonts w:cs="Tahoma"/>
                <w:b/>
                <w:bCs/>
              </w:rPr>
              <w:t>4</w:t>
            </w:r>
          </w:p>
          <w:p w:rsidR="007050C3" w:rsidRDefault="007050C3">
            <w:r>
              <w:rPr>
                <w:rFonts w:cs="Tahoma"/>
                <w:b/>
                <w:bCs/>
              </w:rPr>
              <w:t>3</w:t>
            </w:r>
          </w:p>
          <w:p w:rsidR="007050C3" w:rsidRDefault="007050C3"/>
          <w:p w:rsidR="007050C3" w:rsidRDefault="007050C3"/>
          <w:p w:rsidR="007050C3" w:rsidRDefault="007050C3"/>
          <w:p w:rsidR="007050C3" w:rsidRDefault="007050C3"/>
          <w:p w:rsidR="007050C3" w:rsidRDefault="007050C3">
            <w:r>
              <w:rPr>
                <w:rFonts w:cs="Tahoma"/>
                <w:b/>
                <w:bCs/>
              </w:rPr>
              <w:t>9</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Pr>
              <w:spacing w:before="280" w:after="280"/>
            </w:pPr>
            <w:r>
              <w:rPr>
                <w:rFonts w:cs="Tahoma"/>
                <w:b/>
                <w:bCs/>
              </w:rPr>
              <w:t>5</w:t>
            </w:r>
          </w:p>
        </w:tc>
      </w:tr>
    </w:tbl>
    <w:p w:rsidR="007050C3" w:rsidRDefault="007050C3"/>
    <w:p w:rsidR="007050C3" w:rsidRDefault="007050C3"/>
    <w:p w:rsidR="007050C3" w:rsidRDefault="007050C3">
      <w:pPr>
        <w:tabs>
          <w:tab w:val="left" w:pos="0"/>
          <w:tab w:val="right" w:pos="9072"/>
        </w:tabs>
      </w:pPr>
      <w:r>
        <w:rPr>
          <w:rFonts w:cs="Tahoma"/>
        </w:rPr>
        <w:t xml:space="preserve">Obor/y vzdělání: 65-51-H/01 Kuchař - číšník </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 xml:space="preserve">Název ŠVP: Kuchař – číšník </w:t>
      </w:r>
      <w:r>
        <w:rPr>
          <w:rFonts w:cs="Tahoma"/>
        </w:rPr>
        <w:tab/>
        <w:t xml:space="preserve">Forma vzdělání: denní </w:t>
      </w:r>
    </w:p>
    <w:p w:rsidR="007050C3" w:rsidRDefault="007050C3">
      <w:pPr>
        <w:tabs>
          <w:tab w:val="left" w:pos="0"/>
          <w:tab w:val="right" w:pos="9072"/>
        </w:tabs>
      </w:pPr>
      <w:r>
        <w:rPr>
          <w:rFonts w:cs="Tahoma"/>
        </w:rPr>
        <w:t>Předmět: FYZIKA</w:t>
      </w:r>
      <w:r>
        <w:rPr>
          <w:rFonts w:cs="Tahoma"/>
        </w:rPr>
        <w:tab/>
        <w:t>Počet hodin za studium celkem: 32</w:t>
      </w:r>
    </w:p>
    <w:p w:rsidR="007050C3" w:rsidRDefault="007050C3">
      <w:pPr>
        <w:tabs>
          <w:tab w:val="left" w:pos="0"/>
          <w:tab w:val="right" w:pos="9072"/>
        </w:tabs>
        <w:rPr>
          <w:rFonts w:cs="Tahoma"/>
        </w:rPr>
      </w:pPr>
    </w:p>
    <w:p w:rsidR="007050C3" w:rsidRDefault="007050C3">
      <w:pPr>
        <w:jc w:val="center"/>
        <w:rPr>
          <w:b/>
          <w:bCs/>
          <w:sz w:val="28"/>
          <w:szCs w:val="28"/>
        </w:rPr>
      </w:pPr>
    </w:p>
    <w:p w:rsidR="007050C3" w:rsidRDefault="007050C3">
      <w:pPr>
        <w:jc w:val="center"/>
      </w:pPr>
      <w:r>
        <w:rPr>
          <w:rFonts w:cs="Tahoma"/>
          <w:b/>
          <w:bCs/>
        </w:rPr>
        <w:t>Učební osnova předmětu</w:t>
      </w:r>
    </w:p>
    <w:p w:rsidR="007050C3" w:rsidRDefault="007050C3">
      <w:pPr>
        <w:pStyle w:val="Nadpis2"/>
      </w:pPr>
      <w:bookmarkStart w:id="79" w:name="_Toc427322048"/>
      <w:bookmarkStart w:id="80" w:name="_Toc426949200"/>
      <w:bookmarkStart w:id="81" w:name="_Toc433916720"/>
      <w:bookmarkStart w:id="82" w:name="_Toc486261913"/>
      <w:bookmarkStart w:id="83" w:name="_Toc486263828"/>
      <w:bookmarkEnd w:id="79"/>
      <w:bookmarkEnd w:id="80"/>
      <w:r>
        <w:t>FYZIKA</w:t>
      </w:r>
      <w:bookmarkEnd w:id="81"/>
      <w:bookmarkEnd w:id="82"/>
      <w:bookmarkEnd w:id="83"/>
    </w:p>
    <w:p w:rsidR="007050C3" w:rsidRDefault="007050C3">
      <w:pPr>
        <w:rPr>
          <w:rFonts w:cs="Tahoma"/>
          <w:b/>
          <w:bCs/>
        </w:rPr>
      </w:pPr>
    </w:p>
    <w:p w:rsidR="007050C3" w:rsidRDefault="007050C3">
      <w:r>
        <w:rPr>
          <w:rFonts w:cs="Tahoma"/>
          <w:b/>
          <w:bCs/>
        </w:rPr>
        <w:t>Pojetí předmětu:</w:t>
      </w:r>
      <w:r>
        <w:rPr>
          <w:rFonts w:cs="Tahoma"/>
          <w:b/>
          <w:bCs/>
        </w:rPr>
        <w:tab/>
      </w:r>
    </w:p>
    <w:p w:rsidR="007050C3" w:rsidRDefault="007050C3">
      <w:pPr>
        <w:rPr>
          <w:rFonts w:cs="Calibri"/>
          <w:sz w:val="22"/>
          <w:szCs w:val="22"/>
        </w:rPr>
      </w:pPr>
    </w:p>
    <w:p w:rsidR="007050C3" w:rsidRDefault="007050C3">
      <w:r>
        <w:rPr>
          <w:rFonts w:cs="Tahoma"/>
          <w:b/>
          <w:bCs/>
        </w:rPr>
        <w:t>Cíl předmětu:</w:t>
      </w:r>
    </w:p>
    <w:p w:rsidR="007050C3" w:rsidRDefault="007050C3">
      <w:r>
        <w:rPr>
          <w:rFonts w:cs="Tahoma"/>
        </w:rPr>
        <w:t>Cílem předmětu je seznámit žáky s nejdůležitějšími fyzikálními pojmy, veličinami a zákonitostmi, které jsou potřebné k porozumění fyzikálním jevům a procesům vyskytujících se v přírodě, v běžném životě i v technologické praxi. Osvojit si poznatky z vybraných okruhů učiva a na základě jejich osvojování poznávat význam a přínos fyziky pro rozvoj moderních technologií.</w:t>
      </w:r>
    </w:p>
    <w:p w:rsidR="007050C3" w:rsidRDefault="007050C3">
      <w:pPr>
        <w:rPr>
          <w:rFonts w:cs="Tahoma"/>
        </w:rPr>
      </w:pPr>
    </w:p>
    <w:p w:rsidR="007050C3" w:rsidRDefault="007050C3">
      <w:r>
        <w:rPr>
          <w:rFonts w:cs="Tahoma"/>
          <w:b/>
          <w:bCs/>
        </w:rPr>
        <w:lastRenderedPageBreak/>
        <w:t>Charakteristika učiva</w:t>
      </w:r>
    </w:p>
    <w:p w:rsidR="007050C3" w:rsidRDefault="007050C3">
      <w:r>
        <w:rPr>
          <w:rFonts w:cs="Tahoma"/>
        </w:rPr>
        <w:t xml:space="preserve">Učivo vychází ze vzdělávací oblasti RVP </w:t>
      </w:r>
      <w:r>
        <w:rPr>
          <w:rFonts w:cs="Tahoma"/>
          <w:i/>
          <w:iCs/>
        </w:rPr>
        <w:t>Přírodovědné vzdělávání,</w:t>
      </w:r>
      <w:r>
        <w:rPr>
          <w:rFonts w:cs="Tahoma"/>
        </w:rPr>
        <w:t xml:space="preserve"> okruh vzdělání </w:t>
      </w:r>
      <w:r>
        <w:rPr>
          <w:rFonts w:cs="Tahoma"/>
          <w:i/>
          <w:iCs/>
        </w:rPr>
        <w:t>Fyzikální vzdělávání</w:t>
      </w:r>
      <w:r>
        <w:rPr>
          <w:rFonts w:cs="Tahoma"/>
        </w:rPr>
        <w:t>. Učivo předmětu fyziky se orientuje na osvojení důležitých poznatků z vybraných okruhů učiva, rozvíjení logického uvažování a myšlení.</w:t>
      </w:r>
    </w:p>
    <w:p w:rsidR="007050C3" w:rsidRDefault="007050C3">
      <w:pPr>
        <w:rPr>
          <w:rFonts w:cs="Tahoma"/>
        </w:rPr>
      </w:pPr>
    </w:p>
    <w:p w:rsidR="007050C3" w:rsidRDefault="007050C3">
      <w:r>
        <w:rPr>
          <w:rFonts w:cs="Tahoma"/>
          <w:b/>
          <w:bCs/>
        </w:rPr>
        <w:t>Cíle vzdělávání v oblasti citů, postojů a preferencí:</w:t>
      </w:r>
    </w:p>
    <w:p w:rsidR="007050C3" w:rsidRDefault="007050C3">
      <w:r>
        <w:rPr>
          <w:rFonts w:cs="Tahoma"/>
        </w:rPr>
        <w:t>Žáci mají získat pozitivní postoj k fyzice a přírodovědnému vzdělávání, motivaci k celoživotnímu vzdělávání.</w:t>
      </w:r>
    </w:p>
    <w:p w:rsidR="007050C3" w:rsidRDefault="007050C3">
      <w:pPr>
        <w:rPr>
          <w:rFonts w:cs="Tahoma"/>
        </w:rPr>
      </w:pPr>
    </w:p>
    <w:p w:rsidR="007050C3" w:rsidRDefault="007050C3">
      <w:r>
        <w:rPr>
          <w:rFonts w:cs="Tahoma"/>
          <w:b/>
          <w:bCs/>
        </w:rPr>
        <w:t>Metody a strategie výuky:</w:t>
      </w:r>
    </w:p>
    <w:p w:rsidR="007050C3" w:rsidRDefault="007050C3">
      <w:r>
        <w:rPr>
          <w:rFonts w:cs="Tahoma"/>
        </w:rPr>
        <w:t>Při výuce je používána forma výkladu, řízeného rozhovoru, práce s psaným textem, demonstračních pokusů. Využívá se výukový program Mechanika, Optika, Kapaliny a plyny.</w:t>
      </w:r>
    </w:p>
    <w:p w:rsidR="007050C3" w:rsidRDefault="007050C3">
      <w:r>
        <w:rPr>
          <w:rFonts w:cs="Tahoma"/>
        </w:rPr>
        <w:t>Důraz je kladen na názornost a srozumitelnost. Je využíváno samostatné práce žáků při vyhledávání nových informací, které se týkají zadaných témat.</w:t>
      </w:r>
    </w:p>
    <w:p w:rsidR="007050C3" w:rsidRDefault="007050C3">
      <w:pPr>
        <w:rPr>
          <w:rFonts w:cs="Tahoma"/>
        </w:rPr>
      </w:pPr>
    </w:p>
    <w:p w:rsidR="007050C3" w:rsidRDefault="007050C3">
      <w:r>
        <w:rPr>
          <w:rFonts w:cs="Tahoma"/>
          <w:b/>
          <w:bCs/>
        </w:rPr>
        <w:t>Hodnocení žáků:</w:t>
      </w:r>
    </w:p>
    <w:p w:rsidR="007050C3" w:rsidRDefault="007050C3">
      <w:r>
        <w:rPr>
          <w:rFonts w:cs="Tahoma"/>
        </w:rPr>
        <w:t xml:space="preserve">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w:t>
      </w:r>
    </w:p>
    <w:p w:rsidR="007050C3" w:rsidRDefault="007050C3">
      <w:r>
        <w:rPr>
          <w:rFonts w:cs="Tahoma"/>
        </w:rPr>
        <w:t>Kritéria hodnocení vychází z Hodnocení výsledků vzdělávání žáků SOŠ Bruntál.</w:t>
      </w:r>
    </w:p>
    <w:p w:rsidR="007050C3" w:rsidRDefault="007050C3">
      <w:pPr>
        <w:rPr>
          <w:rFonts w:cs="Tahoma"/>
        </w:rPr>
      </w:pPr>
    </w:p>
    <w:p w:rsidR="007050C3" w:rsidRDefault="007050C3">
      <w:pPr>
        <w:rPr>
          <w:rFonts w:cs="Tahoma"/>
          <w:b/>
          <w:bCs/>
        </w:rPr>
      </w:pPr>
    </w:p>
    <w:p w:rsidR="007050C3" w:rsidRDefault="007050C3">
      <w:r>
        <w:rPr>
          <w:rFonts w:cs="Tahoma"/>
          <w:b/>
          <w:bCs/>
        </w:rPr>
        <w:t>Přínos předmětu pro rozvoj klíčových kompetencí a průřezových témat:</w:t>
      </w:r>
    </w:p>
    <w:p w:rsidR="007050C3" w:rsidRDefault="007050C3">
      <w:r>
        <w:rPr>
          <w:rFonts w:cs="Tahoma"/>
          <w:b/>
          <w:bCs/>
        </w:rPr>
        <w:t>Klíčové kompetence:</w:t>
      </w:r>
    </w:p>
    <w:p w:rsidR="007050C3" w:rsidRDefault="007050C3">
      <w:r>
        <w:rPr>
          <w:rFonts w:cs="Tahoma"/>
          <w:i/>
          <w:iCs/>
        </w:rPr>
        <w:t>Kompetence k učení</w:t>
      </w:r>
      <w:r>
        <w:rPr>
          <w:rFonts w:cs="Tahoma"/>
        </w:rPr>
        <w:t>, efektivně vyhledávat a zpracovávat informace poslouchat s porozuměním mluvené projevy, využívat různých informačních zdrojů k učení.</w:t>
      </w:r>
    </w:p>
    <w:p w:rsidR="007050C3" w:rsidRDefault="007050C3">
      <w:r>
        <w:rPr>
          <w:rFonts w:cs="Tahoma"/>
          <w:i/>
          <w:iCs/>
        </w:rPr>
        <w:t xml:space="preserve">Kompetence k řešení problémů, </w:t>
      </w:r>
      <w:r>
        <w:rPr>
          <w:rFonts w:cs="Tahoma"/>
        </w:rPr>
        <w:t>porozumět zadání úkolu, navrhnout způsob řešení a zdůvodnit jej, spolupracovat při řešení problému s ostatními žáky.</w:t>
      </w:r>
    </w:p>
    <w:p w:rsidR="007050C3" w:rsidRDefault="007050C3">
      <w:r>
        <w:rPr>
          <w:rFonts w:cs="Tahoma"/>
          <w:i/>
          <w:iCs/>
        </w:rPr>
        <w:t xml:space="preserve">Komutativní kompetence, </w:t>
      </w:r>
      <w:r>
        <w:rPr>
          <w:rFonts w:cs="Tahoma"/>
        </w:rPr>
        <w:t>zaznamenávat podstatné myšlenky a údaje z textů přesně se vyjadřovat s použitím odborné terminologie.</w:t>
      </w:r>
    </w:p>
    <w:p w:rsidR="007050C3" w:rsidRDefault="007050C3">
      <w:r>
        <w:rPr>
          <w:rFonts w:cs="Tahoma"/>
          <w:i/>
          <w:iCs/>
        </w:rPr>
        <w:t xml:space="preserve">Personální a sociální kompetence, </w:t>
      </w:r>
      <w:r>
        <w:rPr>
          <w:rFonts w:cs="Tahoma"/>
        </w:rPr>
        <w:t>přijímat a plnit svěřené úkoly, pracovat v týmu</w:t>
      </w:r>
    </w:p>
    <w:p w:rsidR="007050C3" w:rsidRDefault="007050C3">
      <w:r>
        <w:rPr>
          <w:rFonts w:cs="Tahoma"/>
          <w:i/>
          <w:iCs/>
        </w:rPr>
        <w:t xml:space="preserve">Občanské kompetence, </w:t>
      </w:r>
      <w:r>
        <w:rPr>
          <w:rFonts w:cs="Tahoma"/>
        </w:rPr>
        <w:t>uvědomovat si význam životního prostředí pro člověka a jednat v duchu udržitelného rozvoje, uvědomovat si odpovědnost za život při zabezpečování ochrany života a zdraví.</w:t>
      </w:r>
    </w:p>
    <w:p w:rsidR="007050C3" w:rsidRDefault="007050C3">
      <w:r>
        <w:rPr>
          <w:rFonts w:cs="Tahoma"/>
          <w:i/>
          <w:iCs/>
        </w:rPr>
        <w:t xml:space="preserve">Matematické kompetence, </w:t>
      </w:r>
      <w:r>
        <w:rPr>
          <w:rFonts w:cs="Tahoma"/>
        </w:rPr>
        <w:t>správně používat běžné veličiny a jednotky, číst různé formy grafického znázornění (grafy, tabulky), aplikovat matematické postupy při řešení úloh.</w:t>
      </w:r>
    </w:p>
    <w:p w:rsidR="007050C3" w:rsidRDefault="007050C3">
      <w:pPr>
        <w:rPr>
          <w:rFonts w:cs="Tahoma"/>
        </w:rPr>
      </w:pPr>
    </w:p>
    <w:p w:rsidR="007050C3" w:rsidRDefault="007050C3">
      <w:r>
        <w:rPr>
          <w:rFonts w:cs="Tahoma"/>
          <w:b/>
          <w:bCs/>
        </w:rPr>
        <w:t>Průřezová témata:</w:t>
      </w:r>
    </w:p>
    <w:p w:rsidR="007050C3" w:rsidRDefault="007050C3">
      <w:r>
        <w:rPr>
          <w:rFonts w:cs="Tahoma"/>
        </w:rPr>
        <w:t>Předmětem prolínají průřezová témata:</w:t>
      </w:r>
    </w:p>
    <w:p w:rsidR="007050C3" w:rsidRDefault="007050C3">
      <w:r>
        <w:rPr>
          <w:rFonts w:cs="Tahoma"/>
          <w:i/>
          <w:iCs/>
        </w:rPr>
        <w:t>Člověk a životní prostředí</w:t>
      </w:r>
      <w:r>
        <w:rPr>
          <w:rFonts w:cs="Tahoma"/>
        </w:rPr>
        <w:t>:</w:t>
      </w:r>
    </w:p>
    <w:p w:rsidR="007050C3" w:rsidRDefault="007050C3">
      <w:r>
        <w:rPr>
          <w:rFonts w:cs="Tahoma"/>
        </w:rPr>
        <w:t>Mechanika - bezpečnost silničního provozu</w:t>
      </w:r>
    </w:p>
    <w:p w:rsidR="007050C3" w:rsidRDefault="007050C3">
      <w:r>
        <w:rPr>
          <w:rFonts w:cs="Tahoma"/>
        </w:rPr>
        <w:t>Termika - tepelná izolace, šetření energií, globální oteplování Země</w:t>
      </w:r>
    </w:p>
    <w:p w:rsidR="007050C3" w:rsidRDefault="007050C3">
      <w:r>
        <w:rPr>
          <w:rFonts w:cs="Tahoma"/>
        </w:rPr>
        <w:t>Elektřina a magnetismus - šetření elektrickou energií, alternativní zdroje energie, bezpečné zacházení s elektrospotřebiči, pomoc při úrazu elektrickým proudem</w:t>
      </w:r>
    </w:p>
    <w:p w:rsidR="007050C3" w:rsidRDefault="007050C3">
      <w:r>
        <w:rPr>
          <w:rFonts w:cs="Tahoma"/>
        </w:rPr>
        <w:t>Vlnění a optika - využití zrcadel v alternativních zdrojích energie – sluneční elektrárny,</w:t>
      </w:r>
    </w:p>
    <w:p w:rsidR="007050C3" w:rsidRDefault="007050C3">
      <w:r>
        <w:rPr>
          <w:rFonts w:cs="Tahoma"/>
        </w:rPr>
        <w:lastRenderedPageBreak/>
        <w:t>nadměrná hladina zvuku a ochrana před ní</w:t>
      </w:r>
    </w:p>
    <w:p w:rsidR="007050C3" w:rsidRDefault="007050C3">
      <w:r>
        <w:rPr>
          <w:rFonts w:cs="Tahoma"/>
        </w:rPr>
        <w:t>Fyzika atomu - jaderná energie – výhody a nevýhody</w:t>
      </w:r>
    </w:p>
    <w:p w:rsidR="007050C3" w:rsidRDefault="007050C3">
      <w:r>
        <w:rPr>
          <w:rFonts w:cs="Tahoma"/>
          <w:i/>
          <w:iCs/>
        </w:rPr>
        <w:t xml:space="preserve">Informační a komunikační technologie, </w:t>
      </w:r>
      <w:r>
        <w:rPr>
          <w:rFonts w:cs="Tahoma"/>
        </w:rPr>
        <w:t>využívání různých zdrojů informací (výukový program, literatura, internet), efektivní práce s informacemi.</w:t>
      </w:r>
    </w:p>
    <w:p w:rsidR="007050C3" w:rsidRDefault="007050C3">
      <w:pPr>
        <w:rPr>
          <w:rFonts w:cs="Calibri"/>
          <w:sz w:val="22"/>
          <w:szCs w:val="22"/>
        </w:rPr>
      </w:pPr>
    </w:p>
    <w:p w:rsidR="007050C3" w:rsidRDefault="007050C3">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10" w:type="dxa"/>
        <w:tblLayout w:type="fixed"/>
        <w:tblCellMar>
          <w:left w:w="103" w:type="dxa"/>
        </w:tblCellMar>
        <w:tblLook w:val="0000" w:firstRow="0" w:lastRow="0" w:firstColumn="0" w:lastColumn="0" w:noHBand="0" w:noVBand="0"/>
      </w:tblPr>
      <w:tblGrid>
        <w:gridCol w:w="3887"/>
        <w:gridCol w:w="720"/>
        <w:gridCol w:w="3780"/>
        <w:gridCol w:w="911"/>
      </w:tblGrid>
      <w:tr w:rsidR="007050C3">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rFonts w:cs="Tahoma"/>
                <w:b/>
                <w:bCs/>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rFonts w:cs="Tahoma"/>
                <w:b/>
                <w:bCs/>
              </w:rPr>
              <w:t>Rozpis učiva</w:t>
            </w:r>
          </w:p>
          <w:p w:rsidR="007050C3" w:rsidRDefault="007050C3">
            <w:pPr>
              <w:rPr>
                <w:rFonts w:cs="Calibri"/>
              </w:rPr>
            </w:pPr>
          </w:p>
        </w:tc>
        <w:tc>
          <w:tcPr>
            <w:tcW w:w="9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b/>
                <w:bCs/>
              </w:rPr>
              <w:t>Počet hodin</w:t>
            </w:r>
          </w:p>
        </w:tc>
      </w:tr>
      <w:tr w:rsidR="007050C3">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rFonts w:cs="Tahoma"/>
              </w:rPr>
              <w:t>Žák:</w:t>
            </w:r>
          </w:p>
          <w:p w:rsidR="007050C3" w:rsidRDefault="007050C3">
            <w:r>
              <w:rPr>
                <w:rFonts w:cs="Tahoma"/>
              </w:rPr>
              <w:t>rozliší druhy pohybů a řeší jednoduché úlohy na pohyb HB,</w:t>
            </w:r>
          </w:p>
          <w:p w:rsidR="007050C3" w:rsidRDefault="007050C3">
            <w:r>
              <w:rPr>
                <w:rFonts w:cs="Tahoma"/>
              </w:rPr>
              <w:t>určí síly, které působí na tělesa, popíše, jaký druh pohybu vyvolají,</w:t>
            </w:r>
          </w:p>
          <w:p w:rsidR="007050C3" w:rsidRDefault="007050C3">
            <w:r>
              <w:rPr>
                <w:rFonts w:cs="Tahoma"/>
              </w:rPr>
              <w:t>- určí mechanickou práci a energii při pohybu tělesa působením stálé síly, vysvětlí na příkladech platnost zákona zachování mechanické energie,</w:t>
            </w:r>
          </w:p>
          <w:p w:rsidR="007050C3" w:rsidRDefault="007050C3">
            <w:r>
              <w:rPr>
                <w:rFonts w:cs="Tahoma"/>
              </w:rPr>
              <w:t>určí výslednici sil působících na těleso, aplikuje Pascalův a Archimédův zákon při řešení úloh, vysvětlí význam teplotní roztažnosti látek v přírodě a v praxi, vysvětlí pojem vnitřní energie soustavy a způsoby její změny, popíše princip tepelného motoru, popíše přeměny skupenství látek a jejich význam v přírodě a praxi.</w:t>
            </w:r>
          </w:p>
          <w:p w:rsidR="007050C3" w:rsidRDefault="007050C3">
            <w:r>
              <w:rPr>
                <w:rFonts w:cs="Tahoma"/>
              </w:rPr>
              <w:t>popíše elektrické pole z hlediska jeho působení na bodový elektrický náboj, řeší úlohy s elektrickými obvody s použitím Ohmova zákona, popíše princip a použití polovodičových součástek s přechodem PN, určí magnetickou sílu v magnetickém poli vodiče s proudem, popíše princip generování střídavých proudů a jejich využití v energetice.</w:t>
            </w:r>
          </w:p>
          <w:p w:rsidR="007050C3" w:rsidRDefault="007050C3">
            <w:r>
              <w:rPr>
                <w:rFonts w:cs="Tahoma"/>
              </w:rPr>
              <w:t xml:space="preserve"> rozliší základní druhy mechanického vlnění a popíše jejich šíření, charakterizuje základní vlastnosti zvuku, chápe negativní vliv hluku a zná způsoby ochrany sluchu, charakterizuje světlo jeho rychlostí v různých prostředích, řeší úlohy na odraz a </w:t>
            </w:r>
            <w:r>
              <w:rPr>
                <w:rFonts w:cs="Tahoma"/>
              </w:rPr>
              <w:lastRenderedPageBreak/>
              <w:t>lom světla, řeší úlohy na zobrazení zrcadly a čočkami, vysvětlí optickou funkci oka a korekci jeho vad, popíše význam různých druhů elektromagnetického záření.</w:t>
            </w:r>
          </w:p>
          <w:p w:rsidR="007050C3" w:rsidRDefault="007050C3">
            <w:r>
              <w:rPr>
                <w:rFonts w:cs="Tahoma"/>
              </w:rPr>
              <w:t>popíše strukturu elektronového obalu a jádra, vysvětlí podstatu radioaktivity a popíše způsoby ochrany před jaderným zářením,</w:t>
            </w:r>
          </w:p>
          <w:p w:rsidR="007050C3" w:rsidRDefault="007050C3">
            <w:r>
              <w:rPr>
                <w:rFonts w:cs="Tahoma"/>
              </w:rPr>
              <w:t>popíše princip získávání energie v jaderném reaktoru.</w:t>
            </w:r>
          </w:p>
          <w:p w:rsidR="007050C3" w:rsidRDefault="007050C3">
            <w:r>
              <w:rPr>
                <w:rFonts w:cs="Tahoma"/>
              </w:rPr>
              <w:t>charakterizuje Slunce jako hvězdu,</w:t>
            </w:r>
          </w:p>
          <w:p w:rsidR="007050C3" w:rsidRDefault="007050C3">
            <w:r>
              <w:rPr>
                <w:rFonts w:cs="Tahoma"/>
              </w:rPr>
              <w:t>popíše objekty ve sluneční soustavě, zná příklady základních typů hvězd.</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rFonts w:cs="Tahoma"/>
                <w:b/>
                <w:bCs/>
              </w:rPr>
              <w:lastRenderedPageBreak/>
              <w:t>1.</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2.</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Tahoma"/>
                <w:b/>
                <w:bCs/>
              </w:rPr>
            </w:pPr>
          </w:p>
          <w:p w:rsidR="007050C3" w:rsidRDefault="007050C3">
            <w:r>
              <w:rPr>
                <w:rFonts w:cs="Tahoma"/>
                <w:b/>
                <w:bCs/>
              </w:rPr>
              <w:t>3.</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4.</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5.</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6.</w:t>
            </w:r>
          </w:p>
          <w:p w:rsidR="007050C3" w:rsidRDefault="007050C3">
            <w:pPr>
              <w:rPr>
                <w:rFonts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7050C3" w:rsidRDefault="007050C3">
            <w:r>
              <w:rPr>
                <w:rFonts w:cs="Tahoma"/>
                <w:b/>
                <w:bCs/>
              </w:rPr>
              <w:lastRenderedPageBreak/>
              <w:t>Mechanika</w:t>
            </w:r>
          </w:p>
          <w:p w:rsidR="007050C3" w:rsidRDefault="007050C3">
            <w:r>
              <w:rPr>
                <w:rFonts w:cs="Tahoma"/>
              </w:rPr>
              <w:t>jednotky SI, převody základních jednotek,</w:t>
            </w:r>
          </w:p>
          <w:p w:rsidR="007050C3" w:rsidRDefault="007050C3">
            <w:r>
              <w:rPr>
                <w:rFonts w:cs="Tahoma"/>
              </w:rPr>
              <w:t>pohyb přímočarý, pohyb rovnoměrný po kružnici,</w:t>
            </w:r>
          </w:p>
          <w:p w:rsidR="007050C3" w:rsidRDefault="007050C3">
            <w:r>
              <w:rPr>
                <w:rFonts w:cs="Tahoma"/>
              </w:rPr>
              <w:t>Newtonovy pohybové zákony, tíhová síla, volný pád,</w:t>
            </w:r>
          </w:p>
          <w:p w:rsidR="007050C3" w:rsidRDefault="007050C3">
            <w:r>
              <w:rPr>
                <w:rFonts w:cs="Tahoma"/>
              </w:rPr>
              <w:t>mechanická práce a energie,</w:t>
            </w:r>
          </w:p>
          <w:p w:rsidR="007050C3" w:rsidRDefault="007050C3">
            <w:r>
              <w:rPr>
                <w:rFonts w:cs="Tahoma"/>
              </w:rPr>
              <w:t xml:space="preserve">posuvný a otáčivý pohyb, </w:t>
            </w:r>
          </w:p>
          <w:p w:rsidR="007050C3" w:rsidRDefault="007050C3">
            <w:r>
              <w:rPr>
                <w:rFonts w:cs="Tahoma"/>
              </w:rPr>
              <w:t>skládání sil,</w:t>
            </w:r>
          </w:p>
          <w:p w:rsidR="007050C3" w:rsidRDefault="007050C3">
            <w:r>
              <w:rPr>
                <w:rFonts w:cs="Tahoma"/>
              </w:rPr>
              <w:t>tlakové síly a tlak v tekutinách.</w:t>
            </w:r>
          </w:p>
          <w:p w:rsidR="007050C3" w:rsidRDefault="007050C3">
            <w:pPr>
              <w:rPr>
                <w:rFonts w:cs="Calibri"/>
              </w:rPr>
            </w:pPr>
          </w:p>
          <w:p w:rsidR="007050C3" w:rsidRDefault="007050C3">
            <w:pPr>
              <w:rPr>
                <w:rFonts w:cs="Calibri"/>
              </w:rPr>
            </w:pPr>
          </w:p>
          <w:p w:rsidR="007050C3" w:rsidRDefault="007050C3">
            <w:r>
              <w:rPr>
                <w:rFonts w:cs="Tahoma"/>
                <w:b/>
                <w:bCs/>
              </w:rPr>
              <w:t>Termika</w:t>
            </w:r>
          </w:p>
          <w:p w:rsidR="007050C3" w:rsidRDefault="007050C3">
            <w:r>
              <w:rPr>
                <w:rFonts w:cs="Tahoma"/>
              </w:rPr>
              <w:t>teplota, teplotní roztažnost látek,</w:t>
            </w:r>
          </w:p>
          <w:p w:rsidR="007050C3" w:rsidRDefault="007050C3">
            <w:r>
              <w:rPr>
                <w:rFonts w:cs="Tahoma"/>
              </w:rPr>
              <w:t>teplo a práce, změny vnitřní</w:t>
            </w:r>
          </w:p>
          <w:p w:rsidR="007050C3" w:rsidRDefault="007050C3">
            <w:r>
              <w:rPr>
                <w:rFonts w:cs="Tahoma"/>
              </w:rPr>
              <w:t>energie tělesa,</w:t>
            </w:r>
          </w:p>
          <w:p w:rsidR="007050C3" w:rsidRDefault="007050C3">
            <w:r>
              <w:rPr>
                <w:rFonts w:cs="Tahoma"/>
              </w:rPr>
              <w:t>tepelné motory,</w:t>
            </w:r>
          </w:p>
          <w:p w:rsidR="007050C3" w:rsidRDefault="007050C3">
            <w:r>
              <w:rPr>
                <w:rFonts w:cs="Tahoma"/>
              </w:rPr>
              <w:t>struktura pevných látek, kapalin, změny skupenství.</w:t>
            </w:r>
          </w:p>
          <w:p w:rsidR="007050C3" w:rsidRDefault="007050C3">
            <w:pPr>
              <w:rPr>
                <w:rFonts w:cs="Calibri"/>
              </w:rPr>
            </w:pPr>
          </w:p>
          <w:p w:rsidR="007050C3" w:rsidRDefault="007050C3">
            <w:r>
              <w:rPr>
                <w:rFonts w:cs="Tahoma"/>
                <w:b/>
                <w:bCs/>
              </w:rPr>
              <w:t>Elektřina a magnetismus</w:t>
            </w:r>
          </w:p>
          <w:p w:rsidR="007050C3" w:rsidRDefault="007050C3">
            <w:r>
              <w:rPr>
                <w:rFonts w:cs="Tahoma"/>
              </w:rPr>
              <w:t>elektrický náboj, elektrická síla, elektrické pole, kapacita vodiče,</w:t>
            </w:r>
          </w:p>
          <w:p w:rsidR="007050C3" w:rsidRDefault="007050C3">
            <w:r>
              <w:rPr>
                <w:rFonts w:cs="Tahoma"/>
              </w:rPr>
              <w:t>elektrický proud v látkách, zákony elektrického proudu, polovodiče,</w:t>
            </w:r>
          </w:p>
          <w:p w:rsidR="007050C3" w:rsidRDefault="007050C3">
            <w:r>
              <w:rPr>
                <w:rFonts w:cs="Tahoma"/>
              </w:rPr>
              <w:t xml:space="preserve">magnetické pole, magnetické pole elektrického proudu, elektromagnetická indukce, </w:t>
            </w:r>
          </w:p>
          <w:p w:rsidR="007050C3" w:rsidRDefault="007050C3">
            <w:r>
              <w:rPr>
                <w:rFonts w:cs="Tahoma"/>
              </w:rPr>
              <w:t>vznik střídavého proudu, přenos elektrické energie.</w:t>
            </w:r>
          </w:p>
          <w:p w:rsidR="007050C3" w:rsidRDefault="007050C3">
            <w:pPr>
              <w:rPr>
                <w:rFonts w:cs="Calibri"/>
              </w:rPr>
            </w:pPr>
          </w:p>
          <w:p w:rsidR="007050C3" w:rsidRDefault="007050C3">
            <w:pPr>
              <w:rPr>
                <w:rFonts w:cs="Calibri"/>
              </w:rPr>
            </w:pPr>
          </w:p>
          <w:p w:rsidR="007050C3" w:rsidRDefault="007050C3">
            <w:r>
              <w:rPr>
                <w:rFonts w:cs="Tahoma"/>
                <w:b/>
                <w:bCs/>
              </w:rPr>
              <w:t>Vlnění a optika</w:t>
            </w:r>
          </w:p>
          <w:p w:rsidR="007050C3" w:rsidRDefault="007050C3">
            <w:r>
              <w:rPr>
                <w:rFonts w:cs="Tahoma"/>
              </w:rPr>
              <w:t>mechanické kmitání a vlnění,</w:t>
            </w:r>
          </w:p>
          <w:p w:rsidR="007050C3" w:rsidRDefault="007050C3">
            <w:r>
              <w:rPr>
                <w:rFonts w:cs="Tahoma"/>
              </w:rPr>
              <w:t>zvukové vlnění, světlo a jeho šíření, zrcadla a čočky, oko,</w:t>
            </w:r>
          </w:p>
          <w:p w:rsidR="007050C3" w:rsidRDefault="007050C3">
            <w:r>
              <w:rPr>
                <w:rFonts w:cs="Tahoma"/>
              </w:rPr>
              <w:t>druhy elektromagnetického záření.</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Fyzika atomu</w:t>
            </w:r>
          </w:p>
          <w:p w:rsidR="007050C3" w:rsidRDefault="007050C3">
            <w:r>
              <w:rPr>
                <w:rFonts w:cs="Tahoma"/>
              </w:rPr>
              <w:t>model atomu, laser,</w:t>
            </w:r>
          </w:p>
          <w:p w:rsidR="007050C3" w:rsidRDefault="007050C3">
            <w:r>
              <w:rPr>
                <w:rFonts w:cs="Tahoma"/>
              </w:rPr>
              <w:t>radioaktivita, jaderné záření,</w:t>
            </w:r>
          </w:p>
          <w:p w:rsidR="007050C3" w:rsidRDefault="007050C3">
            <w:r>
              <w:rPr>
                <w:rFonts w:cs="Tahoma"/>
              </w:rPr>
              <w:t xml:space="preserve">jaderná energie. </w:t>
            </w:r>
          </w:p>
          <w:p w:rsidR="007050C3" w:rsidRDefault="007050C3">
            <w:pPr>
              <w:rPr>
                <w:rFonts w:cs="Calibri"/>
              </w:rPr>
            </w:pPr>
          </w:p>
          <w:p w:rsidR="007050C3" w:rsidRDefault="007050C3">
            <w:pPr>
              <w:rPr>
                <w:rFonts w:cs="Calibri"/>
              </w:rPr>
            </w:pPr>
          </w:p>
          <w:p w:rsidR="007050C3" w:rsidRDefault="007050C3">
            <w:r>
              <w:rPr>
                <w:rFonts w:cs="Tahoma"/>
                <w:b/>
                <w:bCs/>
              </w:rPr>
              <w:t>Vesmír</w:t>
            </w:r>
          </w:p>
          <w:p w:rsidR="007050C3" w:rsidRDefault="007050C3">
            <w:r>
              <w:rPr>
                <w:rFonts w:cs="Tahoma"/>
              </w:rPr>
              <w:t>Slunce, planety a jejich pohyb, komety, hvězdy a galaxie</w:t>
            </w:r>
          </w:p>
        </w:tc>
        <w:tc>
          <w:tcPr>
            <w:tcW w:w="91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b/>
                <w:bCs/>
              </w:rPr>
              <w:lastRenderedPageBreak/>
              <w:t>7</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Tahoma"/>
                <w:b/>
                <w:bCs/>
              </w:rPr>
            </w:pPr>
          </w:p>
          <w:p w:rsidR="007050C3" w:rsidRDefault="007050C3">
            <w:r>
              <w:rPr>
                <w:rFonts w:cs="Tahoma"/>
                <w:b/>
                <w:bCs/>
              </w:rPr>
              <w:t>6</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6</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6</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2</w:t>
            </w: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pPr>
              <w:rPr>
                <w:rFonts w:cs="Calibri"/>
              </w:rPr>
            </w:pPr>
          </w:p>
          <w:p w:rsidR="007050C3" w:rsidRDefault="007050C3">
            <w:r>
              <w:rPr>
                <w:rFonts w:cs="Tahoma"/>
                <w:b/>
                <w:bCs/>
              </w:rPr>
              <w:t>3</w:t>
            </w:r>
          </w:p>
        </w:tc>
      </w:tr>
    </w:tbl>
    <w:p w:rsidR="007050C3" w:rsidRDefault="007050C3">
      <w:pPr>
        <w:rPr>
          <w:rFonts w:cs="Calibri"/>
          <w:sz w:val="22"/>
          <w:szCs w:val="22"/>
        </w:rPr>
      </w:pPr>
    </w:p>
    <w:p w:rsidR="00B422E8" w:rsidRDefault="00B422E8">
      <w:pPr>
        <w:rPr>
          <w:rFonts w:cs="Calibri"/>
          <w:sz w:val="22"/>
          <w:szCs w:val="22"/>
        </w:rPr>
      </w:pPr>
    </w:p>
    <w:p w:rsidR="00B422E8" w:rsidRDefault="00B422E8">
      <w:pPr>
        <w:rPr>
          <w:rFonts w:cs="Calibri"/>
          <w:sz w:val="22"/>
          <w:szCs w:val="22"/>
        </w:rPr>
      </w:pPr>
    </w:p>
    <w:p w:rsidR="007050C3" w:rsidRDefault="007050C3">
      <w:pPr>
        <w:tabs>
          <w:tab w:val="left" w:pos="0"/>
          <w:tab w:val="right" w:pos="9072"/>
        </w:tabs>
      </w:pPr>
      <w:r>
        <w:rPr>
          <w:rFonts w:cs="Tahoma"/>
        </w:rPr>
        <w:t>Obor/y vzdělání: 65-51-H/01 Kuchař – číšník</w:t>
      </w:r>
      <w:r>
        <w:rPr>
          <w:rFonts w:cs="Tahoma"/>
        </w:rPr>
        <w:tab/>
        <w:t>Platnost od: 1. 9. 2016</w:t>
      </w:r>
    </w:p>
    <w:p w:rsidR="007050C3" w:rsidRDefault="007050C3">
      <w:pPr>
        <w:tabs>
          <w:tab w:val="left" w:pos="0"/>
          <w:tab w:val="right" w:pos="9072"/>
        </w:tabs>
      </w:pPr>
      <w:r>
        <w:rPr>
          <w:rFonts w:cs="Tahoma"/>
        </w:rPr>
        <w:t>Název ŠVP: Kuchař – číšník</w:t>
      </w:r>
      <w:r>
        <w:rPr>
          <w:rFonts w:cs="Tahoma"/>
        </w:rPr>
        <w:tab/>
        <w:t xml:space="preserve">Forma vzdělání: denní </w:t>
      </w:r>
    </w:p>
    <w:p w:rsidR="007050C3" w:rsidRDefault="007050C3">
      <w:pPr>
        <w:tabs>
          <w:tab w:val="left" w:pos="0"/>
          <w:tab w:val="right" w:pos="9072"/>
        </w:tabs>
      </w:pPr>
      <w:r>
        <w:rPr>
          <w:rFonts w:cs="Tahoma"/>
        </w:rPr>
        <w:t>Předmět: EKOLOGIE A ZDRAVÍ</w:t>
      </w:r>
      <w:r>
        <w:rPr>
          <w:rFonts w:cs="Tahoma"/>
        </w:rPr>
        <w:tab/>
        <w:t>Počet hodin za studium celkem: 32</w:t>
      </w:r>
    </w:p>
    <w:p w:rsidR="007050C3" w:rsidRDefault="007050C3">
      <w:pPr>
        <w:tabs>
          <w:tab w:val="left" w:pos="0"/>
          <w:tab w:val="right" w:pos="9072"/>
        </w:tabs>
        <w:rPr>
          <w:rFonts w:cs="Tahoma"/>
        </w:rPr>
      </w:pPr>
    </w:p>
    <w:p w:rsidR="007050C3" w:rsidRDefault="007050C3">
      <w:pPr>
        <w:tabs>
          <w:tab w:val="left" w:pos="0"/>
          <w:tab w:val="right" w:pos="9072"/>
        </w:tabs>
        <w:rPr>
          <w:rFonts w:cs="Tahoma"/>
        </w:rPr>
      </w:pPr>
    </w:p>
    <w:p w:rsidR="007050C3" w:rsidRDefault="007050C3">
      <w:pPr>
        <w:tabs>
          <w:tab w:val="left" w:pos="6300"/>
        </w:tabs>
        <w:rPr>
          <w:rFonts w:cs="Tahoma"/>
          <w:b/>
          <w:bCs/>
          <w:color w:val="FF0000"/>
          <w:szCs w:val="20"/>
        </w:rPr>
      </w:pPr>
    </w:p>
    <w:p w:rsidR="007050C3" w:rsidRDefault="007050C3">
      <w:pPr>
        <w:tabs>
          <w:tab w:val="left" w:pos="6300"/>
        </w:tabs>
        <w:jc w:val="center"/>
      </w:pPr>
      <w:r>
        <w:rPr>
          <w:b/>
          <w:bCs/>
        </w:rPr>
        <w:t>Učební osnova předmětu</w:t>
      </w:r>
    </w:p>
    <w:p w:rsidR="007050C3" w:rsidRDefault="007050C3">
      <w:pPr>
        <w:pStyle w:val="Nadpis2"/>
      </w:pPr>
      <w:bookmarkStart w:id="84" w:name="_Toc368838142"/>
      <w:bookmarkStart w:id="85" w:name="_Toc428104213"/>
      <w:bookmarkStart w:id="86" w:name="_Toc433916721"/>
      <w:bookmarkStart w:id="87" w:name="_Toc486261914"/>
      <w:bookmarkStart w:id="88" w:name="_Toc486263829"/>
      <w:r>
        <w:t>E</w:t>
      </w:r>
      <w:bookmarkEnd w:id="84"/>
      <w:bookmarkEnd w:id="85"/>
      <w:r>
        <w:t>KOLOGIE A ZDRAVÍ</w:t>
      </w:r>
      <w:bookmarkEnd w:id="86"/>
      <w:bookmarkEnd w:id="87"/>
      <w:bookmarkEnd w:id="88"/>
    </w:p>
    <w:p w:rsidR="007050C3" w:rsidRDefault="007050C3">
      <w:pPr>
        <w:pStyle w:val="Nadpis"/>
      </w:pPr>
      <w:r>
        <w:t>Pojetí předmětu</w:t>
      </w:r>
    </w:p>
    <w:p w:rsidR="007050C3" w:rsidRDefault="007050C3">
      <w:pPr>
        <w:pStyle w:val="Nadpis"/>
      </w:pPr>
      <w:r>
        <w:t>Cíl předmětu</w:t>
      </w:r>
    </w:p>
    <w:p w:rsidR="007050C3" w:rsidRDefault="007050C3">
      <w:r>
        <w:t xml:space="preserve">Cílem předmětu Ekologie a zdraví je vybavit žáka přírodovědnými teoretickými poznatky potřebnými pro kvalifikovaný výkon činností ve svém oboru i v občanském životě. </w:t>
      </w:r>
      <w:r>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7050C3" w:rsidRDefault="007050C3">
      <w:pPr>
        <w:pStyle w:val="Nadpis"/>
      </w:pPr>
      <w:r>
        <w:t>Charakteristika učiva</w:t>
      </w:r>
    </w:p>
    <w:p w:rsidR="007050C3" w:rsidRDefault="007050C3">
      <w:r>
        <w:t xml:space="preserve">Obsah předmětu vychází ze vzdělávacích oblastí RVP - Přírodovědní vzdělávání, okruh Biologické a ekologické vzdělávání, oblast </w:t>
      </w:r>
      <w:r>
        <w:rPr>
          <w:i/>
          <w:iCs/>
        </w:rPr>
        <w:t xml:space="preserve">Vzdělávání pro zdraví, </w:t>
      </w:r>
      <w:r>
        <w:rPr>
          <w:iCs/>
        </w:rPr>
        <w:t>okruh Péče ozdraví a</w:t>
      </w:r>
      <w:r>
        <w:rPr>
          <w:i/>
          <w:iCs/>
        </w:rPr>
        <w:t xml:space="preserve"> </w:t>
      </w:r>
      <w:r>
        <w:rPr>
          <w:iCs/>
        </w:rPr>
        <w:t>zahrnuje průřezové téma</w:t>
      </w:r>
      <w:r>
        <w:rPr>
          <w:i/>
          <w:iCs/>
        </w:rPr>
        <w:t xml:space="preserve"> Člověk a životní prostředí</w:t>
      </w:r>
      <w:r>
        <w:t xml:space="preserve">. </w:t>
      </w:r>
    </w:p>
    <w:p w:rsidR="007050C3" w:rsidRDefault="007050C3">
      <w:r>
        <w:t xml:space="preserve">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w:t>
      </w:r>
      <w:r>
        <w:lastRenderedPageBreak/>
        <w:t>prostředí, získávají informace o současném i budoucím vývoji životního prostředí a zaujímají vlastní postoje k aktivní ochraně životního prostředí.</w:t>
      </w:r>
    </w:p>
    <w:p w:rsidR="007050C3" w:rsidRDefault="007050C3">
      <w:r>
        <w:rPr>
          <w:spacing w:val="12"/>
        </w:rPr>
        <w:t>Čtvrtá část – péče o zdraví si klade za cíl vybavit žáky znalostmi a dovednostmi potřebnými k preventivní a aktivní péči o zdraví a bezpečnost, znalost PP,  a tak rozvinout a podpořit jejich chování a postoje ke zdravému způsobu života a celoživotní</w:t>
      </w:r>
      <w:r>
        <w:rPr>
          <w:b/>
          <w:bCs/>
          <w:spacing w:val="12"/>
        </w:rPr>
        <w:t xml:space="preserve"> </w:t>
      </w:r>
      <w:r>
        <w:rPr>
          <w:spacing w:val="12"/>
        </w:rPr>
        <w:t xml:space="preserve">odpovědnosti za své zdraví. </w:t>
      </w:r>
    </w:p>
    <w:p w:rsidR="007050C3" w:rsidRDefault="007050C3">
      <w:pPr>
        <w:pStyle w:val="Nadpis"/>
      </w:pPr>
      <w:r>
        <w:t>Cíle vzdělávání v oblasti citů, postojů a preferencí</w:t>
      </w:r>
    </w:p>
    <w:p w:rsidR="007050C3" w:rsidRDefault="007050C3">
      <w:r>
        <w:rPr>
          <w:rFonts w:cs="TimesNewRoman"/>
          <w:bCs/>
        </w:rPr>
        <w:t>Směřují k tomu, aby žáci získali</w:t>
      </w:r>
      <w:r>
        <w:rPr>
          <w:rFonts w:cs="Symbol"/>
        </w:rPr>
        <w:t xml:space="preserve"> </w:t>
      </w:r>
      <w:r>
        <w:rPr>
          <w:rFonts w:cs="TimesNewRoman"/>
        </w:rPr>
        <w:t xml:space="preserve">motivaci přispět k dodržování zásad udržitelného rozvoje v občanském životě i odborné pracovní činnosti, vytvořili si pozitivní postoj k přírodě a získali motivaci k celoživotnímu vzdělávání </w:t>
      </w:r>
      <w:r>
        <w:rPr>
          <w:rFonts w:cs="TimesNewRoman"/>
          <w:spacing w:val="12"/>
        </w:rPr>
        <w:t>v přírodovědné oblasti.</w:t>
      </w:r>
    </w:p>
    <w:p w:rsidR="007050C3" w:rsidRDefault="007050C3">
      <w:pPr>
        <w:pStyle w:val="Nadpis"/>
      </w:pPr>
      <w:r>
        <w:t>Metody a strategie výuky</w:t>
      </w:r>
    </w:p>
    <w:p w:rsidR="007050C3" w:rsidRDefault="007050C3">
      <w:r>
        <w:rPr>
          <w:rFonts w:cs="TimesNewRoman"/>
          <w:spacing w:val="1"/>
        </w:rPr>
        <w:t>P</w:t>
      </w:r>
      <w:r>
        <w:rPr>
          <w:rFonts w:cs="TimesNewRoman"/>
          <w:spacing w:val="2"/>
        </w:rPr>
        <w:t>ř</w:t>
      </w:r>
      <w:r>
        <w:rPr>
          <w:rFonts w:cs="TimesNewRoman"/>
          <w:spacing w:val="12"/>
        </w:rPr>
        <w:t>i</w:t>
      </w:r>
      <w:r>
        <w:rPr>
          <w:rFonts w:cs="TimesNewRoman"/>
          <w:spacing w:val="-2"/>
        </w:rPr>
        <w:t xml:space="preserve"> </w:t>
      </w:r>
      <w:r>
        <w:rPr>
          <w:rFonts w:cs="TimesNewRoman"/>
          <w:spacing w:val="12"/>
        </w:rPr>
        <w:t>v</w:t>
      </w:r>
      <w:r>
        <w:rPr>
          <w:rFonts w:cs="TimesNewRoman"/>
          <w:spacing w:val="-5"/>
        </w:rPr>
        <w:t>ý</w:t>
      </w:r>
      <w:r>
        <w:rPr>
          <w:rFonts w:cs="TimesNewRoman"/>
          <w:spacing w:val="12"/>
        </w:rPr>
        <w:t>u</w:t>
      </w:r>
      <w:r>
        <w:rPr>
          <w:rFonts w:cs="TimesNewRoman"/>
          <w:spacing w:val="-1"/>
        </w:rPr>
        <w:t>c</w:t>
      </w:r>
      <w:r>
        <w:rPr>
          <w:rFonts w:cs="TimesNewRoman"/>
          <w:spacing w:val="12"/>
        </w:rPr>
        <w:t>e</w:t>
      </w:r>
      <w:r>
        <w:rPr>
          <w:rFonts w:cs="TimesNewRoman"/>
          <w:spacing w:val="6"/>
        </w:rPr>
        <w:t xml:space="preserve"> </w:t>
      </w:r>
      <w:r>
        <w:rPr>
          <w:rFonts w:cs="TimesNewRoman"/>
          <w:spacing w:val="-4"/>
        </w:rPr>
        <w:t>j</w:t>
      </w:r>
      <w:r>
        <w:rPr>
          <w:rFonts w:cs="TimesNewRoman"/>
          <w:spacing w:val="12"/>
        </w:rPr>
        <w:t>e</w:t>
      </w:r>
      <w:r>
        <w:rPr>
          <w:rFonts w:cs="TimesNewRoman"/>
          <w:spacing w:val="1"/>
        </w:rPr>
        <w:t xml:space="preserve"> </w:t>
      </w:r>
      <w:r>
        <w:rPr>
          <w:rFonts w:cs="TimesNewRoman"/>
          <w:spacing w:val="12"/>
        </w:rPr>
        <w:t>p</w:t>
      </w:r>
      <w:r>
        <w:rPr>
          <w:rFonts w:cs="TimesNewRoman"/>
          <w:spacing w:val="5"/>
        </w:rPr>
        <w:t>o</w:t>
      </w:r>
      <w:r>
        <w:rPr>
          <w:rFonts w:cs="TimesNewRoman"/>
          <w:spacing w:val="12"/>
        </w:rPr>
        <w:t>u</w:t>
      </w:r>
      <w:r>
        <w:rPr>
          <w:rFonts w:cs="TimesNewRoman"/>
          <w:spacing w:val="-1"/>
        </w:rPr>
        <w:t>ž</w:t>
      </w:r>
      <w:r>
        <w:rPr>
          <w:rFonts w:cs="TimesNewRoman"/>
          <w:spacing w:val="-4"/>
        </w:rPr>
        <w:t>í</w:t>
      </w:r>
      <w:r>
        <w:rPr>
          <w:rFonts w:cs="TimesNewRoman"/>
          <w:spacing w:val="12"/>
        </w:rPr>
        <w:t>v</w:t>
      </w:r>
      <w:r>
        <w:rPr>
          <w:rFonts w:cs="TimesNewRoman"/>
          <w:spacing w:val="4"/>
        </w:rPr>
        <w:t>á</w:t>
      </w:r>
      <w:r>
        <w:rPr>
          <w:rFonts w:cs="TimesNewRoman"/>
          <w:spacing w:val="-5"/>
        </w:rPr>
        <w:t>n</w:t>
      </w:r>
      <w:r>
        <w:rPr>
          <w:rFonts w:cs="TimesNewRoman"/>
          <w:spacing w:val="12"/>
        </w:rPr>
        <w:t>a</w:t>
      </w:r>
      <w:r>
        <w:rPr>
          <w:rFonts w:cs="TimesNewRoman"/>
          <w:spacing w:val="6"/>
        </w:rPr>
        <w:t xml:space="preserve"> </w:t>
      </w:r>
      <w:r>
        <w:rPr>
          <w:rFonts w:cs="TimesNewRoman"/>
          <w:spacing w:val="-8"/>
        </w:rPr>
        <w:t>f</w:t>
      </w:r>
      <w:r>
        <w:rPr>
          <w:rFonts w:cs="TimesNewRoman"/>
          <w:spacing w:val="5"/>
        </w:rPr>
        <w:t>o</w:t>
      </w:r>
      <w:r>
        <w:rPr>
          <w:rFonts w:cs="TimesNewRoman"/>
          <w:spacing w:val="2"/>
        </w:rPr>
        <w:t>r</w:t>
      </w:r>
      <w:r>
        <w:rPr>
          <w:rFonts w:cs="TimesNewRoman"/>
          <w:spacing w:val="-4"/>
        </w:rPr>
        <w:t>m</w:t>
      </w:r>
      <w:r>
        <w:rPr>
          <w:rFonts w:cs="TimesNewRoman"/>
          <w:spacing w:val="12"/>
        </w:rPr>
        <w:t>a</w:t>
      </w:r>
      <w:r>
        <w:rPr>
          <w:rFonts w:cs="TimesNewRoman"/>
          <w:spacing w:val="1"/>
        </w:rPr>
        <w:t xml:space="preserve"> </w:t>
      </w:r>
      <w:r>
        <w:rPr>
          <w:rFonts w:cs="TimesNewRoman"/>
          <w:spacing w:val="12"/>
        </w:rPr>
        <w:t>v</w:t>
      </w:r>
      <w:r>
        <w:rPr>
          <w:rFonts w:cs="TimesNewRoman"/>
          <w:spacing w:val="-5"/>
        </w:rPr>
        <w:t>ý</w:t>
      </w:r>
      <w:r>
        <w:rPr>
          <w:rFonts w:cs="TimesNewRoman"/>
          <w:spacing w:val="5"/>
        </w:rPr>
        <w:t>k</w:t>
      </w:r>
      <w:r>
        <w:rPr>
          <w:rFonts w:cs="TimesNewRoman"/>
          <w:spacing w:val="-4"/>
        </w:rPr>
        <w:t>l</w:t>
      </w:r>
      <w:r>
        <w:rPr>
          <w:rFonts w:cs="TimesNewRoman"/>
          <w:spacing w:val="-1"/>
        </w:rPr>
        <w:t>a</w:t>
      </w:r>
      <w:r>
        <w:rPr>
          <w:rFonts w:cs="TimesNewRoman"/>
          <w:spacing w:val="12"/>
        </w:rPr>
        <w:t>du,</w:t>
      </w:r>
      <w:r>
        <w:rPr>
          <w:rFonts w:cs="TimesNewRoman"/>
          <w:spacing w:val="5"/>
        </w:rPr>
        <w:t xml:space="preserve"> </w:t>
      </w:r>
      <w:r>
        <w:rPr>
          <w:rFonts w:cs="TimesNewRoman"/>
          <w:spacing w:val="6"/>
        </w:rPr>
        <w:t>ř</w:t>
      </w:r>
      <w:r>
        <w:rPr>
          <w:rFonts w:cs="TimesNewRoman"/>
          <w:spacing w:val="-9"/>
        </w:rPr>
        <w:t>í</w:t>
      </w:r>
      <w:r>
        <w:rPr>
          <w:rFonts w:cs="TimesNewRoman"/>
          <w:spacing w:val="-1"/>
        </w:rPr>
        <w:t>z</w:t>
      </w:r>
      <w:r>
        <w:rPr>
          <w:rFonts w:cs="TimesNewRoman"/>
          <w:spacing w:val="4"/>
        </w:rPr>
        <w:t>e</w:t>
      </w:r>
      <w:r>
        <w:rPr>
          <w:rFonts w:cs="TimesNewRoman"/>
          <w:spacing w:val="-5"/>
        </w:rPr>
        <w:t>n</w:t>
      </w:r>
      <w:r>
        <w:rPr>
          <w:rFonts w:cs="TimesNewRoman"/>
          <w:spacing w:val="4"/>
        </w:rPr>
        <w:t>é</w:t>
      </w:r>
      <w:r>
        <w:rPr>
          <w:rFonts w:cs="TimesNewRoman"/>
          <w:spacing w:val="-5"/>
        </w:rPr>
        <w:t>h</w:t>
      </w:r>
      <w:r>
        <w:rPr>
          <w:rFonts w:cs="TimesNewRoman"/>
          <w:spacing w:val="12"/>
        </w:rPr>
        <w:t>o</w:t>
      </w:r>
      <w:r>
        <w:rPr>
          <w:rFonts w:cs="TimesNewRoman"/>
          <w:spacing w:val="7"/>
        </w:rPr>
        <w:t xml:space="preserve"> </w:t>
      </w:r>
      <w:r>
        <w:rPr>
          <w:rFonts w:cs="TimesNewRoman"/>
          <w:spacing w:val="-3"/>
        </w:rPr>
        <w:t>r</w:t>
      </w:r>
      <w:r>
        <w:rPr>
          <w:rFonts w:cs="TimesNewRoman"/>
          <w:spacing w:val="12"/>
        </w:rPr>
        <w:t>o</w:t>
      </w:r>
      <w:r>
        <w:rPr>
          <w:rFonts w:cs="TimesNewRoman"/>
          <w:spacing w:val="-1"/>
        </w:rPr>
        <w:t>z</w:t>
      </w:r>
      <w:r>
        <w:rPr>
          <w:rFonts w:cs="TimesNewRoman"/>
          <w:spacing w:val="-5"/>
        </w:rPr>
        <w:t>h</w:t>
      </w:r>
      <w:r>
        <w:rPr>
          <w:rFonts w:cs="TimesNewRoman"/>
          <w:spacing w:val="5"/>
        </w:rPr>
        <w:t>o</w:t>
      </w:r>
      <w:r>
        <w:rPr>
          <w:rFonts w:cs="TimesNewRoman"/>
          <w:spacing w:val="-5"/>
        </w:rPr>
        <w:t>v</w:t>
      </w:r>
      <w:r>
        <w:rPr>
          <w:rFonts w:cs="TimesNewRoman"/>
          <w:spacing w:val="5"/>
        </w:rPr>
        <w:t>o</w:t>
      </w:r>
      <w:r>
        <w:rPr>
          <w:rFonts w:cs="TimesNewRoman"/>
          <w:spacing w:val="2"/>
        </w:rPr>
        <w:t>r</w:t>
      </w:r>
      <w:r>
        <w:rPr>
          <w:rFonts w:cs="TimesNewRoman"/>
          <w:spacing w:val="12"/>
        </w:rPr>
        <w:t>u,</w:t>
      </w:r>
      <w:r>
        <w:rPr>
          <w:rFonts w:cs="TimesNewRoman"/>
          <w:spacing w:val="5"/>
        </w:rPr>
        <w:t xml:space="preserve"> </w:t>
      </w:r>
      <w:r>
        <w:rPr>
          <w:rFonts w:cs="TimesNewRoman"/>
          <w:spacing w:val="-5"/>
        </w:rPr>
        <w:t>p</w:t>
      </w:r>
      <w:r>
        <w:rPr>
          <w:rFonts w:cs="TimesNewRoman"/>
          <w:spacing w:val="2"/>
        </w:rPr>
        <w:t>r</w:t>
      </w:r>
      <w:r>
        <w:rPr>
          <w:rFonts w:cs="TimesNewRoman"/>
          <w:spacing w:val="-1"/>
        </w:rPr>
        <w:t>ác</w:t>
      </w:r>
      <w:r>
        <w:rPr>
          <w:rFonts w:cs="TimesNewRoman"/>
          <w:spacing w:val="12"/>
        </w:rPr>
        <w:t>e</w:t>
      </w:r>
      <w:r>
        <w:rPr>
          <w:rFonts w:cs="TimesNewRoman"/>
          <w:spacing w:val="1"/>
        </w:rPr>
        <w:t xml:space="preserve"> </w:t>
      </w:r>
      <w:r>
        <w:rPr>
          <w:rFonts w:cs="TimesNewRoman"/>
          <w:spacing w:val="12"/>
        </w:rPr>
        <w:t xml:space="preserve">s textem, </w:t>
      </w:r>
      <w:r>
        <w:rPr>
          <w:rFonts w:cs="TimesNewRoman"/>
          <w:spacing w:val="-2"/>
        </w:rPr>
        <w:t>s</w:t>
      </w:r>
      <w:r>
        <w:rPr>
          <w:rFonts w:cs="TimesNewRoman"/>
          <w:spacing w:val="4"/>
        </w:rPr>
        <w:t>a</w:t>
      </w:r>
      <w:r>
        <w:rPr>
          <w:rFonts w:cs="TimesNewRoman"/>
          <w:spacing w:val="-9"/>
        </w:rPr>
        <w:t>m</w:t>
      </w:r>
      <w:r>
        <w:rPr>
          <w:rFonts w:cs="TimesNewRoman"/>
          <w:spacing w:val="5"/>
        </w:rPr>
        <w:t>o</w:t>
      </w:r>
      <w:r>
        <w:rPr>
          <w:rFonts w:cs="TimesNewRoman"/>
          <w:spacing w:val="-2"/>
        </w:rPr>
        <w:t>s</w:t>
      </w:r>
      <w:r>
        <w:rPr>
          <w:rFonts w:cs="TimesNewRoman"/>
          <w:spacing w:val="5"/>
        </w:rPr>
        <w:t>t</w:t>
      </w:r>
      <w:r>
        <w:rPr>
          <w:rFonts w:cs="TimesNewRoman"/>
          <w:spacing w:val="-1"/>
        </w:rPr>
        <w:t>a</w:t>
      </w:r>
      <w:r>
        <w:rPr>
          <w:rFonts w:cs="TimesNewRoman"/>
          <w:spacing w:val="5"/>
        </w:rPr>
        <w:t>t</w:t>
      </w:r>
      <w:r>
        <w:rPr>
          <w:rFonts w:cs="TimesNewRoman"/>
          <w:spacing w:val="-5"/>
        </w:rPr>
        <w:t>n</w:t>
      </w:r>
      <w:r>
        <w:rPr>
          <w:rFonts w:cs="TimesNewRoman"/>
          <w:spacing w:val="12"/>
        </w:rPr>
        <w:t>é</w:t>
      </w:r>
      <w:r>
        <w:rPr>
          <w:rFonts w:cs="TimesNewRoman"/>
          <w:spacing w:val="1"/>
        </w:rPr>
        <w:t xml:space="preserve"> </w:t>
      </w:r>
      <w:r>
        <w:rPr>
          <w:rFonts w:cs="TimesNewRoman"/>
          <w:spacing w:val="-2"/>
        </w:rPr>
        <w:t>s</w:t>
      </w:r>
      <w:r>
        <w:rPr>
          <w:rFonts w:cs="TimesNewRoman"/>
          <w:spacing w:val="12"/>
        </w:rPr>
        <w:t>ku</w:t>
      </w:r>
      <w:r>
        <w:rPr>
          <w:rFonts w:cs="TimesNewRoman"/>
          <w:spacing w:val="5"/>
        </w:rPr>
        <w:t>p</w:t>
      </w:r>
      <w:r>
        <w:rPr>
          <w:rFonts w:cs="TimesNewRoman"/>
          <w:spacing w:val="-4"/>
        </w:rPr>
        <w:t>i</w:t>
      </w:r>
      <w:r>
        <w:rPr>
          <w:rFonts w:cs="TimesNewRoman"/>
          <w:spacing w:val="-5"/>
        </w:rPr>
        <w:t>n</w:t>
      </w:r>
      <w:r>
        <w:rPr>
          <w:rFonts w:cs="TimesNewRoman"/>
          <w:spacing w:val="5"/>
        </w:rPr>
        <w:t>o</w:t>
      </w:r>
      <w:r>
        <w:rPr>
          <w:rFonts w:cs="TimesNewRoman"/>
          <w:spacing w:val="-5"/>
        </w:rPr>
        <w:t>v</w:t>
      </w:r>
      <w:r>
        <w:rPr>
          <w:rFonts w:cs="TimesNewRoman"/>
          <w:spacing w:val="12"/>
        </w:rPr>
        <w:t>é a týmové</w:t>
      </w:r>
      <w:r>
        <w:rPr>
          <w:rFonts w:cs="TimesNewRoman"/>
          <w:spacing w:val="1"/>
        </w:rPr>
        <w:t xml:space="preserve"> </w:t>
      </w:r>
      <w:r>
        <w:rPr>
          <w:rFonts w:cs="TimesNewRoman"/>
          <w:spacing w:val="12"/>
        </w:rPr>
        <w:t>p</w:t>
      </w:r>
      <w:r>
        <w:rPr>
          <w:rFonts w:cs="TimesNewRoman"/>
          <w:spacing w:val="2"/>
        </w:rPr>
        <w:t>r</w:t>
      </w:r>
      <w:r>
        <w:rPr>
          <w:rFonts w:cs="TimesNewRoman"/>
          <w:spacing w:val="-1"/>
        </w:rPr>
        <w:t>ác</w:t>
      </w:r>
      <w:r>
        <w:rPr>
          <w:rFonts w:cs="TimesNewRoman"/>
          <w:spacing w:val="12"/>
        </w:rPr>
        <w:t>e</w:t>
      </w:r>
      <w:r>
        <w:rPr>
          <w:rFonts w:cs="TimesNewRoman"/>
          <w:spacing w:val="1"/>
        </w:rPr>
        <w:t xml:space="preserve"> </w:t>
      </w:r>
      <w:r>
        <w:rPr>
          <w:rFonts w:cs="TimesNewRoman"/>
          <w:spacing w:val="-1"/>
        </w:rPr>
        <w:t>žá</w:t>
      </w:r>
      <w:r>
        <w:rPr>
          <w:rFonts w:cs="TimesNewRoman"/>
          <w:spacing w:val="12"/>
        </w:rPr>
        <w:t>ků.</w:t>
      </w:r>
      <w:r>
        <w:rPr>
          <w:rFonts w:cs="TimesNewRoman"/>
          <w:spacing w:val="5"/>
        </w:rPr>
        <w:t xml:space="preserve"> Některá témata jsou realizována formou besed či přednášek odborníků, návštěvou osvětových akcí, výstav a exkurzí. </w:t>
      </w:r>
    </w:p>
    <w:p w:rsidR="007050C3" w:rsidRDefault="007050C3">
      <w:r>
        <w:t xml:space="preserve">Téma ochrana obyvatel za mimořádných událostí je navíc realizováno praktickým cvičením. </w:t>
      </w:r>
    </w:p>
    <w:p w:rsidR="007050C3" w:rsidRDefault="007050C3">
      <w:r>
        <w:rPr>
          <w:rFonts w:cs="TimesNewRoman"/>
          <w:spacing w:val="12"/>
        </w:rPr>
        <w:t>Dů</w:t>
      </w:r>
      <w:r>
        <w:rPr>
          <w:rFonts w:cs="TimesNewRoman"/>
          <w:spacing w:val="2"/>
        </w:rPr>
        <w:t>r</w:t>
      </w:r>
      <w:r>
        <w:rPr>
          <w:rFonts w:cs="TimesNewRoman"/>
          <w:spacing w:val="-1"/>
        </w:rPr>
        <w:t>a</w:t>
      </w:r>
      <w:r>
        <w:rPr>
          <w:rFonts w:cs="TimesNewRoman"/>
          <w:spacing w:val="12"/>
        </w:rPr>
        <w:t>z</w:t>
      </w:r>
      <w:r>
        <w:rPr>
          <w:rFonts w:cs="TimesNewRoman"/>
          <w:spacing w:val="1"/>
        </w:rPr>
        <w:t xml:space="preserve"> </w:t>
      </w:r>
      <w:r>
        <w:rPr>
          <w:rFonts w:cs="TimesNewRoman"/>
          <w:spacing w:val="-9"/>
        </w:rPr>
        <w:t>j</w:t>
      </w:r>
      <w:r>
        <w:rPr>
          <w:rFonts w:cs="TimesNewRoman"/>
          <w:spacing w:val="12"/>
        </w:rPr>
        <w:t>e</w:t>
      </w:r>
      <w:r>
        <w:rPr>
          <w:rFonts w:cs="TimesNewRoman"/>
          <w:spacing w:val="1"/>
        </w:rPr>
        <w:t xml:space="preserve"> </w:t>
      </w:r>
      <w:r>
        <w:rPr>
          <w:rFonts w:cs="TimesNewRoman"/>
          <w:spacing w:val="5"/>
        </w:rPr>
        <w:t>k</w:t>
      </w:r>
      <w:r>
        <w:rPr>
          <w:rFonts w:cs="TimesNewRoman"/>
          <w:spacing w:val="-4"/>
        </w:rPr>
        <w:t>l</w:t>
      </w:r>
      <w:r>
        <w:rPr>
          <w:rFonts w:cs="TimesNewRoman"/>
          <w:spacing w:val="-1"/>
        </w:rPr>
        <w:t>a</w:t>
      </w:r>
      <w:r>
        <w:rPr>
          <w:rFonts w:cs="TimesNewRoman"/>
          <w:spacing w:val="12"/>
        </w:rPr>
        <w:t>d</w:t>
      </w:r>
      <w:r>
        <w:rPr>
          <w:rFonts w:cs="TimesNewRoman"/>
          <w:spacing w:val="4"/>
        </w:rPr>
        <w:t>e</w:t>
      </w:r>
      <w:r>
        <w:rPr>
          <w:rFonts w:cs="TimesNewRoman"/>
          <w:spacing w:val="12"/>
        </w:rPr>
        <w:t>n</w:t>
      </w:r>
      <w:r>
        <w:rPr>
          <w:rFonts w:cs="TimesNewRoman"/>
          <w:spacing w:val="-2"/>
        </w:rPr>
        <w:t xml:space="preserve"> </w:t>
      </w:r>
      <w:r>
        <w:rPr>
          <w:rFonts w:cs="TimesNewRoman"/>
          <w:spacing w:val="12"/>
        </w:rPr>
        <w:t>na</w:t>
      </w:r>
      <w:r>
        <w:rPr>
          <w:rFonts w:cs="TimesNewRoman"/>
          <w:spacing w:val="1"/>
        </w:rPr>
        <w:t xml:space="preserve"> </w:t>
      </w:r>
      <w:r>
        <w:rPr>
          <w:rFonts w:cs="TimesNewRoman"/>
          <w:spacing w:val="-5"/>
        </w:rPr>
        <w:t>n</w:t>
      </w:r>
      <w:r>
        <w:rPr>
          <w:rFonts w:cs="TimesNewRoman"/>
          <w:spacing w:val="4"/>
        </w:rPr>
        <w:t>á</w:t>
      </w:r>
      <w:r>
        <w:rPr>
          <w:rFonts w:cs="TimesNewRoman"/>
          <w:spacing w:val="-1"/>
        </w:rPr>
        <w:t>z</w:t>
      </w:r>
      <w:r>
        <w:rPr>
          <w:rFonts w:cs="TimesNewRoman"/>
          <w:spacing w:val="5"/>
        </w:rPr>
        <w:t>o</w:t>
      </w:r>
      <w:r>
        <w:rPr>
          <w:rFonts w:cs="TimesNewRoman"/>
          <w:spacing w:val="2"/>
        </w:rPr>
        <w:t>r</w:t>
      </w:r>
      <w:r>
        <w:rPr>
          <w:rFonts w:cs="TimesNewRoman"/>
          <w:spacing w:val="-5"/>
        </w:rPr>
        <w:t>n</w:t>
      </w:r>
      <w:r>
        <w:rPr>
          <w:rFonts w:cs="TimesNewRoman"/>
          <w:spacing w:val="5"/>
        </w:rPr>
        <w:t>o</w:t>
      </w:r>
      <w:r>
        <w:rPr>
          <w:rFonts w:cs="TimesNewRoman"/>
          <w:spacing w:val="-2"/>
        </w:rPr>
        <w:t>s</w:t>
      </w:r>
      <w:r>
        <w:rPr>
          <w:rFonts w:cs="TimesNewRoman"/>
          <w:spacing w:val="12"/>
        </w:rPr>
        <w:t>t</w:t>
      </w:r>
      <w:r>
        <w:rPr>
          <w:rFonts w:cs="TimesNewRoman"/>
          <w:spacing w:val="3"/>
        </w:rPr>
        <w:t xml:space="preserve"> </w:t>
      </w:r>
      <w:r>
        <w:rPr>
          <w:rFonts w:cs="TimesNewRoman"/>
          <w:spacing w:val="12"/>
        </w:rPr>
        <w:t xml:space="preserve">a </w:t>
      </w:r>
      <w:r>
        <w:rPr>
          <w:rFonts w:cs="TimesNewRoman"/>
          <w:spacing w:val="-2"/>
        </w:rPr>
        <w:t>s</w:t>
      </w:r>
      <w:r>
        <w:rPr>
          <w:rFonts w:cs="TimesNewRoman"/>
          <w:spacing w:val="2"/>
        </w:rPr>
        <w:t>r</w:t>
      </w:r>
      <w:r>
        <w:rPr>
          <w:rFonts w:cs="TimesNewRoman"/>
          <w:spacing w:val="5"/>
        </w:rPr>
        <w:t>o</w:t>
      </w:r>
      <w:r>
        <w:rPr>
          <w:rFonts w:cs="TimesNewRoman"/>
          <w:spacing w:val="-1"/>
        </w:rPr>
        <w:t>z</w:t>
      </w:r>
      <w:r>
        <w:rPr>
          <w:rFonts w:cs="TimesNewRoman"/>
          <w:spacing w:val="12"/>
        </w:rPr>
        <w:t>u</w:t>
      </w:r>
      <w:r>
        <w:rPr>
          <w:rFonts w:cs="TimesNewRoman"/>
          <w:spacing w:val="-4"/>
        </w:rPr>
        <w:t>m</w:t>
      </w:r>
      <w:r>
        <w:rPr>
          <w:rFonts w:cs="TimesNewRoman"/>
          <w:spacing w:val="-9"/>
        </w:rPr>
        <w:t>i</w:t>
      </w:r>
      <w:r>
        <w:rPr>
          <w:rFonts w:cs="TimesNewRoman"/>
          <w:spacing w:val="5"/>
        </w:rPr>
        <w:t>t</w:t>
      </w:r>
      <w:r>
        <w:rPr>
          <w:rFonts w:cs="TimesNewRoman"/>
          <w:spacing w:val="4"/>
        </w:rPr>
        <w:t>e</w:t>
      </w:r>
      <w:r>
        <w:rPr>
          <w:rFonts w:cs="TimesNewRoman"/>
          <w:spacing w:val="-4"/>
        </w:rPr>
        <w:t>l</w:t>
      </w:r>
      <w:r>
        <w:rPr>
          <w:rFonts w:cs="TimesNewRoman"/>
          <w:spacing w:val="-5"/>
        </w:rPr>
        <w:t>n</w:t>
      </w:r>
      <w:r>
        <w:rPr>
          <w:rFonts w:cs="TimesNewRoman"/>
          <w:spacing w:val="5"/>
        </w:rPr>
        <w:t>o</w:t>
      </w:r>
      <w:r>
        <w:rPr>
          <w:rFonts w:cs="TimesNewRoman"/>
          <w:spacing w:val="-2"/>
        </w:rPr>
        <w:t>s</w:t>
      </w:r>
      <w:r>
        <w:rPr>
          <w:rFonts w:cs="TimesNewRoman"/>
          <w:spacing w:val="12"/>
        </w:rPr>
        <w:t>t, jsou používány</w:t>
      </w:r>
      <w:r>
        <w:rPr>
          <w:rFonts w:cs="TimesNewRoman"/>
          <w:spacing w:val="-7"/>
        </w:rPr>
        <w:t xml:space="preserve"> </w:t>
      </w:r>
      <w:r>
        <w:rPr>
          <w:rFonts w:cs="TimesNewRoman"/>
          <w:spacing w:val="-5"/>
        </w:rPr>
        <w:t xml:space="preserve">ukázky </w:t>
      </w:r>
      <w:r>
        <w:rPr>
          <w:rFonts w:cs="TimesNewRoman"/>
          <w:spacing w:val="12"/>
        </w:rPr>
        <w:t>s využitím PC a dataprojektoru. K získávání nových informací jsou používány elektronické zdroje, odborné publikace, vzorky přírodnin a vycházky do přírody.</w:t>
      </w:r>
    </w:p>
    <w:p w:rsidR="007050C3" w:rsidRDefault="007050C3">
      <w:pPr>
        <w:pStyle w:val="Nadpis"/>
      </w:pPr>
      <w:r>
        <w:t>Hodnocení žáků</w:t>
      </w:r>
    </w:p>
    <w:p w:rsidR="007050C3" w:rsidRDefault="007050C3">
      <w:r>
        <w:t>H</w:t>
      </w:r>
      <w:r>
        <w:rPr>
          <w:spacing w:val="5"/>
        </w:rPr>
        <w:t>o</w:t>
      </w:r>
      <w:r>
        <w:t>d</w:t>
      </w:r>
      <w:r>
        <w:rPr>
          <w:spacing w:val="-5"/>
        </w:rPr>
        <w:t>n</w:t>
      </w:r>
      <w:r>
        <w:rPr>
          <w:spacing w:val="5"/>
        </w:rPr>
        <w:t>o</w:t>
      </w:r>
      <w:r>
        <w:rPr>
          <w:spacing w:val="-1"/>
        </w:rPr>
        <w:t>ce</w:t>
      </w:r>
      <w:r>
        <w:t>ní</w:t>
      </w:r>
      <w:r>
        <w:rPr>
          <w:spacing w:val="-2"/>
        </w:rPr>
        <w:t xml:space="preserve"> žáka </w:t>
      </w:r>
      <w:r>
        <w:t>v</w:t>
      </w:r>
      <w:r>
        <w:rPr>
          <w:spacing w:val="-5"/>
        </w:rPr>
        <w:t>y</w:t>
      </w:r>
      <w:r>
        <w:rPr>
          <w:spacing w:val="5"/>
        </w:rPr>
        <w:t>p</w:t>
      </w:r>
      <w:r>
        <w:t>l</w:t>
      </w:r>
      <w:r>
        <w:rPr>
          <w:spacing w:val="-5"/>
        </w:rPr>
        <w:t>ý</w:t>
      </w:r>
      <w:r>
        <w:t>vá</w:t>
      </w:r>
      <w:r>
        <w:rPr>
          <w:spacing w:val="1"/>
        </w:rPr>
        <w:t xml:space="preserve"> </w:t>
      </w:r>
      <w:r>
        <w:t>z</w:t>
      </w:r>
      <w:r>
        <w:rPr>
          <w:spacing w:val="1"/>
        </w:rPr>
        <w:t xml:space="preserve"> </w:t>
      </w:r>
      <w:r>
        <w:rPr>
          <w:spacing w:val="5"/>
        </w:rPr>
        <w:t>d</w:t>
      </w:r>
      <w:r>
        <w:rPr>
          <w:spacing w:val="-4"/>
        </w:rPr>
        <w:t>íl</w:t>
      </w:r>
      <w:r>
        <w:rPr>
          <w:spacing w:val="4"/>
        </w:rPr>
        <w:t>č</w:t>
      </w:r>
      <w:r>
        <w:t>í</w:t>
      </w:r>
      <w:r>
        <w:rPr>
          <w:spacing w:val="-7"/>
        </w:rPr>
        <w:t xml:space="preserve"> </w:t>
      </w:r>
      <w:r>
        <w:rPr>
          <w:spacing w:val="5"/>
        </w:rPr>
        <w:t>k</w:t>
      </w:r>
      <w:r>
        <w:rPr>
          <w:spacing w:val="-4"/>
        </w:rPr>
        <w:t>l</w:t>
      </w:r>
      <w:r>
        <w:rPr>
          <w:spacing w:val="4"/>
        </w:rPr>
        <w:t>a</w:t>
      </w:r>
      <w:r>
        <w:rPr>
          <w:spacing w:val="3"/>
        </w:rPr>
        <w:t>s</w:t>
      </w:r>
      <w:r>
        <w:t>i</w:t>
      </w:r>
      <w:r>
        <w:rPr>
          <w:spacing w:val="-3"/>
        </w:rPr>
        <w:t>f</w:t>
      </w:r>
      <w:r>
        <w:rPr>
          <w:spacing w:val="-4"/>
        </w:rPr>
        <w:t>i</w:t>
      </w:r>
      <w:r>
        <w:rPr>
          <w:spacing w:val="5"/>
        </w:rPr>
        <w:t>k</w:t>
      </w:r>
      <w:r>
        <w:rPr>
          <w:spacing w:val="-1"/>
        </w:rPr>
        <w:t>ace</w:t>
      </w:r>
      <w:r>
        <w:t>,</w:t>
      </w:r>
      <w:r>
        <w:rPr>
          <w:spacing w:val="5"/>
        </w:rPr>
        <w:t xml:space="preserve"> </w:t>
      </w:r>
      <w:r>
        <w:rPr>
          <w:spacing w:val="2"/>
        </w:rPr>
        <w:t>s</w:t>
      </w:r>
      <w:r>
        <w:rPr>
          <w:spacing w:val="-9"/>
        </w:rPr>
        <w:t>l</w:t>
      </w:r>
      <w:r>
        <w:rPr>
          <w:spacing w:val="-1"/>
        </w:rPr>
        <w:t>e</w:t>
      </w:r>
      <w:r>
        <w:t>d</w:t>
      </w:r>
      <w:r>
        <w:rPr>
          <w:spacing w:val="5"/>
        </w:rPr>
        <w:t>u</w:t>
      </w:r>
      <w:r>
        <w:rPr>
          <w:spacing w:val="-4"/>
        </w:rPr>
        <w:t>j</w:t>
      </w:r>
      <w:r>
        <w:t>e</w:t>
      </w:r>
      <w:r>
        <w:rPr>
          <w:spacing w:val="6"/>
        </w:rPr>
        <w:t xml:space="preserve"> </w:t>
      </w:r>
      <w:r>
        <w:rPr>
          <w:spacing w:val="-2"/>
        </w:rPr>
        <w:t>s</w:t>
      </w:r>
      <w:r>
        <w:t>e</w:t>
      </w:r>
      <w:r>
        <w:rPr>
          <w:spacing w:val="1"/>
        </w:rPr>
        <w:t xml:space="preserve"> </w:t>
      </w:r>
      <w:r>
        <w:t>p</w:t>
      </w:r>
      <w:r>
        <w:rPr>
          <w:spacing w:val="2"/>
        </w:rPr>
        <w:t>r</w:t>
      </w:r>
      <w:r>
        <w:t>ů</w:t>
      </w:r>
      <w:r>
        <w:rPr>
          <w:spacing w:val="-5"/>
        </w:rPr>
        <w:t>b</w:t>
      </w:r>
      <w:r>
        <w:rPr>
          <w:spacing w:val="-1"/>
        </w:rPr>
        <w:t>ě</w:t>
      </w:r>
      <w:r>
        <w:rPr>
          <w:spacing w:val="4"/>
        </w:rPr>
        <w:t>ž</w:t>
      </w:r>
      <w:r>
        <w:rPr>
          <w:spacing w:val="-5"/>
        </w:rPr>
        <w:t>n</w:t>
      </w:r>
      <w:r>
        <w:t>ě</w:t>
      </w:r>
      <w:r>
        <w:rPr>
          <w:spacing w:val="1"/>
        </w:rPr>
        <w:t xml:space="preserve"> </w:t>
      </w:r>
      <w:r>
        <w:rPr>
          <w:spacing w:val="5"/>
        </w:rPr>
        <w:t>t</w:t>
      </w:r>
      <w:r>
        <w:rPr>
          <w:spacing w:val="-1"/>
        </w:rPr>
        <w:t>a</w:t>
      </w:r>
      <w:r>
        <w:t xml:space="preserve">ké </w:t>
      </w:r>
      <w:r>
        <w:rPr>
          <w:spacing w:val="-1"/>
        </w:rPr>
        <w:t>a</w:t>
      </w:r>
      <w:r>
        <w:rPr>
          <w:spacing w:val="-5"/>
        </w:rPr>
        <w:t>k</w:t>
      </w:r>
      <w:r>
        <w:rPr>
          <w:spacing w:val="5"/>
        </w:rPr>
        <w:t>t</w:t>
      </w:r>
      <w:r>
        <w:rPr>
          <w:spacing w:val="-4"/>
        </w:rPr>
        <w:t>i</w:t>
      </w:r>
      <w:r>
        <w:t>v</w:t>
      </w:r>
      <w:r>
        <w:rPr>
          <w:spacing w:val="-9"/>
        </w:rPr>
        <w:t>i</w:t>
      </w:r>
      <w:r>
        <w:rPr>
          <w:spacing w:val="5"/>
        </w:rPr>
        <w:t>t</w:t>
      </w:r>
      <w:r>
        <w:t>a</w:t>
      </w:r>
      <w:r>
        <w:rPr>
          <w:spacing w:val="1"/>
        </w:rPr>
        <w:t xml:space="preserve"> </w:t>
      </w:r>
      <w:r>
        <w:rPr>
          <w:spacing w:val="-1"/>
        </w:rPr>
        <w:t>žá</w:t>
      </w:r>
      <w:r>
        <w:t>ka</w:t>
      </w:r>
      <w:r>
        <w:rPr>
          <w:spacing w:val="1"/>
        </w:rPr>
        <w:t xml:space="preserve"> </w:t>
      </w:r>
      <w:r>
        <w:t>p</w:t>
      </w:r>
      <w:r>
        <w:rPr>
          <w:spacing w:val="6"/>
        </w:rPr>
        <w:t>ř</w:t>
      </w:r>
      <w:r>
        <w:t>i v</w:t>
      </w:r>
      <w:r>
        <w:rPr>
          <w:spacing w:val="-5"/>
        </w:rPr>
        <w:t>y</w:t>
      </w:r>
      <w:r>
        <w:t>u</w:t>
      </w:r>
      <w:r>
        <w:rPr>
          <w:spacing w:val="-1"/>
        </w:rPr>
        <w:t>č</w:t>
      </w:r>
      <w:r>
        <w:rPr>
          <w:spacing w:val="5"/>
        </w:rPr>
        <w:t>o</w:t>
      </w:r>
      <w:r>
        <w:rPr>
          <w:spacing w:val="-5"/>
        </w:rPr>
        <w:t>v</w:t>
      </w:r>
      <w:r>
        <w:rPr>
          <w:spacing w:val="4"/>
        </w:rPr>
        <w:t>á</w:t>
      </w:r>
      <w:r>
        <w:t>n</w:t>
      </w:r>
      <w:r>
        <w:rPr>
          <w:spacing w:val="-4"/>
        </w:rPr>
        <w:t>í a přístup žáka k vyučovacímu procesu</w:t>
      </w:r>
      <w:r>
        <w:t>.</w:t>
      </w:r>
      <w:r>
        <w:rPr>
          <w:spacing w:val="5"/>
        </w:rPr>
        <w:t xml:space="preserve"> Ž</w:t>
      </w:r>
      <w:r>
        <w:t xml:space="preserve">ák je hodnocen </w:t>
      </w:r>
      <w:r>
        <w:rPr>
          <w:spacing w:val="-4"/>
        </w:rPr>
        <w:t>za</w:t>
      </w:r>
      <w:r>
        <w:t xml:space="preserve"> samostatnou i skupinovou práci, při ústním a písemném zkoušení a za aktivitu při výuce. </w:t>
      </w:r>
      <w:r>
        <w:rPr>
          <w:spacing w:val="-3"/>
        </w:rPr>
        <w:t>Ž</w:t>
      </w:r>
      <w:r>
        <w:rPr>
          <w:spacing w:val="-1"/>
        </w:rPr>
        <w:t>á</w:t>
      </w:r>
      <w:r>
        <w:rPr>
          <w:spacing w:val="4"/>
        </w:rPr>
        <w:t>c</w:t>
      </w:r>
      <w:r>
        <w:t>i</w:t>
      </w:r>
      <w:r>
        <w:rPr>
          <w:spacing w:val="-2"/>
        </w:rPr>
        <w:t xml:space="preserve"> </w:t>
      </w:r>
      <w:r>
        <w:rPr>
          <w:spacing w:val="-4"/>
        </w:rPr>
        <w:t>j</w:t>
      </w:r>
      <w:r>
        <w:rPr>
          <w:spacing w:val="-2"/>
        </w:rPr>
        <w:t>s</w:t>
      </w:r>
      <w:r>
        <w:rPr>
          <w:spacing w:val="5"/>
        </w:rPr>
        <w:t>o</w:t>
      </w:r>
      <w:r>
        <w:t>u</w:t>
      </w:r>
      <w:r>
        <w:rPr>
          <w:spacing w:val="2"/>
        </w:rPr>
        <w:t xml:space="preserve"> </w:t>
      </w:r>
      <w:r>
        <w:rPr>
          <w:spacing w:val="-5"/>
        </w:rPr>
        <w:t>h</w:t>
      </w:r>
      <w:r>
        <w:rPr>
          <w:spacing w:val="5"/>
        </w:rPr>
        <w:t>o</w:t>
      </w:r>
      <w:r>
        <w:t>d</w:t>
      </w:r>
      <w:r>
        <w:rPr>
          <w:spacing w:val="-5"/>
        </w:rPr>
        <w:t>n</w:t>
      </w:r>
      <w:r>
        <w:rPr>
          <w:spacing w:val="5"/>
        </w:rPr>
        <w:t>o</w:t>
      </w:r>
      <w:r>
        <w:rPr>
          <w:spacing w:val="-1"/>
        </w:rPr>
        <w:t>ce</w:t>
      </w:r>
      <w:r>
        <w:t>ni</w:t>
      </w:r>
      <w:r>
        <w:rPr>
          <w:spacing w:val="-2"/>
        </w:rPr>
        <w:t xml:space="preserve"> </w:t>
      </w:r>
      <w:r>
        <w:t>k</w:t>
      </w:r>
      <w:r>
        <w:rPr>
          <w:spacing w:val="10"/>
        </w:rPr>
        <w:t>o</w:t>
      </w:r>
      <w:r>
        <w:rPr>
          <w:spacing w:val="-4"/>
        </w:rPr>
        <w:t>m</w:t>
      </w:r>
      <w:r>
        <w:t>b</w:t>
      </w:r>
      <w:r>
        <w:rPr>
          <w:spacing w:val="-4"/>
        </w:rPr>
        <w:t>i</w:t>
      </w:r>
      <w:r>
        <w:t>n</w:t>
      </w:r>
      <w:r>
        <w:rPr>
          <w:spacing w:val="-1"/>
        </w:rPr>
        <w:t>a</w:t>
      </w:r>
      <w:r>
        <w:rPr>
          <w:spacing w:val="4"/>
        </w:rPr>
        <w:t>c</w:t>
      </w:r>
      <w:r>
        <w:t>í klasifikace a </w:t>
      </w:r>
      <w:r>
        <w:rPr>
          <w:spacing w:val="3"/>
        </w:rPr>
        <w:t>s</w:t>
      </w:r>
      <w:r>
        <w:rPr>
          <w:spacing w:val="-9"/>
        </w:rPr>
        <w:t>l</w:t>
      </w:r>
      <w:r>
        <w:rPr>
          <w:spacing w:val="10"/>
        </w:rPr>
        <w:t>o</w:t>
      </w:r>
      <w:r>
        <w:t>vn</w:t>
      </w:r>
      <w:r>
        <w:rPr>
          <w:spacing w:val="-4"/>
        </w:rPr>
        <w:t>í</w:t>
      </w:r>
      <w:r>
        <w:rPr>
          <w:spacing w:val="-5"/>
        </w:rPr>
        <w:t>h</w:t>
      </w:r>
      <w:r>
        <w:t>o</w:t>
      </w:r>
      <w:r>
        <w:rPr>
          <w:spacing w:val="7"/>
        </w:rPr>
        <w:t xml:space="preserve"> </w:t>
      </w:r>
      <w:r>
        <w:rPr>
          <w:spacing w:val="-5"/>
        </w:rPr>
        <w:t>h</w:t>
      </w:r>
      <w:r>
        <w:rPr>
          <w:spacing w:val="5"/>
        </w:rPr>
        <w:t>o</w:t>
      </w:r>
      <w:r>
        <w:t>d</w:t>
      </w:r>
      <w:r>
        <w:rPr>
          <w:spacing w:val="-5"/>
        </w:rPr>
        <w:t>n</w:t>
      </w:r>
      <w:r>
        <w:rPr>
          <w:spacing w:val="5"/>
        </w:rPr>
        <w:t>o</w:t>
      </w:r>
      <w:r>
        <w:rPr>
          <w:spacing w:val="-1"/>
        </w:rPr>
        <w:t>ce</w:t>
      </w:r>
      <w:r>
        <w:t>n</w:t>
      </w:r>
      <w:r>
        <w:rPr>
          <w:spacing w:val="-4"/>
        </w:rPr>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Pr>
          <w:rFonts w:cs="TimesNewRoman"/>
          <w:spacing w:val="12"/>
        </w:rPr>
        <w:t>Kritéria hodnocení žáka vychází z Řádu hodnocení výsledků vzdělávání žáků SOŠ Bruntál.</w:t>
      </w:r>
    </w:p>
    <w:p w:rsidR="007050C3" w:rsidRDefault="007050C3">
      <w:r>
        <w:t>Přínos předmětu pro rozvoj klíčových kompetencí a průřezových témat</w:t>
      </w:r>
    </w:p>
    <w:p w:rsidR="007050C3" w:rsidRDefault="007050C3">
      <w:pPr>
        <w:pStyle w:val="Nadpis"/>
      </w:pPr>
      <w:r>
        <w:rPr>
          <w:bCs/>
          <w:spacing w:val="5"/>
        </w:rPr>
        <w:t>K</w:t>
      </w:r>
      <w:r>
        <w:rPr>
          <w:bCs/>
          <w:spacing w:val="-4"/>
        </w:rPr>
        <w:t>l</w:t>
      </w:r>
      <w:r>
        <w:rPr>
          <w:bCs/>
        </w:rPr>
        <w:t>í</w:t>
      </w:r>
      <w:r>
        <w:rPr>
          <w:bCs/>
          <w:spacing w:val="-1"/>
        </w:rPr>
        <w:t>č</w:t>
      </w:r>
      <w:r>
        <w:rPr>
          <w:bCs/>
        </w:rPr>
        <w:t>ové</w:t>
      </w:r>
      <w:r>
        <w:rPr>
          <w:bCs/>
          <w:spacing w:val="1"/>
        </w:rPr>
        <w:t xml:space="preserve"> </w:t>
      </w:r>
      <w:r>
        <w:rPr>
          <w:bCs/>
          <w:spacing w:val="-4"/>
        </w:rPr>
        <w:t>k</w:t>
      </w:r>
      <w:r>
        <w:rPr>
          <w:bCs/>
        </w:rPr>
        <w:t>o</w:t>
      </w:r>
      <w:r>
        <w:rPr>
          <w:bCs/>
          <w:spacing w:val="-3"/>
        </w:rPr>
        <w:t>m</w:t>
      </w:r>
      <w:r>
        <w:rPr>
          <w:bCs/>
          <w:spacing w:val="1"/>
        </w:rPr>
        <w:t>p</w:t>
      </w:r>
      <w:r>
        <w:rPr>
          <w:bCs/>
          <w:spacing w:val="-1"/>
        </w:rPr>
        <w:t>e</w:t>
      </w:r>
      <w:r>
        <w:rPr>
          <w:bCs/>
          <w:spacing w:val="2"/>
        </w:rPr>
        <w:t>t</w:t>
      </w:r>
      <w:r>
        <w:rPr>
          <w:bCs/>
          <w:spacing w:val="-1"/>
        </w:rPr>
        <w:t>e</w:t>
      </w:r>
      <w:r>
        <w:rPr>
          <w:bCs/>
          <w:spacing w:val="1"/>
        </w:rPr>
        <w:t>n</w:t>
      </w:r>
      <w:r>
        <w:rPr>
          <w:bCs/>
          <w:spacing w:val="-1"/>
        </w:rPr>
        <w:t>ce</w:t>
      </w:r>
      <w:r>
        <w:rPr>
          <w:bCs/>
        </w:rPr>
        <w:t>:</w:t>
      </w:r>
    </w:p>
    <w:p w:rsidR="007050C3" w:rsidRDefault="007050C3">
      <w:r>
        <w:rPr>
          <w:i/>
          <w:iCs/>
          <w:spacing w:val="-2"/>
        </w:rPr>
        <w:t>K</w:t>
      </w:r>
      <w:r>
        <w:rPr>
          <w:i/>
          <w:iCs/>
        </w:rPr>
        <w:t>omuni</w:t>
      </w:r>
      <w:r>
        <w:rPr>
          <w:i/>
          <w:iCs/>
          <w:spacing w:val="-1"/>
        </w:rPr>
        <w:t>k</w:t>
      </w:r>
      <w:r>
        <w:rPr>
          <w:i/>
          <w:iCs/>
        </w:rPr>
        <w:t>ati</w:t>
      </w:r>
      <w:r>
        <w:rPr>
          <w:i/>
          <w:iCs/>
          <w:spacing w:val="-1"/>
        </w:rPr>
        <w:t>v</w:t>
      </w:r>
      <w:r>
        <w:rPr>
          <w:i/>
          <w:iCs/>
        </w:rPr>
        <w:t>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1"/>
        </w:rPr>
        <w:t>ce,</w:t>
      </w:r>
      <w:r>
        <w:rPr>
          <w:iCs/>
          <w:spacing w:val="-1"/>
        </w:rPr>
        <w:t xml:space="preserve"> žáci jsou vedeni k přiměřenému vyjadřování k dané problematice, k tomu aby se vyjadřovali srozumitelně a věcně správně, důraz je kladen na používání odborné terminologie.</w:t>
      </w:r>
    </w:p>
    <w:p w:rsidR="007050C3" w:rsidRDefault="007050C3">
      <w:r>
        <w:rPr>
          <w:i/>
          <w:iCs/>
        </w:rPr>
        <w:t xml:space="preserve">Kompetence k učení, </w:t>
      </w:r>
      <w:r>
        <w:rPr>
          <w:iCs/>
        </w:rPr>
        <w:t>žáci ve výuce pracují s přiměřeně náročnými texty, vyhledávají a zpracovávají informace, z výkladu si pořizují poznámky, hledají vhodné formy ke zpracování poznatků a jejich utřídění,</w:t>
      </w:r>
      <w:r>
        <w:rPr>
          <w:rFonts w:cs="TimesNew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7050C3" w:rsidRDefault="007050C3">
      <w:r>
        <w:rPr>
          <w:i/>
          <w:iCs/>
          <w:spacing w:val="-3"/>
        </w:rPr>
        <w:t>P</w:t>
      </w:r>
      <w:r>
        <w:rPr>
          <w:i/>
          <w:iCs/>
          <w:spacing w:val="-1"/>
        </w:rPr>
        <w:t>e</w:t>
      </w:r>
      <w:r>
        <w:rPr>
          <w:i/>
          <w:iCs/>
          <w:spacing w:val="-2"/>
        </w:rPr>
        <w:t>rs</w:t>
      </w:r>
      <w:r>
        <w:rPr>
          <w:i/>
          <w:iCs/>
        </w:rPr>
        <w:t>onální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4"/>
        </w:rPr>
        <w:t>c</w:t>
      </w:r>
      <w:r>
        <w:rPr>
          <w:i/>
          <w:iCs/>
          <w:spacing w:val="-1"/>
        </w:rPr>
        <w:t>e</w:t>
      </w:r>
      <w:r>
        <w:rPr>
          <w:i/>
          <w:iCs/>
        </w:rPr>
        <w:t>,</w:t>
      </w:r>
      <w:r>
        <w:rPr>
          <w:iCs/>
        </w:rPr>
        <w:t xml:space="preserve"> žáci spolupracují na řešení skupinových úkolů, plní svěřené úkoly, prezentují své výsledky a hodnotí splnění zadání, přiměřeným způsobem sdělují a přijímají kritiku.</w:t>
      </w:r>
    </w:p>
    <w:p w:rsidR="007050C3" w:rsidRDefault="007050C3">
      <w:r>
        <w:rPr>
          <w:rFonts w:cs="TimesNewRoman"/>
          <w:i/>
          <w:iCs/>
          <w:spacing w:val="-2"/>
        </w:rPr>
        <w:lastRenderedPageBreak/>
        <w:t>K</w:t>
      </w:r>
      <w:r>
        <w:rPr>
          <w:rFonts w:cs="TimesNewRoman"/>
          <w:i/>
          <w:iCs/>
          <w:spacing w:val="12"/>
        </w:rPr>
        <w:t>omp</w:t>
      </w:r>
      <w:r>
        <w:rPr>
          <w:rFonts w:cs="TimesNewRoman"/>
          <w:i/>
          <w:iCs/>
          <w:spacing w:val="-1"/>
        </w:rPr>
        <w:t>e</w:t>
      </w:r>
      <w:r>
        <w:rPr>
          <w:rFonts w:cs="TimesNewRoman"/>
          <w:i/>
          <w:iCs/>
          <w:spacing w:val="12"/>
        </w:rPr>
        <w:t>t</w:t>
      </w:r>
      <w:r>
        <w:rPr>
          <w:rFonts w:cs="TimesNewRoman"/>
          <w:i/>
          <w:iCs/>
          <w:spacing w:val="-1"/>
        </w:rPr>
        <w:t>e</w:t>
      </w:r>
      <w:r>
        <w:rPr>
          <w:rFonts w:cs="TimesNewRoman"/>
          <w:i/>
          <w:iCs/>
          <w:spacing w:val="12"/>
        </w:rPr>
        <w:t>n</w:t>
      </w:r>
      <w:r>
        <w:rPr>
          <w:rFonts w:cs="TimesNewRoman"/>
          <w:i/>
          <w:iCs/>
          <w:spacing w:val="-1"/>
        </w:rPr>
        <w:t>c</w:t>
      </w:r>
      <w:r>
        <w:rPr>
          <w:rFonts w:cs="TimesNewRoman"/>
          <w:i/>
          <w:iCs/>
          <w:spacing w:val="12"/>
        </w:rPr>
        <w:t>e</w:t>
      </w:r>
      <w:r>
        <w:rPr>
          <w:rFonts w:cs="TimesNewRoman"/>
          <w:i/>
          <w:iCs/>
          <w:spacing w:val="1"/>
        </w:rPr>
        <w:t xml:space="preserve"> </w:t>
      </w:r>
      <w:r>
        <w:rPr>
          <w:rFonts w:cs="TimesNewRoman"/>
          <w:i/>
          <w:iCs/>
          <w:spacing w:val="12"/>
        </w:rPr>
        <w:t>k</w:t>
      </w:r>
      <w:r>
        <w:rPr>
          <w:rFonts w:cs="TimesNewRoman"/>
          <w:i/>
          <w:iCs/>
          <w:spacing w:val="1"/>
        </w:rPr>
        <w:t xml:space="preserve"> </w:t>
      </w:r>
      <w:r>
        <w:rPr>
          <w:rFonts w:cs="TimesNewRoman"/>
          <w:i/>
          <w:iCs/>
          <w:spacing w:val="12"/>
        </w:rPr>
        <w:t>p</w:t>
      </w:r>
      <w:r>
        <w:rPr>
          <w:rFonts w:cs="TimesNewRoman"/>
          <w:i/>
          <w:iCs/>
          <w:spacing w:val="-2"/>
        </w:rPr>
        <w:t>r</w:t>
      </w:r>
      <w:r>
        <w:rPr>
          <w:rFonts w:cs="TimesNewRoman"/>
          <w:i/>
          <w:iCs/>
          <w:spacing w:val="12"/>
        </w:rPr>
        <w:t>a</w:t>
      </w:r>
      <w:r>
        <w:rPr>
          <w:rFonts w:cs="TimesNewRoman"/>
          <w:i/>
          <w:iCs/>
          <w:spacing w:val="-1"/>
        </w:rPr>
        <w:t>c</w:t>
      </w:r>
      <w:r>
        <w:rPr>
          <w:rFonts w:cs="TimesNewRoman"/>
          <w:i/>
          <w:iCs/>
          <w:spacing w:val="12"/>
        </w:rPr>
        <w:t>o</w:t>
      </w:r>
      <w:r>
        <w:rPr>
          <w:rFonts w:cs="TimesNewRoman"/>
          <w:i/>
          <w:iCs/>
          <w:spacing w:val="-1"/>
        </w:rPr>
        <w:t>v</w:t>
      </w:r>
      <w:r>
        <w:rPr>
          <w:rFonts w:cs="TimesNewRoman"/>
          <w:i/>
          <w:iCs/>
          <w:spacing w:val="12"/>
        </w:rPr>
        <w:t>nímu uplatn</w:t>
      </w:r>
      <w:r>
        <w:rPr>
          <w:rFonts w:cs="TimesNewRoman"/>
          <w:i/>
          <w:iCs/>
          <w:spacing w:val="-1"/>
        </w:rPr>
        <w:t>ě</w:t>
      </w:r>
      <w:r>
        <w:rPr>
          <w:rFonts w:cs="TimesNewRoman"/>
          <w:i/>
          <w:iCs/>
          <w:spacing w:val="12"/>
        </w:rPr>
        <w:t xml:space="preserve">ní, </w:t>
      </w:r>
      <w:r>
        <w:rPr>
          <w:rFonts w:cs="TimesNewRoman"/>
          <w:iCs/>
          <w:spacing w:val="12"/>
        </w:rPr>
        <w:t>žáci získávají ucelený přehled o náplni a poslání profese, možnostech budoucího uplatnění na trhu práce, požadavcích zaměstnavatelů a spolupracovníků.</w:t>
      </w:r>
    </w:p>
    <w:p w:rsidR="007050C3" w:rsidRDefault="007050C3">
      <w:r>
        <w:rPr>
          <w:rFonts w:cs="TimesNewRoman"/>
          <w:bCs/>
          <w:i/>
        </w:rPr>
        <w:t>Odborné kompetence,</w:t>
      </w:r>
      <w:r>
        <w:rPr>
          <w:rFonts w:cs="TimesNewRoman"/>
        </w:rPr>
        <w:t xml:space="preserve"> žáci propagují  zdravý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7050C3" w:rsidRDefault="007050C3">
      <w:pPr>
        <w:pStyle w:val="Nadpis"/>
      </w:pPr>
      <w:r>
        <w:rPr>
          <w:bCs/>
          <w:spacing w:val="2"/>
        </w:rPr>
        <w:t>P</w:t>
      </w:r>
      <w:r>
        <w:rPr>
          <w:bCs/>
          <w:spacing w:val="-6"/>
        </w:rPr>
        <w:t>r</w:t>
      </w:r>
      <w:r>
        <w:rPr>
          <w:bCs/>
          <w:spacing w:val="6"/>
        </w:rPr>
        <w:t>ů</w:t>
      </w:r>
      <w:r>
        <w:rPr>
          <w:bCs/>
          <w:spacing w:val="-6"/>
        </w:rPr>
        <w:t>ř</w:t>
      </w:r>
      <w:r>
        <w:rPr>
          <w:bCs/>
          <w:spacing w:val="4"/>
        </w:rPr>
        <w:t>e</w:t>
      </w:r>
      <w:r>
        <w:rPr>
          <w:bCs/>
          <w:spacing w:val="-6"/>
        </w:rPr>
        <w:t>z</w:t>
      </w:r>
      <w:r>
        <w:rPr>
          <w:bCs/>
        </w:rPr>
        <w:t>ová</w:t>
      </w:r>
      <w:r>
        <w:rPr>
          <w:bCs/>
          <w:spacing w:val="2"/>
        </w:rPr>
        <w:t xml:space="preserve"> t</w:t>
      </w:r>
      <w:r>
        <w:rPr>
          <w:bCs/>
          <w:spacing w:val="-1"/>
        </w:rPr>
        <w:t>é</w:t>
      </w:r>
      <w:r>
        <w:rPr>
          <w:bCs/>
          <w:spacing w:val="-3"/>
        </w:rPr>
        <w:t>m</w:t>
      </w:r>
      <w:r>
        <w:rPr>
          <w:bCs/>
        </w:rPr>
        <w:t>a</w:t>
      </w:r>
      <w:r>
        <w:rPr>
          <w:bCs/>
          <w:spacing w:val="2"/>
        </w:rPr>
        <w:t>t</w:t>
      </w:r>
      <w:r>
        <w:rPr>
          <w:bCs/>
        </w:rPr>
        <w:t>a:</w:t>
      </w:r>
    </w:p>
    <w:p w:rsidR="007050C3" w:rsidRDefault="007050C3">
      <w:r>
        <w:rPr>
          <w:i/>
          <w:iCs/>
        </w:rPr>
        <w:t>Ob</w:t>
      </w:r>
      <w:r>
        <w:rPr>
          <w:i/>
          <w:iCs/>
          <w:spacing w:val="-1"/>
        </w:rPr>
        <w:t>č</w:t>
      </w:r>
      <w:r>
        <w:rPr>
          <w:i/>
          <w:iCs/>
        </w:rPr>
        <w:t>an</w:t>
      </w:r>
      <w:r>
        <w:rPr>
          <w:i/>
          <w:iCs/>
          <w:spacing w:val="2"/>
        </w:rPr>
        <w:t xml:space="preserve"> </w:t>
      </w:r>
      <w:r>
        <w:rPr>
          <w:i/>
          <w:iCs/>
        </w:rPr>
        <w:t>v</w:t>
      </w:r>
      <w:r>
        <w:rPr>
          <w:i/>
          <w:iCs/>
          <w:spacing w:val="1"/>
        </w:rPr>
        <w:t xml:space="preserve"> </w:t>
      </w:r>
      <w:r>
        <w:rPr>
          <w:i/>
          <w:iCs/>
        </w:rPr>
        <w:t>d</w:t>
      </w:r>
      <w:r>
        <w:rPr>
          <w:i/>
          <w:iCs/>
          <w:spacing w:val="-1"/>
        </w:rPr>
        <w:t>e</w:t>
      </w:r>
      <w:r>
        <w:rPr>
          <w:i/>
          <w:iCs/>
        </w:rPr>
        <w:t>mo</w:t>
      </w:r>
      <w:r>
        <w:rPr>
          <w:i/>
          <w:iCs/>
          <w:spacing w:val="-1"/>
        </w:rPr>
        <w:t>k</w:t>
      </w:r>
      <w:r>
        <w:rPr>
          <w:i/>
          <w:iCs/>
          <w:spacing w:val="-2"/>
        </w:rPr>
        <w:t>r</w:t>
      </w:r>
      <w:r>
        <w:rPr>
          <w:i/>
          <w:iCs/>
        </w:rPr>
        <w:t>ati</w:t>
      </w:r>
      <w:r>
        <w:rPr>
          <w:i/>
          <w:iCs/>
          <w:spacing w:val="-1"/>
        </w:rPr>
        <w:t>ck</w:t>
      </w:r>
      <w:r>
        <w:rPr>
          <w:i/>
          <w:iCs/>
        </w:rPr>
        <w:t>é</w:t>
      </w:r>
      <w:r>
        <w:rPr>
          <w:i/>
          <w:iCs/>
          <w:spacing w:val="1"/>
        </w:rPr>
        <w:t xml:space="preserve"> </w:t>
      </w:r>
      <w:r>
        <w:rPr>
          <w:i/>
          <w:iCs/>
          <w:spacing w:val="-2"/>
        </w:rPr>
        <w:t>s</w:t>
      </w:r>
      <w:r>
        <w:rPr>
          <w:i/>
          <w:iCs/>
        </w:rPr>
        <w:t>pol</w:t>
      </w:r>
      <w:r>
        <w:rPr>
          <w:i/>
          <w:iCs/>
          <w:spacing w:val="-1"/>
        </w:rPr>
        <w:t>eč</w:t>
      </w:r>
      <w:r>
        <w:rPr>
          <w:i/>
          <w:iCs/>
        </w:rPr>
        <w:t>no</w:t>
      </w:r>
      <w:r>
        <w:rPr>
          <w:i/>
          <w:iCs/>
          <w:spacing w:val="-2"/>
        </w:rPr>
        <w:t>s</w:t>
      </w:r>
      <w:r>
        <w:rPr>
          <w:i/>
          <w:iCs/>
        </w:rPr>
        <w:t>ti</w:t>
      </w:r>
      <w:r>
        <w:rPr>
          <w:spacing w:val="-4"/>
        </w:rPr>
        <w:t>; v předmětu je rozvíjena komunikační dovednost, zejména prezentace odborných témat, jejich analýza a přiměřené hodnocení, žáci jsou vedeni k přijímání názorů druhých, kultivovanému vyjadřování.</w:t>
      </w:r>
    </w:p>
    <w:p w:rsidR="007050C3" w:rsidRDefault="007050C3">
      <w:r>
        <w:rPr>
          <w:i/>
          <w:iCs/>
          <w:spacing w:val="-2"/>
        </w:rPr>
        <w:t>Č</w:t>
      </w:r>
      <w:r>
        <w:rPr>
          <w:i/>
          <w:iCs/>
        </w:rPr>
        <w:t>lo</w:t>
      </w:r>
      <w:r>
        <w:rPr>
          <w:i/>
          <w:iCs/>
          <w:spacing w:val="-1"/>
        </w:rPr>
        <w:t>vě</w:t>
      </w:r>
      <w:r>
        <w:rPr>
          <w:i/>
          <w:iCs/>
        </w:rPr>
        <w:t>k</w:t>
      </w:r>
      <w:r>
        <w:rPr>
          <w:i/>
          <w:iCs/>
          <w:spacing w:val="1"/>
        </w:rPr>
        <w:t xml:space="preserve"> </w:t>
      </w:r>
      <w:r>
        <w:rPr>
          <w:i/>
          <w:iCs/>
        </w:rPr>
        <w:t>a</w:t>
      </w:r>
      <w:r>
        <w:rPr>
          <w:i/>
          <w:iCs/>
          <w:spacing w:val="2"/>
        </w:rPr>
        <w:t xml:space="preserve"> </w:t>
      </w:r>
      <w:r>
        <w:rPr>
          <w:i/>
          <w:iCs/>
          <w:spacing w:val="-2"/>
        </w:rPr>
        <w:t>ž</w:t>
      </w:r>
      <w:r>
        <w:rPr>
          <w:i/>
          <w:iCs/>
        </w:rPr>
        <w:t>i</w:t>
      </w:r>
      <w:r>
        <w:rPr>
          <w:i/>
          <w:iCs/>
          <w:spacing w:val="-1"/>
        </w:rPr>
        <w:t>v</w:t>
      </w:r>
      <w:r>
        <w:rPr>
          <w:i/>
          <w:iCs/>
        </w:rPr>
        <w:t>otní</w:t>
      </w:r>
      <w:r>
        <w:rPr>
          <w:i/>
          <w:iCs/>
          <w:spacing w:val="3"/>
        </w:rPr>
        <w:t xml:space="preserve"> </w:t>
      </w:r>
      <w:r>
        <w:rPr>
          <w:i/>
          <w:iCs/>
        </w:rPr>
        <w:t>p</w:t>
      </w:r>
      <w:r>
        <w:rPr>
          <w:i/>
          <w:iCs/>
          <w:spacing w:val="-2"/>
        </w:rPr>
        <w:t>r</w:t>
      </w:r>
      <w:r>
        <w:rPr>
          <w:i/>
          <w:iCs/>
        </w:rPr>
        <w:t>o</w:t>
      </w:r>
      <w:r>
        <w:rPr>
          <w:i/>
          <w:iCs/>
          <w:spacing w:val="-2"/>
        </w:rPr>
        <w:t>s</w:t>
      </w:r>
      <w:r>
        <w:rPr>
          <w:i/>
          <w:iCs/>
        </w:rPr>
        <w:t>t</w:t>
      </w:r>
      <w:r>
        <w:rPr>
          <w:i/>
          <w:iCs/>
          <w:spacing w:val="-2"/>
        </w:rPr>
        <w:t>ř</w:t>
      </w:r>
      <w:r>
        <w:rPr>
          <w:i/>
          <w:iCs/>
          <w:spacing w:val="-1"/>
        </w:rPr>
        <w:t>e</w:t>
      </w:r>
      <w:r>
        <w:rPr>
          <w:i/>
          <w:iCs/>
        </w:rPr>
        <w:t>dí,</w:t>
      </w:r>
      <w:r>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7050C3" w:rsidRDefault="007050C3">
      <w:r>
        <w:rPr>
          <w:rFonts w:cs="TimesNewRoman"/>
          <w:i/>
          <w:iCs/>
          <w:spacing w:val="-2"/>
        </w:rPr>
        <w:t>Č</w:t>
      </w:r>
      <w:r>
        <w:rPr>
          <w:rFonts w:cs="TimesNewRoman"/>
          <w:i/>
          <w:iCs/>
          <w:spacing w:val="12"/>
        </w:rPr>
        <w:t>lo</w:t>
      </w:r>
      <w:r>
        <w:rPr>
          <w:rFonts w:cs="TimesNewRoman"/>
          <w:i/>
          <w:iCs/>
          <w:spacing w:val="-1"/>
        </w:rPr>
        <w:t>vě</w:t>
      </w:r>
      <w:r>
        <w:rPr>
          <w:rFonts w:cs="TimesNewRoman"/>
          <w:i/>
          <w:iCs/>
          <w:spacing w:val="12"/>
        </w:rPr>
        <w:t>k</w:t>
      </w:r>
      <w:r>
        <w:rPr>
          <w:rFonts w:cs="TimesNewRoman"/>
          <w:i/>
          <w:iCs/>
          <w:spacing w:val="1"/>
        </w:rPr>
        <w:t xml:space="preserve"> </w:t>
      </w:r>
      <w:r>
        <w:rPr>
          <w:rFonts w:cs="TimesNewRoman"/>
          <w:i/>
          <w:iCs/>
          <w:spacing w:val="12"/>
        </w:rPr>
        <w:t>a</w:t>
      </w:r>
      <w:r>
        <w:rPr>
          <w:rFonts w:cs="TimesNewRoman"/>
          <w:i/>
          <w:iCs/>
          <w:spacing w:val="2"/>
        </w:rPr>
        <w:t xml:space="preserve"> </w:t>
      </w:r>
      <w:r>
        <w:rPr>
          <w:rFonts w:cs="TimesNewRoman"/>
          <w:i/>
          <w:iCs/>
          <w:spacing w:val="-2"/>
        </w:rPr>
        <w:t>s</w:t>
      </w:r>
      <w:r>
        <w:rPr>
          <w:rFonts w:cs="TimesNewRoman"/>
          <w:i/>
          <w:iCs/>
          <w:spacing w:val="-1"/>
        </w:rPr>
        <w:t>vě</w:t>
      </w:r>
      <w:r>
        <w:rPr>
          <w:rFonts w:cs="TimesNewRoman"/>
          <w:i/>
          <w:iCs/>
          <w:spacing w:val="12"/>
        </w:rPr>
        <w:t>t</w:t>
      </w:r>
      <w:r>
        <w:rPr>
          <w:rFonts w:cs="TimesNewRoman"/>
          <w:i/>
          <w:iCs/>
          <w:spacing w:val="3"/>
        </w:rPr>
        <w:t xml:space="preserve"> </w:t>
      </w:r>
      <w:r>
        <w:rPr>
          <w:rFonts w:cs="TimesNewRoman"/>
          <w:i/>
          <w:iCs/>
          <w:spacing w:val="12"/>
        </w:rPr>
        <w:t>p</w:t>
      </w:r>
      <w:r>
        <w:rPr>
          <w:rFonts w:cs="TimesNewRoman"/>
          <w:i/>
          <w:iCs/>
          <w:spacing w:val="-2"/>
        </w:rPr>
        <w:t>r</w:t>
      </w:r>
      <w:r>
        <w:rPr>
          <w:rFonts w:cs="TimesNewRoman"/>
          <w:i/>
          <w:iCs/>
          <w:spacing w:val="12"/>
        </w:rPr>
        <w:t>á</w:t>
      </w:r>
      <w:r>
        <w:rPr>
          <w:rFonts w:cs="TimesNewRoman"/>
          <w:i/>
          <w:iCs/>
          <w:spacing w:val="-1"/>
        </w:rPr>
        <w:t>c</w:t>
      </w:r>
      <w:r>
        <w:rPr>
          <w:rFonts w:cs="TimesNewRoman"/>
          <w:i/>
          <w:iCs/>
          <w:spacing w:val="12"/>
        </w:rPr>
        <w:t>e,</w:t>
      </w:r>
      <w:r>
        <w:rPr>
          <w:rFonts w:cs="TimesNewRoman"/>
          <w:iCs/>
          <w:spacing w:val="2"/>
        </w:rPr>
        <w:t xml:space="preserve"> v předmětu žáci </w:t>
      </w:r>
      <w:r>
        <w:rPr>
          <w:rFonts w:cs="TimesNewRoman"/>
          <w:iCs/>
          <w:spacing w:val="12"/>
        </w:rPr>
        <w:t>v</w:t>
      </w:r>
      <w:r>
        <w:rPr>
          <w:rFonts w:cs="TimesNewRoman"/>
          <w:iCs/>
          <w:spacing w:val="-5"/>
        </w:rPr>
        <w:t>y</w:t>
      </w:r>
      <w:r>
        <w:rPr>
          <w:rFonts w:cs="TimesNewRoman"/>
          <w:iCs/>
          <w:spacing w:val="5"/>
        </w:rPr>
        <w:t>h</w:t>
      </w:r>
      <w:r>
        <w:rPr>
          <w:rFonts w:cs="TimesNewRoman"/>
          <w:iCs/>
          <w:spacing w:val="-4"/>
        </w:rPr>
        <w:t>l</w:t>
      </w:r>
      <w:r>
        <w:rPr>
          <w:rFonts w:cs="TimesNewRoman"/>
          <w:iCs/>
          <w:spacing w:val="-1"/>
        </w:rPr>
        <w:t>e</w:t>
      </w:r>
      <w:r>
        <w:rPr>
          <w:rFonts w:cs="TimesNewRoman"/>
          <w:iCs/>
          <w:spacing w:val="12"/>
        </w:rPr>
        <w:t>d</w:t>
      </w:r>
      <w:r>
        <w:rPr>
          <w:rFonts w:cs="TimesNewRoman"/>
          <w:iCs/>
          <w:spacing w:val="4"/>
        </w:rPr>
        <w:t>á</w:t>
      </w:r>
      <w:r>
        <w:rPr>
          <w:rFonts w:cs="TimesNewRoman"/>
          <w:iCs/>
          <w:spacing w:val="-5"/>
        </w:rPr>
        <w:t>v</w:t>
      </w:r>
      <w:r>
        <w:rPr>
          <w:rFonts w:cs="TimesNewRoman"/>
          <w:iCs/>
          <w:spacing w:val="-1"/>
        </w:rPr>
        <w:t>ají</w:t>
      </w:r>
      <w:r>
        <w:rPr>
          <w:rFonts w:cs="TimesNewRoman"/>
          <w:iCs/>
          <w:spacing w:val="8"/>
        </w:rPr>
        <w:t xml:space="preserve"> </w:t>
      </w:r>
      <w:r>
        <w:rPr>
          <w:rFonts w:cs="TimesNewRoman"/>
          <w:iCs/>
          <w:spacing w:val="-1"/>
        </w:rPr>
        <w:t>a</w:t>
      </w:r>
      <w:r>
        <w:rPr>
          <w:rFonts w:cs="TimesNewRoman"/>
          <w:iCs/>
          <w:spacing w:val="12"/>
        </w:rPr>
        <w:t>k</w:t>
      </w:r>
      <w:r>
        <w:rPr>
          <w:rFonts w:cs="TimesNewRoman"/>
          <w:iCs/>
          <w:spacing w:val="5"/>
        </w:rPr>
        <w:t>t</w:t>
      </w:r>
      <w:r>
        <w:rPr>
          <w:rFonts w:cs="TimesNewRoman"/>
          <w:iCs/>
          <w:spacing w:val="-4"/>
        </w:rPr>
        <w:t>i</w:t>
      </w:r>
      <w:r>
        <w:rPr>
          <w:rFonts w:cs="TimesNewRoman"/>
          <w:iCs/>
          <w:spacing w:val="12"/>
        </w:rPr>
        <w:t>v</w:t>
      </w:r>
      <w:r>
        <w:rPr>
          <w:rFonts w:cs="TimesNewRoman"/>
          <w:iCs/>
          <w:spacing w:val="-5"/>
        </w:rPr>
        <w:t>n</w:t>
      </w:r>
      <w:r>
        <w:rPr>
          <w:rFonts w:cs="TimesNewRoman"/>
          <w:iCs/>
          <w:spacing w:val="12"/>
        </w:rPr>
        <w:t>ě</w:t>
      </w:r>
      <w:r>
        <w:rPr>
          <w:rFonts w:cs="TimesNewRoman"/>
          <w:iCs/>
          <w:spacing w:val="1"/>
        </w:rPr>
        <w:t xml:space="preserve"> </w:t>
      </w:r>
      <w:r>
        <w:rPr>
          <w:rFonts w:cs="TimesNewRoman"/>
          <w:iCs/>
          <w:spacing w:val="-5"/>
        </w:rPr>
        <w:t>n</w:t>
      </w:r>
      <w:r>
        <w:rPr>
          <w:rFonts w:cs="TimesNewRoman"/>
          <w:iCs/>
          <w:spacing w:val="5"/>
        </w:rPr>
        <w:t>o</w:t>
      </w:r>
      <w:r>
        <w:rPr>
          <w:rFonts w:cs="TimesNewRoman"/>
          <w:iCs/>
          <w:spacing w:val="-5"/>
        </w:rPr>
        <w:t>v</w:t>
      </w:r>
      <w:r>
        <w:rPr>
          <w:rFonts w:cs="TimesNewRoman"/>
          <w:iCs/>
          <w:spacing w:val="12"/>
        </w:rPr>
        <w:t>é</w:t>
      </w:r>
      <w:r>
        <w:rPr>
          <w:rFonts w:cs="TimesNewRoman"/>
          <w:iCs/>
          <w:spacing w:val="6"/>
        </w:rPr>
        <w:t xml:space="preserve"> </w:t>
      </w:r>
      <w:r>
        <w:rPr>
          <w:rFonts w:cs="TimesNewRoman"/>
          <w:iCs/>
          <w:spacing w:val="-4"/>
        </w:rPr>
        <w:t>i</w:t>
      </w:r>
      <w:r>
        <w:rPr>
          <w:rFonts w:cs="TimesNewRoman"/>
          <w:iCs/>
          <w:spacing w:val="5"/>
        </w:rPr>
        <w:t>n</w:t>
      </w:r>
      <w:r>
        <w:rPr>
          <w:rFonts w:cs="TimesNewRoman"/>
          <w:iCs/>
          <w:spacing w:val="2"/>
        </w:rPr>
        <w:t>f</w:t>
      </w:r>
      <w:r>
        <w:rPr>
          <w:rFonts w:cs="TimesNewRoman"/>
          <w:iCs/>
          <w:spacing w:val="5"/>
        </w:rPr>
        <w:t>o</w:t>
      </w:r>
      <w:r>
        <w:rPr>
          <w:rFonts w:cs="TimesNewRoman"/>
          <w:iCs/>
          <w:spacing w:val="2"/>
        </w:rPr>
        <w:t>r</w:t>
      </w:r>
      <w:r>
        <w:rPr>
          <w:rFonts w:cs="TimesNewRoman"/>
          <w:iCs/>
          <w:spacing w:val="-9"/>
        </w:rPr>
        <w:t>m</w:t>
      </w:r>
      <w:r>
        <w:rPr>
          <w:rFonts w:cs="TimesNewRoman"/>
          <w:iCs/>
          <w:spacing w:val="-1"/>
        </w:rPr>
        <w:t>ac</w:t>
      </w:r>
      <w:r>
        <w:rPr>
          <w:rFonts w:cs="TimesNewRoman"/>
          <w:iCs/>
          <w:spacing w:val="12"/>
        </w:rPr>
        <w:t>e</w:t>
      </w:r>
      <w:r>
        <w:rPr>
          <w:rFonts w:cs="TimesNewRoman"/>
          <w:iCs/>
          <w:spacing w:val="1"/>
        </w:rPr>
        <w:t xml:space="preserve"> </w:t>
      </w:r>
      <w:r>
        <w:rPr>
          <w:rFonts w:cs="TimesNewRoman"/>
          <w:iCs/>
          <w:spacing w:val="-1"/>
        </w:rPr>
        <w:t>z</w:t>
      </w:r>
      <w:r>
        <w:rPr>
          <w:rFonts w:cs="TimesNewRoman"/>
          <w:iCs/>
          <w:spacing w:val="12"/>
        </w:rPr>
        <w:t>e</w:t>
      </w:r>
      <w:r>
        <w:rPr>
          <w:rFonts w:cs="TimesNewRoman"/>
          <w:iCs/>
          <w:spacing w:val="1"/>
        </w:rPr>
        <w:t xml:space="preserve"> </w:t>
      </w:r>
      <w:r>
        <w:rPr>
          <w:rFonts w:cs="TimesNewRoman"/>
          <w:iCs/>
          <w:spacing w:val="2"/>
        </w:rPr>
        <w:t>s</w:t>
      </w:r>
      <w:r>
        <w:rPr>
          <w:rFonts w:cs="TimesNewRoman"/>
          <w:iCs/>
          <w:spacing w:val="-5"/>
        </w:rPr>
        <w:t>v</w:t>
      </w:r>
      <w:r>
        <w:rPr>
          <w:rFonts w:cs="TimesNewRoman"/>
          <w:iCs/>
          <w:spacing w:val="4"/>
        </w:rPr>
        <w:t>é</w:t>
      </w:r>
      <w:r>
        <w:rPr>
          <w:rFonts w:cs="TimesNewRoman"/>
          <w:iCs/>
          <w:spacing w:val="-5"/>
        </w:rPr>
        <w:t>h</w:t>
      </w:r>
      <w:r>
        <w:rPr>
          <w:rFonts w:cs="TimesNewRoman"/>
          <w:iCs/>
          <w:spacing w:val="12"/>
        </w:rPr>
        <w:t>o</w:t>
      </w:r>
      <w:r>
        <w:rPr>
          <w:rFonts w:cs="TimesNewRoman"/>
          <w:iCs/>
          <w:spacing w:val="7"/>
        </w:rPr>
        <w:t xml:space="preserve"> </w:t>
      </w:r>
      <w:r>
        <w:rPr>
          <w:rFonts w:cs="TimesNewRoman"/>
          <w:iCs/>
          <w:spacing w:val="5"/>
        </w:rPr>
        <w:t>o</w:t>
      </w:r>
      <w:r>
        <w:rPr>
          <w:rFonts w:cs="TimesNewRoman"/>
          <w:iCs/>
          <w:spacing w:val="-5"/>
        </w:rPr>
        <w:t>b</w:t>
      </w:r>
      <w:r>
        <w:rPr>
          <w:rFonts w:cs="TimesNewRoman"/>
          <w:iCs/>
          <w:spacing w:val="12"/>
        </w:rPr>
        <w:t>o</w:t>
      </w:r>
      <w:r>
        <w:rPr>
          <w:rFonts w:cs="TimesNewRoman"/>
          <w:iCs/>
          <w:spacing w:val="2"/>
        </w:rPr>
        <w:t>r</w:t>
      </w:r>
      <w:r>
        <w:rPr>
          <w:rFonts w:cs="TimesNewRoman"/>
          <w:iCs/>
          <w:spacing w:val="12"/>
        </w:rPr>
        <w:t xml:space="preserve">u, </w:t>
      </w:r>
      <w:r>
        <w:rPr>
          <w:rFonts w:cs="TimesNewRoman"/>
          <w:iCs/>
          <w:spacing w:val="-1"/>
        </w:rPr>
        <w:t>a</w:t>
      </w:r>
      <w:r>
        <w:rPr>
          <w:rFonts w:cs="TimesNewRoman"/>
          <w:iCs/>
          <w:spacing w:val="5"/>
        </w:rPr>
        <w:t>p</w:t>
      </w:r>
      <w:r>
        <w:rPr>
          <w:rFonts w:cs="TimesNewRoman"/>
          <w:iCs/>
          <w:spacing w:val="-4"/>
        </w:rPr>
        <w:t>li</w:t>
      </w:r>
      <w:r>
        <w:rPr>
          <w:rFonts w:cs="TimesNewRoman"/>
          <w:iCs/>
          <w:spacing w:val="12"/>
        </w:rPr>
        <w:t>k</w:t>
      </w:r>
      <w:r>
        <w:rPr>
          <w:rFonts w:cs="TimesNewRoman"/>
          <w:iCs/>
          <w:spacing w:val="5"/>
        </w:rPr>
        <w:t>ují</w:t>
      </w:r>
      <w:r>
        <w:rPr>
          <w:rFonts w:cs="TimesNewRoman"/>
          <w:iCs/>
          <w:spacing w:val="8"/>
        </w:rPr>
        <w:t xml:space="preserve"> </w:t>
      </w:r>
      <w:r>
        <w:rPr>
          <w:rFonts w:cs="TimesNewRoman"/>
          <w:iCs/>
          <w:spacing w:val="4"/>
        </w:rPr>
        <w:t>z</w:t>
      </w:r>
      <w:r>
        <w:rPr>
          <w:rFonts w:cs="TimesNewRoman"/>
          <w:iCs/>
          <w:spacing w:val="-9"/>
        </w:rPr>
        <w:t>í</w:t>
      </w:r>
      <w:r>
        <w:rPr>
          <w:rFonts w:cs="TimesNewRoman"/>
          <w:iCs/>
          <w:spacing w:val="-2"/>
        </w:rPr>
        <w:t>s</w:t>
      </w:r>
      <w:r>
        <w:rPr>
          <w:rFonts w:cs="TimesNewRoman"/>
          <w:iCs/>
          <w:spacing w:val="12"/>
        </w:rPr>
        <w:t>k</w:t>
      </w:r>
      <w:r>
        <w:rPr>
          <w:rFonts w:cs="TimesNewRoman"/>
          <w:iCs/>
          <w:spacing w:val="4"/>
        </w:rPr>
        <w:t>a</w:t>
      </w:r>
      <w:r>
        <w:rPr>
          <w:rFonts w:cs="TimesNewRoman"/>
          <w:iCs/>
          <w:spacing w:val="-5"/>
        </w:rPr>
        <w:t>n</w:t>
      </w:r>
      <w:r>
        <w:rPr>
          <w:rFonts w:cs="TimesNewRoman"/>
          <w:iCs/>
          <w:spacing w:val="12"/>
        </w:rPr>
        <w:t>é</w:t>
      </w:r>
      <w:r>
        <w:rPr>
          <w:rFonts w:cs="TimesNewRoman"/>
          <w:iCs/>
          <w:spacing w:val="1"/>
        </w:rPr>
        <w:t xml:space="preserve"> </w:t>
      </w:r>
      <w:r>
        <w:rPr>
          <w:rFonts w:cs="TimesNewRoman"/>
          <w:iCs/>
          <w:spacing w:val="12"/>
        </w:rPr>
        <w:t>p</w:t>
      </w:r>
      <w:r>
        <w:rPr>
          <w:rFonts w:cs="TimesNewRoman"/>
          <w:iCs/>
          <w:spacing w:val="5"/>
        </w:rPr>
        <w:t>o</w:t>
      </w:r>
      <w:r>
        <w:rPr>
          <w:rFonts w:cs="TimesNewRoman"/>
          <w:iCs/>
          <w:spacing w:val="-1"/>
        </w:rPr>
        <w:t>z</w:t>
      </w:r>
      <w:r>
        <w:rPr>
          <w:rFonts w:cs="TimesNewRoman"/>
          <w:iCs/>
          <w:spacing w:val="-5"/>
        </w:rPr>
        <w:t>n</w:t>
      </w:r>
      <w:r>
        <w:rPr>
          <w:rFonts w:cs="TimesNewRoman"/>
          <w:iCs/>
          <w:spacing w:val="-1"/>
        </w:rPr>
        <w:t>a</w:t>
      </w:r>
      <w:r>
        <w:rPr>
          <w:rFonts w:cs="TimesNewRoman"/>
          <w:iCs/>
          <w:spacing w:val="5"/>
        </w:rPr>
        <w:t>tk</w:t>
      </w:r>
      <w:r>
        <w:rPr>
          <w:rFonts w:cs="TimesNewRoman"/>
          <w:iCs/>
          <w:spacing w:val="-10"/>
        </w:rPr>
        <w:t>y do činnosti</w:t>
      </w:r>
      <w:r>
        <w:rPr>
          <w:rFonts w:cs="TimesNewRoman"/>
          <w:iCs/>
          <w:spacing w:val="12"/>
        </w:rPr>
        <w:t>,</w:t>
      </w:r>
      <w:r>
        <w:rPr>
          <w:rFonts w:cs="TimesNewRoman"/>
          <w:iCs/>
          <w:spacing w:val="5"/>
        </w:rPr>
        <w:t xml:space="preserve"> je </w:t>
      </w:r>
      <w:r>
        <w:rPr>
          <w:rFonts w:cs="TimesNewRoman"/>
          <w:iCs/>
          <w:spacing w:val="12"/>
        </w:rPr>
        <w:t>p</w:t>
      </w:r>
      <w:r>
        <w:rPr>
          <w:rFonts w:cs="TimesNewRoman"/>
          <w:iCs/>
          <w:spacing w:val="-1"/>
        </w:rPr>
        <w:t>ě</w:t>
      </w:r>
      <w:r>
        <w:rPr>
          <w:rFonts w:cs="TimesNewRoman"/>
          <w:iCs/>
          <w:spacing w:val="-2"/>
        </w:rPr>
        <w:t>s</w:t>
      </w:r>
      <w:r>
        <w:rPr>
          <w:rFonts w:cs="TimesNewRoman"/>
          <w:iCs/>
          <w:spacing w:val="5"/>
        </w:rPr>
        <w:t>to</w:t>
      </w:r>
      <w:r>
        <w:rPr>
          <w:rFonts w:cs="TimesNewRoman"/>
          <w:iCs/>
          <w:spacing w:val="-5"/>
        </w:rPr>
        <w:t>ván</w:t>
      </w:r>
      <w:r>
        <w:rPr>
          <w:rFonts w:cs="TimesNewRoman"/>
          <w:iCs/>
          <w:spacing w:val="3"/>
        </w:rPr>
        <w:t xml:space="preserve"> </w:t>
      </w:r>
      <w:r>
        <w:rPr>
          <w:rFonts w:cs="TimesNewRoman"/>
          <w:iCs/>
          <w:spacing w:val="12"/>
        </w:rPr>
        <w:t>k</w:t>
      </w:r>
      <w:r>
        <w:rPr>
          <w:rFonts w:cs="TimesNewRoman"/>
          <w:iCs/>
          <w:spacing w:val="-9"/>
        </w:rPr>
        <w:t>l</w:t>
      </w:r>
      <w:r>
        <w:rPr>
          <w:rFonts w:cs="TimesNewRoman"/>
          <w:iCs/>
          <w:spacing w:val="-1"/>
        </w:rPr>
        <w:t>a</w:t>
      </w:r>
      <w:r>
        <w:rPr>
          <w:rFonts w:cs="TimesNewRoman"/>
          <w:iCs/>
          <w:spacing w:val="5"/>
        </w:rPr>
        <w:t>d</w:t>
      </w:r>
      <w:r>
        <w:rPr>
          <w:rFonts w:cs="TimesNewRoman"/>
          <w:iCs/>
          <w:spacing w:val="12"/>
        </w:rPr>
        <w:t>ný</w:t>
      </w:r>
      <w:r>
        <w:rPr>
          <w:rFonts w:cs="TimesNewRoman"/>
          <w:iCs/>
          <w:spacing w:val="2"/>
        </w:rPr>
        <w:t xml:space="preserve"> </w:t>
      </w:r>
      <w:r>
        <w:rPr>
          <w:rFonts w:cs="TimesNewRoman"/>
          <w:iCs/>
          <w:spacing w:val="-5"/>
        </w:rPr>
        <w:t>v</w:t>
      </w:r>
      <w:r>
        <w:rPr>
          <w:rFonts w:cs="TimesNewRoman"/>
          <w:iCs/>
          <w:spacing w:val="-1"/>
        </w:rPr>
        <w:t>z</w:t>
      </w:r>
      <w:r>
        <w:rPr>
          <w:rFonts w:cs="TimesNewRoman"/>
          <w:iCs/>
          <w:spacing w:val="5"/>
        </w:rPr>
        <w:t>t</w:t>
      </w:r>
      <w:r>
        <w:rPr>
          <w:rFonts w:cs="TimesNewRoman"/>
          <w:iCs/>
          <w:spacing w:val="-1"/>
        </w:rPr>
        <w:t>a</w:t>
      </w:r>
      <w:r>
        <w:rPr>
          <w:rFonts w:cs="TimesNewRoman"/>
          <w:iCs/>
          <w:spacing w:val="12"/>
        </w:rPr>
        <w:t>h</w:t>
      </w:r>
      <w:r>
        <w:rPr>
          <w:rFonts w:cs="TimesNewRoman"/>
          <w:iCs/>
          <w:spacing w:val="2"/>
        </w:rPr>
        <w:t xml:space="preserve"> </w:t>
      </w:r>
      <w:r>
        <w:rPr>
          <w:rFonts w:cs="TimesNewRoman"/>
          <w:iCs/>
          <w:spacing w:val="12"/>
        </w:rPr>
        <w:t>k</w:t>
      </w:r>
      <w:r>
        <w:rPr>
          <w:rFonts w:cs="TimesNewRoman"/>
          <w:iCs/>
          <w:spacing w:val="-2"/>
        </w:rPr>
        <w:t> </w:t>
      </w:r>
      <w:r>
        <w:rPr>
          <w:rFonts w:cs="TimesNewRoman"/>
          <w:iCs/>
          <w:spacing w:val="5"/>
        </w:rPr>
        <w:t>o</w:t>
      </w:r>
      <w:r>
        <w:rPr>
          <w:rFonts w:cs="TimesNewRoman"/>
          <w:iCs/>
          <w:spacing w:val="-5"/>
        </w:rPr>
        <w:t>b</w:t>
      </w:r>
      <w:r>
        <w:rPr>
          <w:rFonts w:cs="TimesNewRoman"/>
          <w:iCs/>
          <w:spacing w:val="5"/>
        </w:rPr>
        <w:t>o</w:t>
      </w:r>
      <w:r>
        <w:rPr>
          <w:rFonts w:cs="TimesNewRoman"/>
          <w:iCs/>
          <w:spacing w:val="2"/>
        </w:rPr>
        <w:t>r</w:t>
      </w:r>
      <w:r>
        <w:rPr>
          <w:rFonts w:cs="TimesNewRoman"/>
          <w:iCs/>
          <w:spacing w:val="12"/>
        </w:rPr>
        <w:t>u a profesní hrdost.</w:t>
      </w:r>
    </w:p>
    <w:p w:rsidR="007050C3" w:rsidRDefault="007050C3">
      <w:r>
        <w:rPr>
          <w:rFonts w:cs="TimesNewRoman"/>
          <w:i/>
          <w:iCs/>
          <w:spacing w:val="-2"/>
        </w:rPr>
        <w:t>Informační a komunikační technologie:</w:t>
      </w:r>
      <w:r>
        <w:rPr>
          <w:rFonts w:cs="TimesNewRoman"/>
          <w:iCs/>
          <w:spacing w:val="12"/>
        </w:rPr>
        <w:t xml:space="preserve"> žáci řeší praktické úkoly, vyhledávají a pracují s informacemi, řeší testové úlohy, pracují s výukovým programem.</w:t>
      </w:r>
    </w:p>
    <w:p w:rsidR="007050C3" w:rsidRDefault="007050C3"/>
    <w:p w:rsidR="007050C3" w:rsidRDefault="007050C3">
      <w:r>
        <w:rPr>
          <w:b/>
          <w:bCs/>
        </w:rPr>
        <w:t>Ročník:1</w:t>
      </w:r>
      <w:r>
        <w:rPr>
          <w:b/>
        </w:rPr>
        <w:t>.</w:t>
      </w:r>
      <w:r>
        <w:tab/>
      </w:r>
      <w:r>
        <w:rPr>
          <w:b/>
        </w:rPr>
        <w:tab/>
      </w:r>
      <w:r>
        <w:rPr>
          <w:b/>
        </w:rPr>
        <w:tab/>
      </w:r>
      <w:r>
        <w:rPr>
          <w:b/>
        </w:rPr>
        <w:tab/>
      </w:r>
      <w:r>
        <w:rPr>
          <w:b/>
        </w:rPr>
        <w:tab/>
      </w:r>
      <w:r>
        <w:rPr>
          <w:b/>
        </w:rPr>
        <w:tab/>
      </w:r>
      <w:r>
        <w:rPr>
          <w:b/>
        </w:rPr>
        <w:tab/>
        <w:t xml:space="preserve"> Počet hodin celkem: 33</w:t>
      </w:r>
    </w:p>
    <w:p w:rsidR="007050C3" w:rsidRDefault="007050C3"/>
    <w:p w:rsidR="007050C3" w:rsidRDefault="007050C3">
      <w:pPr>
        <w:pStyle w:val="Nadpis"/>
      </w:pPr>
      <w:r>
        <w:t>Rozpis výsledků vzdělávání a učiva:</w:t>
      </w:r>
    </w:p>
    <w:p w:rsidR="007050C3" w:rsidRDefault="007050C3"/>
    <w:tbl>
      <w:tblPr>
        <w:tblW w:w="0" w:type="auto"/>
        <w:tblInd w:w="108" w:type="dxa"/>
        <w:tblLayout w:type="fixed"/>
        <w:tblLook w:val="0000" w:firstRow="0" w:lastRow="0" w:firstColumn="0" w:lastColumn="0" w:noHBand="0" w:noVBand="0"/>
      </w:tblPr>
      <w:tblGrid>
        <w:gridCol w:w="3888"/>
        <w:gridCol w:w="720"/>
        <w:gridCol w:w="3780"/>
        <w:gridCol w:w="910"/>
      </w:tblGrid>
      <w:tr w:rsidR="007050C3">
        <w:tc>
          <w:tcPr>
            <w:tcW w:w="3888" w:type="dxa"/>
            <w:tcBorders>
              <w:top w:val="single" w:sz="4" w:space="0" w:color="000000"/>
              <w:left w:val="single" w:sz="4" w:space="0" w:color="000000"/>
              <w:bottom w:val="single" w:sz="4" w:space="0" w:color="000000"/>
            </w:tcBorders>
            <w:shd w:val="clear" w:color="auto" w:fill="auto"/>
          </w:tcPr>
          <w:p w:rsidR="007050C3" w:rsidRDefault="007050C3">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Pr>
          <w:p w:rsidR="007050C3" w:rsidRDefault="007050C3">
            <w:r>
              <w:t>Rozpis učiva</w:t>
            </w:r>
          </w:p>
          <w:p w:rsidR="007050C3" w:rsidRDefault="007050C3"/>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7050C3" w:rsidRDefault="007050C3">
            <w:r>
              <w:t>Počet hodin</w:t>
            </w:r>
          </w:p>
        </w:tc>
      </w:tr>
      <w:tr w:rsidR="007050C3">
        <w:tc>
          <w:tcPr>
            <w:tcW w:w="3888" w:type="dxa"/>
            <w:tcBorders>
              <w:top w:val="single" w:sz="4" w:space="0" w:color="000000"/>
              <w:left w:val="single" w:sz="4" w:space="0" w:color="000000"/>
              <w:bottom w:val="single" w:sz="4" w:space="0" w:color="000000"/>
            </w:tcBorders>
            <w:shd w:val="clear" w:color="auto" w:fill="auto"/>
          </w:tcPr>
          <w:p w:rsidR="007050C3" w:rsidRDefault="007050C3">
            <w:r>
              <w:t>Žák:</w:t>
            </w:r>
          </w:p>
          <w:p w:rsidR="007050C3" w:rsidRDefault="007050C3">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rsidR="007050C3" w:rsidRDefault="007050C3">
            <w:r>
              <w:t>vyjád</w:t>
            </w:r>
            <w:r>
              <w:rPr>
                <w:spacing w:val="-1"/>
              </w:rPr>
              <w:t>ř</w:t>
            </w:r>
            <w:r>
              <w:t>í vlastní</w:t>
            </w:r>
            <w:r>
              <w:rPr>
                <w:spacing w:val="-2"/>
              </w:rPr>
              <w:t>m</w:t>
            </w:r>
            <w:r>
              <w:t>i slovy základní vlastnosti živých soustav</w:t>
            </w:r>
            <w:r>
              <w:rPr>
                <w:spacing w:val="30"/>
              </w:rPr>
              <w:t>,</w:t>
            </w:r>
          </w:p>
          <w:p w:rsidR="007050C3" w:rsidRDefault="007050C3">
            <w:r>
              <w:t>popíše buňku jako základní stavební a funkční jednotku života,</w:t>
            </w:r>
            <w:r>
              <w:rPr>
                <w:spacing w:val="30"/>
              </w:rPr>
              <w:t xml:space="preserve"> </w:t>
            </w:r>
          </w:p>
          <w:p w:rsidR="007050C3" w:rsidRDefault="007050C3">
            <w:r>
              <w:t>charakterizuje rostlinnou a živ</w:t>
            </w:r>
            <w:r>
              <w:rPr>
                <w:spacing w:val="-1"/>
              </w:rPr>
              <w:t>oč</w:t>
            </w:r>
            <w:r>
              <w:t>išnou buňku a uvede rozdíly,</w:t>
            </w:r>
            <w:r>
              <w:rPr>
                <w:spacing w:val="30"/>
              </w:rPr>
              <w:t xml:space="preserve"> </w:t>
            </w:r>
          </w:p>
          <w:p w:rsidR="007050C3" w:rsidRDefault="007050C3">
            <w:r>
              <w:t>uvede základní skupiny organis</w:t>
            </w:r>
            <w:r>
              <w:rPr>
                <w:spacing w:val="-2"/>
              </w:rPr>
              <w:t>m</w:t>
            </w:r>
            <w:r>
              <w:t>ů a porovná je,</w:t>
            </w:r>
            <w:r>
              <w:rPr>
                <w:spacing w:val="30"/>
              </w:rPr>
              <w:t xml:space="preserve"> </w:t>
            </w:r>
          </w:p>
          <w:p w:rsidR="007050C3" w:rsidRDefault="007050C3">
            <w:r>
              <w:t>objasní význam</w:t>
            </w:r>
            <w:r>
              <w:rPr>
                <w:spacing w:val="-2"/>
              </w:rPr>
              <w:t xml:space="preserve"> </w:t>
            </w:r>
            <w:r>
              <w:t>genetiky,</w:t>
            </w:r>
            <w:r>
              <w:rPr>
                <w:spacing w:val="30"/>
              </w:rPr>
              <w:t xml:space="preserve"> </w:t>
            </w:r>
          </w:p>
          <w:p w:rsidR="007050C3" w:rsidRDefault="007050C3">
            <w:r>
              <w:t>popíše stavbu lidského t</w:t>
            </w:r>
            <w:r>
              <w:rPr>
                <w:spacing w:val="-1"/>
              </w:rPr>
              <w:t>ě</w:t>
            </w:r>
            <w:r>
              <w:t>la a vysv</w:t>
            </w:r>
            <w:r>
              <w:rPr>
                <w:spacing w:val="-1"/>
              </w:rPr>
              <w:t>ě</w:t>
            </w:r>
            <w:r>
              <w:t>tlí funkci orgá</w:t>
            </w:r>
            <w:r>
              <w:rPr>
                <w:spacing w:val="-2"/>
              </w:rPr>
              <w:t>n</w:t>
            </w:r>
            <w:r>
              <w:t>ů a orgánových soustav,</w:t>
            </w:r>
            <w:r>
              <w:rPr>
                <w:spacing w:val="30"/>
              </w:rPr>
              <w:t xml:space="preserve"> </w:t>
            </w:r>
          </w:p>
          <w:p w:rsidR="007050C3" w:rsidRDefault="007050C3">
            <w:r>
              <w:t>vysvětlí význam</w:t>
            </w:r>
            <w:r>
              <w:rPr>
                <w:spacing w:val="-2"/>
              </w:rPr>
              <w:t xml:space="preserve"> </w:t>
            </w:r>
            <w:r>
              <w:t>zdravé výživy a uvede principy zdravého životního stylu,</w:t>
            </w:r>
            <w:r>
              <w:rPr>
                <w:spacing w:val="30"/>
              </w:rPr>
              <w:t xml:space="preserve"> </w:t>
            </w:r>
          </w:p>
          <w:p w:rsidR="007050C3" w:rsidRDefault="007050C3">
            <w:r>
              <w:lastRenderedPageBreak/>
              <w:t>uvede příklady bakteriálních, virových a jiných onemocnění a možnosti prevence.</w:t>
            </w:r>
          </w:p>
          <w:p w:rsidR="007050C3" w:rsidRDefault="007050C3"/>
          <w:p w:rsidR="007050C3" w:rsidRDefault="007050C3">
            <w:r>
              <w:t>vysvětlí základní ekologické poj</w:t>
            </w:r>
            <w:r>
              <w:rPr>
                <w:spacing w:val="-2"/>
              </w:rPr>
              <w:t>m</w:t>
            </w:r>
            <w:r>
              <w:t>y,</w:t>
            </w:r>
          </w:p>
          <w:p w:rsidR="007050C3" w:rsidRDefault="007050C3">
            <w:r>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osféra, pedosféra, hydrosféra)a biotické faktory prost</w:t>
            </w:r>
            <w:r>
              <w:rPr>
                <w:spacing w:val="-1"/>
              </w:rPr>
              <w:t>ř</w:t>
            </w:r>
            <w:r>
              <w:t>edí (populace, společenstva, ekosysté</w:t>
            </w:r>
            <w:r>
              <w:rPr>
                <w:spacing w:val="-2"/>
              </w:rPr>
              <w:t>m</w:t>
            </w:r>
            <w:r>
              <w:t>y),</w:t>
            </w:r>
          </w:p>
          <w:p w:rsidR="007050C3" w:rsidRDefault="007050C3">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rsidR="007050C3" w:rsidRDefault="007050C3">
            <w:r>
              <w:t>uvede příklad potravního ře</w:t>
            </w:r>
            <w:r>
              <w:rPr>
                <w:spacing w:val="1"/>
              </w:rPr>
              <w:t>t</w:t>
            </w:r>
            <w:r>
              <w:rPr>
                <w:spacing w:val="-1"/>
              </w:rPr>
              <w:t>ě</w:t>
            </w:r>
            <w:r>
              <w:t>zce,</w:t>
            </w:r>
            <w:r>
              <w:rPr>
                <w:spacing w:val="30"/>
              </w:rPr>
              <w:t xml:space="preserve"> </w:t>
            </w:r>
            <w:r>
              <w:t>popíše podstatu koloběhu látek v </w:t>
            </w:r>
            <w:r>
              <w:rPr>
                <w:spacing w:val="-1"/>
              </w:rPr>
              <w:t>p</w:t>
            </w:r>
            <w:r>
              <w:t>řírodě z hlediska látkového a energetického,</w:t>
            </w:r>
            <w:r>
              <w:rPr>
                <w:spacing w:val="30"/>
              </w:rPr>
              <w:t xml:space="preserve"> </w:t>
            </w:r>
          </w:p>
          <w:p w:rsidR="007050C3" w:rsidRDefault="007050C3">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rsidR="007050C3" w:rsidRDefault="007050C3"/>
          <w:p w:rsidR="007050C3" w:rsidRDefault="007050C3">
            <w:r>
              <w:t>popíše historii vzáje</w:t>
            </w:r>
            <w:r>
              <w:rPr>
                <w:spacing w:val="-2"/>
              </w:rPr>
              <w:t>m</w:t>
            </w:r>
            <w:r>
              <w:t>ného ovli</w:t>
            </w:r>
            <w:r>
              <w:rPr>
                <w:spacing w:val="-1"/>
              </w:rPr>
              <w:t>v</w:t>
            </w:r>
            <w:r>
              <w:t xml:space="preserve">ňování člověka a </w:t>
            </w:r>
            <w:r>
              <w:rPr>
                <w:spacing w:val="-1"/>
              </w:rPr>
              <w:t>př</w:t>
            </w:r>
            <w:r>
              <w:t>írody,</w:t>
            </w:r>
          </w:p>
          <w:p w:rsidR="007050C3" w:rsidRDefault="007050C3">
            <w:r>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rsidR="007050C3" w:rsidRDefault="007050C3">
            <w:r>
              <w:t>chara</w:t>
            </w:r>
            <w:r>
              <w:rPr>
                <w:spacing w:val="-1"/>
              </w:rPr>
              <w:t>k</w:t>
            </w:r>
            <w:r>
              <w:t>teriz</w:t>
            </w:r>
            <w:r>
              <w:rPr>
                <w:spacing w:val="-1"/>
              </w:rPr>
              <w:t>u</w:t>
            </w:r>
            <w:r>
              <w:t>je působení</w:t>
            </w:r>
            <w:r>
              <w:rPr>
                <w:spacing w:val="-1"/>
              </w:rPr>
              <w:t xml:space="preserve"> </w:t>
            </w:r>
            <w:r>
              <w:t>životního pros</w:t>
            </w:r>
            <w:r>
              <w:rPr>
                <w:spacing w:val="1"/>
              </w:rPr>
              <w:t>t</w:t>
            </w:r>
            <w:r>
              <w:t>ře</w:t>
            </w:r>
            <w:r>
              <w:rPr>
                <w:spacing w:val="-1"/>
              </w:rPr>
              <w:t>d</w:t>
            </w:r>
            <w:r>
              <w:t>í na člověka a jeho zdraví,</w:t>
            </w:r>
          </w:p>
          <w:p w:rsidR="007050C3" w:rsidRDefault="007050C3">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r>
              <w:rPr>
                <w:spacing w:val="30"/>
              </w:rPr>
              <w:t xml:space="preserve"> </w:t>
            </w:r>
          </w:p>
          <w:p w:rsidR="007050C3" w:rsidRDefault="007050C3">
            <w:r>
              <w:t>popíše způsoby nakládání s odpady,</w:t>
            </w:r>
          </w:p>
          <w:p w:rsidR="007050C3" w:rsidRDefault="007050C3">
            <w:r>
              <w:t>charakterizuje globální problé</w:t>
            </w:r>
            <w:r>
              <w:rPr>
                <w:spacing w:val="-2"/>
              </w:rPr>
              <w:t>m</w:t>
            </w:r>
            <w:r>
              <w:t>y na Ze</w:t>
            </w:r>
            <w:r>
              <w:rPr>
                <w:spacing w:val="-2"/>
              </w:rPr>
              <w:t>m</w:t>
            </w:r>
            <w:r>
              <w:t>i,</w:t>
            </w:r>
            <w:r>
              <w:rPr>
                <w:spacing w:val="30"/>
              </w:rPr>
              <w:t xml:space="preserve"> </w:t>
            </w:r>
          </w:p>
          <w:p w:rsidR="007050C3" w:rsidRDefault="007050C3">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w:t>
            </w:r>
            <w:r>
              <w:rPr>
                <w:spacing w:val="1"/>
              </w:rPr>
              <w:t xml:space="preserve"> </w:t>
            </w:r>
            <w:r>
              <w:t>o</w:t>
            </w:r>
            <w:r>
              <w:rPr>
                <w:spacing w:val="1"/>
              </w:rPr>
              <w:t xml:space="preserve"> </w:t>
            </w:r>
            <w:r>
              <w:t>aktuál</w:t>
            </w:r>
            <w:r>
              <w:rPr>
                <w:spacing w:val="-1"/>
              </w:rPr>
              <w:t>n</w:t>
            </w:r>
            <w:r>
              <w:t>í</w:t>
            </w:r>
            <w:r>
              <w:rPr>
                <w:spacing w:val="1"/>
              </w:rPr>
              <w:t xml:space="preserve"> </w:t>
            </w:r>
            <w:r>
              <w:t>sit</w:t>
            </w:r>
            <w:r>
              <w:rPr>
                <w:spacing w:val="-1"/>
              </w:rPr>
              <w:t>u</w:t>
            </w:r>
            <w:r>
              <w:t>aci,</w:t>
            </w:r>
          </w:p>
          <w:p w:rsidR="007050C3" w:rsidRDefault="007050C3">
            <w:r>
              <w:t>uvede pří</w:t>
            </w:r>
            <w:r>
              <w:rPr>
                <w:spacing w:val="-1"/>
              </w:rPr>
              <w:t>k</w:t>
            </w:r>
            <w:r>
              <w:t>l</w:t>
            </w:r>
            <w:r>
              <w:rPr>
                <w:spacing w:val="-1"/>
              </w:rPr>
              <w:t>a</w:t>
            </w:r>
            <w:r>
              <w:t>dy chráněných úze</w:t>
            </w:r>
            <w:r>
              <w:rPr>
                <w:spacing w:val="-2"/>
              </w:rPr>
              <w:t>m</w:t>
            </w:r>
            <w:r>
              <w:t>í v</w:t>
            </w:r>
            <w:r>
              <w:rPr>
                <w:spacing w:val="-1"/>
              </w:rPr>
              <w:t> </w:t>
            </w:r>
            <w:r>
              <w:t>ČR a v regionu,</w:t>
            </w:r>
            <w:r>
              <w:rPr>
                <w:spacing w:val="30"/>
              </w:rPr>
              <w:t xml:space="preserve"> </w:t>
            </w:r>
          </w:p>
          <w:p w:rsidR="007050C3" w:rsidRDefault="007050C3">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rsidR="007050C3" w:rsidRDefault="007050C3">
            <w:r>
              <w:t xml:space="preserve">vysvětlí udržitelný rozvoj jako integraci environmentálních, ekonomických, technologických a sociálních přístupů k ochraně životního prostředí, </w:t>
            </w:r>
          </w:p>
          <w:p w:rsidR="007050C3" w:rsidRDefault="007050C3">
            <w:r>
              <w:lastRenderedPageBreak/>
              <w:t xml:space="preserve">zdůvodní odpovědnost každého jedince za ochranu přírody, krajiny a životního prostředí, </w:t>
            </w:r>
          </w:p>
          <w:p w:rsidR="007050C3" w:rsidRDefault="007050C3">
            <w:r>
              <w:t>na konkrétním příkladu z občanského života a odborné praxe navrhne řešení vybraného environmentálního problému.</w:t>
            </w:r>
          </w:p>
          <w:p w:rsidR="007050C3" w:rsidRDefault="007050C3"/>
          <w:p w:rsidR="007050C3" w:rsidRDefault="007050C3">
            <w:r>
              <w:t>uplatňuje ve svém jednání základní znalosti o stavbě a funkci lidského organismu jako celku,</w:t>
            </w:r>
          </w:p>
          <w:p w:rsidR="007050C3" w:rsidRDefault="007050C3">
            <w:r>
              <w:t xml:space="preserve">popíše, jak faktory životního prostředí ovlivňují zdraví lidí, </w:t>
            </w:r>
          </w:p>
          <w:p w:rsidR="007050C3" w:rsidRDefault="007050C3">
            <w:r>
              <w:t xml:space="preserve">zdůvodní význam zdravého životního stylu, </w:t>
            </w:r>
          </w:p>
          <w:p w:rsidR="007050C3" w:rsidRDefault="007050C3">
            <w:r>
              <w:t xml:space="preserve">dovede posoudit vliv pracovních podmínek a povolání na své zdraví v dlouhodobé perspektivě a ví, jak by mohl kompenzovat jejich nežádoucí důsledky, </w:t>
            </w:r>
          </w:p>
          <w:p w:rsidR="007050C3" w:rsidRDefault="007050C3">
            <w:r>
              <w:t xml:space="preserve">popíše vliv fyzického a psychického zatížení na lidský organismus, </w:t>
            </w:r>
          </w:p>
          <w:p w:rsidR="007050C3" w:rsidRDefault="007050C3">
            <w:r>
              <w:t xml:space="preserve">orientuje se v zásadách zdravé výživy a v jejích alternativních směrech, </w:t>
            </w:r>
          </w:p>
          <w:p w:rsidR="007050C3" w:rsidRDefault="007050C3">
            <w:r>
              <w:t xml:space="preserve">dovede uplatňovat naučené modelové situace k řešení konfliktních situací, </w:t>
            </w:r>
          </w:p>
          <w:p w:rsidR="007050C3" w:rsidRDefault="007050C3">
            <w:r>
              <w:t>objasní důsledky sociálně patologických závislostí na život jednotlivce, rodiny a společnosti a vysvětlí, jak aktivně chránit své zdraví,</w:t>
            </w:r>
            <w:r>
              <w:rPr>
                <w:spacing w:val="30"/>
              </w:rPr>
              <w:t xml:space="preserve"> </w:t>
            </w:r>
          </w:p>
          <w:p w:rsidR="007050C3" w:rsidRDefault="007050C3">
            <w:r>
              <w:t>diskutuje a argu</w:t>
            </w:r>
            <w:r>
              <w:rPr>
                <w:spacing w:val="-2"/>
              </w:rPr>
              <w:t>m</w:t>
            </w:r>
            <w:r>
              <w:t>entuje o etice</w:t>
            </w:r>
          </w:p>
          <w:p w:rsidR="007050C3" w:rsidRDefault="007050C3">
            <w:r>
              <w:t>v partnerských vztazích, o vhodných partnerech a o odpo</w:t>
            </w:r>
            <w:r>
              <w:rPr>
                <w:spacing w:val="1"/>
              </w:rPr>
              <w:t>v</w:t>
            </w:r>
            <w:r>
              <w:t>ědném</w:t>
            </w:r>
            <w:r>
              <w:rPr>
                <w:spacing w:val="-2"/>
              </w:rPr>
              <w:t xml:space="preserve"> </w:t>
            </w:r>
            <w:r>
              <w:t>přístupu k pohlavní</w:t>
            </w:r>
            <w:r>
              <w:rPr>
                <w:spacing w:val="-2"/>
              </w:rPr>
              <w:t>m</w:t>
            </w:r>
            <w:r>
              <w:t>u životu,</w:t>
            </w:r>
            <w:r>
              <w:rPr>
                <w:spacing w:val="30"/>
              </w:rPr>
              <w:t xml:space="preserve"> </w:t>
            </w:r>
          </w:p>
          <w:p w:rsidR="007050C3" w:rsidRDefault="007050C3">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rsidR="007050C3" w:rsidRDefault="007050C3">
            <w:r>
              <w:t xml:space="preserve">popíše úlohu státu a </w:t>
            </w:r>
            <w:r>
              <w:rPr>
                <w:spacing w:val="-2"/>
              </w:rPr>
              <w:t>m</w:t>
            </w:r>
            <w:r>
              <w:rPr>
                <w:spacing w:val="1"/>
              </w:rPr>
              <w:t>í</w:t>
            </w:r>
            <w:r>
              <w:t>stní sa</w:t>
            </w:r>
            <w:r>
              <w:rPr>
                <w:spacing w:val="-2"/>
              </w:rPr>
              <w:t>m</w:t>
            </w:r>
            <w:r>
              <w:t>osprávy při ochraně zdraví a životů</w:t>
            </w:r>
            <w:r>
              <w:rPr>
                <w:spacing w:val="-1"/>
              </w:rPr>
              <w:t xml:space="preserve"> </w:t>
            </w:r>
            <w:r>
              <w:t>obyvatel,</w:t>
            </w:r>
            <w:r>
              <w:rPr>
                <w:spacing w:val="30"/>
              </w:rPr>
              <w:t xml:space="preserve"> </w:t>
            </w:r>
          </w:p>
          <w:p w:rsidR="007050C3" w:rsidRDefault="007050C3">
            <w:r>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rsidR="007050C3" w:rsidRDefault="007050C3">
            <w:r>
              <w:lastRenderedPageBreak/>
              <w:t>prokáže do</w:t>
            </w:r>
            <w:r>
              <w:rPr>
                <w:spacing w:val="-1"/>
              </w:rPr>
              <w:t>v</w:t>
            </w:r>
            <w:r>
              <w:t>ednosti pos</w:t>
            </w:r>
            <w:r>
              <w:rPr>
                <w:spacing w:val="-1"/>
              </w:rPr>
              <w:t>k</w:t>
            </w:r>
            <w:r>
              <w:t xml:space="preserve">ytnutí </w:t>
            </w:r>
            <w:r>
              <w:rPr>
                <w:spacing w:val="-1"/>
              </w:rPr>
              <w:t>p</w:t>
            </w:r>
            <w:r>
              <w:t>rvní po</w:t>
            </w:r>
            <w:r>
              <w:rPr>
                <w:spacing w:val="-2"/>
              </w:rPr>
              <w:t>m</w:t>
            </w:r>
            <w:r>
              <w:t>oci sobě</w:t>
            </w:r>
            <w:r>
              <w:rPr>
                <w:spacing w:val="-1"/>
              </w:rPr>
              <w:t xml:space="preserve"> </w:t>
            </w:r>
            <w:r>
              <w:t>a jiný</w:t>
            </w:r>
            <w:r>
              <w:rPr>
                <w:spacing w:val="-2"/>
              </w:rPr>
              <w:t>m.</w:t>
            </w:r>
          </w:p>
        </w:tc>
        <w:tc>
          <w:tcPr>
            <w:tcW w:w="720" w:type="dxa"/>
            <w:tcBorders>
              <w:top w:val="single" w:sz="4" w:space="0" w:color="000000"/>
              <w:left w:val="single" w:sz="4" w:space="0" w:color="000000"/>
              <w:bottom w:val="single" w:sz="4" w:space="0" w:color="000000"/>
            </w:tcBorders>
            <w:shd w:val="clear" w:color="auto" w:fill="auto"/>
          </w:tcPr>
          <w:p w:rsidR="007050C3" w:rsidRDefault="007050C3">
            <w:r>
              <w:lastRenderedPageBreak/>
              <w:t>1.</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2.</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3.</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4.</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5.</w:t>
            </w:r>
          </w:p>
          <w:p w:rsidR="007050C3" w:rsidRDefault="007050C3"/>
        </w:tc>
        <w:tc>
          <w:tcPr>
            <w:tcW w:w="3780" w:type="dxa"/>
            <w:tcBorders>
              <w:top w:val="single" w:sz="4" w:space="0" w:color="000000"/>
              <w:left w:val="single" w:sz="4" w:space="0" w:color="000000"/>
              <w:bottom w:val="single" w:sz="4" w:space="0" w:color="000000"/>
            </w:tcBorders>
            <w:shd w:val="clear" w:color="auto" w:fill="auto"/>
          </w:tcPr>
          <w:p w:rsidR="007050C3" w:rsidRDefault="007050C3">
            <w:r>
              <w:rPr>
                <w:b/>
                <w:bCs/>
                <w:spacing w:val="-2"/>
              </w:rPr>
              <w:lastRenderedPageBreak/>
              <w:t>Z</w:t>
            </w:r>
            <w:r>
              <w:rPr>
                <w:b/>
                <w:bCs/>
              </w:rPr>
              <w:t>áklady biologie</w:t>
            </w:r>
          </w:p>
          <w:p w:rsidR="007050C3" w:rsidRDefault="007050C3">
            <w:r>
              <w:t>vznik a vývoj života na Ze</w:t>
            </w:r>
            <w:r>
              <w:rPr>
                <w:spacing w:val="-2"/>
              </w:rPr>
              <w:t>m</w:t>
            </w:r>
            <w:r>
              <w:t>i</w:t>
            </w:r>
          </w:p>
          <w:p w:rsidR="007050C3" w:rsidRDefault="007050C3">
            <w:r>
              <w:t>vlastnosti živých soustav,</w:t>
            </w:r>
          </w:p>
          <w:p w:rsidR="007050C3" w:rsidRDefault="007050C3">
            <w:r>
              <w:t>typy buněk,</w:t>
            </w:r>
          </w:p>
          <w:p w:rsidR="007050C3" w:rsidRDefault="007050C3">
            <w:r>
              <w:t>roz</w:t>
            </w:r>
            <w:r>
              <w:rPr>
                <w:spacing w:val="-2"/>
              </w:rPr>
              <w:t>m</w:t>
            </w:r>
            <w:r>
              <w:t>anitost</w:t>
            </w:r>
            <w:r>
              <w:rPr>
                <w:spacing w:val="-1"/>
              </w:rPr>
              <w:t xml:space="preserve"> </w:t>
            </w:r>
            <w:r>
              <w:t>organis</w:t>
            </w:r>
            <w:r>
              <w:rPr>
                <w:spacing w:val="-1"/>
              </w:rPr>
              <w:t>m</w:t>
            </w:r>
            <w:r>
              <w:t>ů a jejich chara</w:t>
            </w:r>
            <w:r>
              <w:rPr>
                <w:spacing w:val="-1"/>
              </w:rPr>
              <w:t>k</w:t>
            </w:r>
            <w:r>
              <w:t>teristika,</w:t>
            </w:r>
          </w:p>
          <w:p w:rsidR="007050C3" w:rsidRDefault="007050C3">
            <w:r>
              <w:t>děd</w:t>
            </w:r>
            <w:r>
              <w:rPr>
                <w:spacing w:val="1"/>
              </w:rPr>
              <w:t>i</w:t>
            </w:r>
            <w:r>
              <w:t>čnost a pro</w:t>
            </w:r>
            <w:r>
              <w:rPr>
                <w:spacing w:val="-2"/>
              </w:rPr>
              <w:t>m</w:t>
            </w:r>
            <w:r>
              <w:t>ěnlivost</w:t>
            </w:r>
          </w:p>
          <w:p w:rsidR="007050C3" w:rsidRDefault="007050C3">
            <w:r>
              <w:t>biologie č</w:t>
            </w:r>
            <w:r>
              <w:rPr>
                <w:spacing w:val="1"/>
              </w:rPr>
              <w:t>l</w:t>
            </w:r>
            <w:r>
              <w:rPr>
                <w:spacing w:val="-1"/>
              </w:rPr>
              <w:t>o</w:t>
            </w:r>
            <w:r>
              <w:t>věka,</w:t>
            </w:r>
          </w:p>
          <w:p w:rsidR="007050C3" w:rsidRDefault="007050C3">
            <w:r>
              <w:t>zdraví a nemoc.</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Ekologie</w:t>
            </w:r>
          </w:p>
          <w:p w:rsidR="007050C3" w:rsidRDefault="007050C3">
            <w:r>
              <w:t>základ</w:t>
            </w:r>
            <w:r>
              <w:rPr>
                <w:spacing w:val="-1"/>
              </w:rPr>
              <w:t>n</w:t>
            </w:r>
            <w:r>
              <w:t>í ek</w:t>
            </w:r>
            <w:r>
              <w:rPr>
                <w:spacing w:val="-1"/>
              </w:rPr>
              <w:t>o</w:t>
            </w:r>
            <w:r>
              <w:rPr>
                <w:spacing w:val="1"/>
              </w:rPr>
              <w:t>l</w:t>
            </w:r>
            <w:r>
              <w:t>ogické p</w:t>
            </w:r>
            <w:r>
              <w:rPr>
                <w:spacing w:val="-1"/>
              </w:rPr>
              <w:t>o</w:t>
            </w:r>
            <w:r>
              <w:t>jmy,</w:t>
            </w:r>
          </w:p>
          <w:p w:rsidR="007050C3" w:rsidRDefault="007050C3">
            <w:r>
              <w:t>ekologické faktory pros</w:t>
            </w:r>
            <w:r>
              <w:rPr>
                <w:spacing w:val="-1"/>
              </w:rPr>
              <w:t>t</w:t>
            </w:r>
            <w:r>
              <w:t>ředí</w:t>
            </w:r>
          </w:p>
          <w:p w:rsidR="007050C3" w:rsidRDefault="007050C3">
            <w:r>
              <w:t>potravní ř</w:t>
            </w:r>
            <w:r>
              <w:rPr>
                <w:spacing w:val="-1"/>
              </w:rPr>
              <w:t>e</w:t>
            </w:r>
            <w:r>
              <w:rPr>
                <w:spacing w:val="1"/>
              </w:rPr>
              <w:t>t</w:t>
            </w:r>
            <w:r>
              <w:rPr>
                <w:spacing w:val="-1"/>
              </w:rPr>
              <w:t>ě</w:t>
            </w:r>
            <w:r>
              <w:t>zce,</w:t>
            </w:r>
          </w:p>
          <w:p w:rsidR="007050C3" w:rsidRDefault="007050C3">
            <w:r>
              <w:t>koloběh látek v přírodě a tok   ener</w:t>
            </w:r>
            <w:r>
              <w:rPr>
                <w:spacing w:val="-1"/>
              </w:rPr>
              <w:t>g</w:t>
            </w:r>
            <w:r>
              <w:rPr>
                <w:spacing w:val="1"/>
              </w:rPr>
              <w:t>i</w:t>
            </w:r>
            <w:r>
              <w:t>e,</w:t>
            </w:r>
          </w:p>
          <w:p w:rsidR="007050C3" w:rsidRDefault="007050C3">
            <w:r>
              <w:t>typy krajiny.</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b/>
                <w:bCs/>
              </w:rPr>
              <w:t xml:space="preserve">Člověk a </w:t>
            </w:r>
            <w:r>
              <w:rPr>
                <w:b/>
                <w:bCs/>
                <w:spacing w:val="-2"/>
              </w:rPr>
              <w:t>ž</w:t>
            </w:r>
            <w:r>
              <w:rPr>
                <w:b/>
                <w:bCs/>
                <w:spacing w:val="1"/>
              </w:rPr>
              <w:t>i</w:t>
            </w:r>
            <w:r>
              <w:rPr>
                <w:b/>
                <w:bCs/>
              </w:rPr>
              <w:t>votní prost</w:t>
            </w:r>
            <w:r>
              <w:rPr>
                <w:b/>
                <w:bCs/>
                <w:spacing w:val="-1"/>
              </w:rPr>
              <w:t>ř</w:t>
            </w:r>
            <w:r>
              <w:rPr>
                <w:b/>
                <w:bCs/>
              </w:rPr>
              <w:t>edí</w:t>
            </w:r>
          </w:p>
          <w:p w:rsidR="007050C3" w:rsidRDefault="007050C3">
            <w:r>
              <w:t>vzáje</w:t>
            </w:r>
            <w:r>
              <w:rPr>
                <w:spacing w:val="-2"/>
              </w:rPr>
              <w:t>m</w:t>
            </w:r>
            <w:r>
              <w:t xml:space="preserve">né vztahy </w:t>
            </w:r>
            <w:r>
              <w:rPr>
                <w:spacing w:val="-2"/>
              </w:rPr>
              <w:t>m</w:t>
            </w:r>
            <w:r>
              <w:t>ezi člověkem</w:t>
            </w:r>
            <w:r>
              <w:rPr>
                <w:spacing w:val="-2"/>
              </w:rPr>
              <w:t xml:space="preserve"> </w:t>
            </w:r>
            <w:r>
              <w:t>a životním pros</w:t>
            </w:r>
            <w:r>
              <w:rPr>
                <w:spacing w:val="1"/>
              </w:rPr>
              <w:t>t</w:t>
            </w:r>
            <w:r>
              <w:rPr>
                <w:spacing w:val="-1"/>
              </w:rPr>
              <w:t>ř</w:t>
            </w:r>
            <w:r>
              <w:t>edím,</w:t>
            </w:r>
          </w:p>
          <w:p w:rsidR="007050C3" w:rsidRDefault="007050C3">
            <w:r>
              <w:t>dopady čin</w:t>
            </w:r>
            <w:r>
              <w:rPr>
                <w:spacing w:val="-1"/>
              </w:rPr>
              <w:t>n</w:t>
            </w:r>
            <w:r>
              <w:t xml:space="preserve">ostí </w:t>
            </w:r>
            <w:r>
              <w:rPr>
                <w:spacing w:val="-1"/>
              </w:rPr>
              <w:t>č</w:t>
            </w:r>
            <w:r>
              <w:t>lověka na životní pros</w:t>
            </w:r>
            <w:r>
              <w:rPr>
                <w:spacing w:val="1"/>
              </w:rPr>
              <w:t>t</w:t>
            </w:r>
            <w:r>
              <w:rPr>
                <w:spacing w:val="-1"/>
              </w:rPr>
              <w:t>ř</w:t>
            </w:r>
            <w:r>
              <w:t>edí,</w:t>
            </w:r>
          </w:p>
          <w:p w:rsidR="007050C3" w:rsidRDefault="007050C3">
            <w:r>
              <w:t>přírodní zdroje energie a surovin,</w:t>
            </w:r>
          </w:p>
          <w:p w:rsidR="007050C3" w:rsidRDefault="007050C3">
            <w:r>
              <w:t xml:space="preserve"> odpady,</w:t>
            </w:r>
          </w:p>
          <w:p w:rsidR="007050C3" w:rsidRDefault="007050C3">
            <w:r>
              <w:t xml:space="preserve"> globální problé</w:t>
            </w:r>
            <w:r>
              <w:rPr>
                <w:spacing w:val="-2"/>
              </w:rPr>
              <w:t>m</w:t>
            </w:r>
            <w:r>
              <w:t>y,</w:t>
            </w:r>
          </w:p>
          <w:p w:rsidR="007050C3" w:rsidRDefault="007050C3">
            <w:r>
              <w:t xml:space="preserve">ochrana </w:t>
            </w:r>
            <w:r>
              <w:rPr>
                <w:spacing w:val="-2"/>
              </w:rPr>
              <w:t>p</w:t>
            </w:r>
            <w:r>
              <w:t>řírody a krajiny,</w:t>
            </w:r>
          </w:p>
          <w:p w:rsidR="007050C3" w:rsidRDefault="007050C3">
            <w:r>
              <w:t>nástr</w:t>
            </w:r>
            <w:r>
              <w:rPr>
                <w:spacing w:val="-1"/>
              </w:rPr>
              <w:t>o</w:t>
            </w:r>
            <w:r>
              <w:t>je sp</w:t>
            </w:r>
            <w:r>
              <w:rPr>
                <w:spacing w:val="-1"/>
              </w:rPr>
              <w:t>ol</w:t>
            </w:r>
            <w:r>
              <w:t>ečnosti na ochranu životního pros</w:t>
            </w:r>
            <w:r>
              <w:rPr>
                <w:spacing w:val="1"/>
              </w:rPr>
              <w:t>t</w:t>
            </w:r>
            <w:r>
              <w:rPr>
                <w:spacing w:val="-1"/>
              </w:rPr>
              <w:t>ř</w:t>
            </w:r>
            <w:r>
              <w:t>edí,</w:t>
            </w:r>
          </w:p>
          <w:p w:rsidR="007050C3" w:rsidRDefault="007050C3">
            <w:r>
              <w:t xml:space="preserve"> zásady udržitelného rozvoje,</w:t>
            </w:r>
          </w:p>
          <w:p w:rsidR="007050C3" w:rsidRDefault="007050C3">
            <w:r>
              <w:t>odpovědnost jedince za ochranu p</w:t>
            </w:r>
            <w:r>
              <w:rPr>
                <w:spacing w:val="-1"/>
              </w:rPr>
              <w:t>ř</w:t>
            </w:r>
            <w:r>
              <w:t>írody a životního prost</w:t>
            </w:r>
            <w:r>
              <w:rPr>
                <w:spacing w:val="-1"/>
              </w:rPr>
              <w:t>ř</w:t>
            </w:r>
            <w:r>
              <w:t>edí.</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b/>
                <w:bCs/>
              </w:rPr>
              <w:t xml:space="preserve">Péče o </w:t>
            </w:r>
            <w:r>
              <w:rPr>
                <w:b/>
                <w:bCs/>
                <w:spacing w:val="-2"/>
              </w:rPr>
              <w:t>z</w:t>
            </w:r>
            <w:r>
              <w:rPr>
                <w:b/>
                <w:bCs/>
              </w:rPr>
              <w:t>draví</w:t>
            </w:r>
          </w:p>
          <w:p w:rsidR="007050C3" w:rsidRDefault="007050C3">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w:t>
            </w:r>
            <w:r>
              <w:rPr>
                <w:spacing w:val="30"/>
              </w:rPr>
              <w:t xml:space="preserve"> </w:t>
            </w:r>
            <w:r>
              <w:t>duševní zdraví a rozvoj osobnosti, sociální dovednosti, rizikové faktory poškozující zdraví,</w:t>
            </w:r>
          </w:p>
          <w:p w:rsidR="007050C3" w:rsidRDefault="007050C3">
            <w:r>
              <w:t>odpovědnost za zdraví své i druhých, péče o veřejné zdraví v ČR, zabezpeče</w:t>
            </w:r>
            <w:r>
              <w:rPr>
                <w:spacing w:val="-1"/>
              </w:rPr>
              <w:t>n</w:t>
            </w:r>
            <w:r>
              <w:t>í v ne</w:t>
            </w:r>
            <w:r>
              <w:rPr>
                <w:spacing w:val="-2"/>
              </w:rPr>
              <w:t>m</w:t>
            </w:r>
            <w:r>
              <w:t xml:space="preserve">oci, práva a povinnosti v </w:t>
            </w:r>
            <w:r>
              <w:rPr>
                <w:spacing w:val="-1"/>
              </w:rPr>
              <w:t>př</w:t>
            </w:r>
            <w:r>
              <w:t>ípa</w:t>
            </w:r>
            <w:r>
              <w:rPr>
                <w:spacing w:val="-1"/>
              </w:rPr>
              <w:t>d</w:t>
            </w:r>
            <w:r>
              <w:t>ě ne</w:t>
            </w:r>
            <w:r>
              <w:rPr>
                <w:spacing w:val="-2"/>
              </w:rPr>
              <w:t>m</w:t>
            </w:r>
            <w:r>
              <w:t>oci nebo úrazu,</w:t>
            </w:r>
          </w:p>
          <w:p w:rsidR="007050C3" w:rsidRDefault="007050C3">
            <w:r>
              <w:t>partnerské vztahy, lidská sexualita,</w:t>
            </w:r>
          </w:p>
          <w:p w:rsidR="007050C3" w:rsidRDefault="007050C3">
            <w:r>
              <w:t xml:space="preserve">prevence </w:t>
            </w:r>
            <w:r>
              <w:rPr>
                <w:spacing w:val="-1"/>
              </w:rPr>
              <w:t>úr</w:t>
            </w:r>
            <w:r>
              <w:t>azů a ne</w:t>
            </w:r>
            <w:r>
              <w:rPr>
                <w:spacing w:val="-2"/>
              </w:rPr>
              <w:t>m</w:t>
            </w:r>
            <w:r>
              <w:t>ocí,</w:t>
            </w:r>
            <w:r>
              <w:rPr>
                <w:spacing w:val="30"/>
              </w:rPr>
              <w:t xml:space="preserve"> </w:t>
            </w:r>
            <w:r>
              <w:rPr>
                <w:spacing w:val="-2"/>
              </w:rPr>
              <w:t>m</w:t>
            </w:r>
            <w:r>
              <w:t xml:space="preserve">ediální obraz krásy lidského těla, </w:t>
            </w:r>
            <w:r>
              <w:rPr>
                <w:spacing w:val="1"/>
              </w:rPr>
              <w:t>ko</w:t>
            </w:r>
            <w:r>
              <w:rPr>
                <w:spacing w:val="-2"/>
              </w:rPr>
              <w:t>m</w:t>
            </w:r>
            <w:r>
              <w:t>erční rekla</w:t>
            </w:r>
            <w:r>
              <w:rPr>
                <w:spacing w:val="-2"/>
              </w:rPr>
              <w:t>m</w:t>
            </w:r>
            <w:r>
              <w:t>a.</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rPr>
                <w:b/>
                <w:bCs/>
                <w:spacing w:val="-2"/>
              </w:rPr>
              <w:t>Z</w:t>
            </w:r>
            <w:r>
              <w:rPr>
                <w:b/>
                <w:bCs/>
              </w:rPr>
              <w:t>ásady jednání v situacích osobního ohro</w:t>
            </w:r>
            <w:r>
              <w:rPr>
                <w:b/>
                <w:bCs/>
                <w:spacing w:val="-2"/>
              </w:rPr>
              <w:t>ž</w:t>
            </w:r>
            <w:r>
              <w:rPr>
                <w:b/>
                <w:bCs/>
              </w:rPr>
              <w:t>ení a za mimořádných událostí</w:t>
            </w:r>
          </w:p>
          <w:p w:rsidR="007050C3" w:rsidRDefault="007050C3">
            <w:r>
              <w:rPr>
                <w:spacing w:val="-1"/>
              </w:rPr>
              <w:lastRenderedPageBreak/>
              <w:t>m</w:t>
            </w:r>
            <w:r>
              <w:rPr>
                <w:spacing w:val="2"/>
              </w:rPr>
              <w:t>i</w:t>
            </w:r>
            <w:r>
              <w:rPr>
                <w:spacing w:val="-1"/>
              </w:rPr>
              <w:t>m</w:t>
            </w:r>
            <w:r>
              <w:t>ořádné události (</w:t>
            </w:r>
            <w:r>
              <w:rPr>
                <w:spacing w:val="-2"/>
              </w:rPr>
              <w:t>ž</w:t>
            </w:r>
            <w:r>
              <w:t xml:space="preserve">ivelní pohromy, </w:t>
            </w:r>
            <w:r>
              <w:rPr>
                <w:bCs/>
              </w:rPr>
              <w:t>havárie, krizové situace aj.),</w:t>
            </w:r>
          </w:p>
          <w:p w:rsidR="007050C3" w:rsidRDefault="007050C3">
            <w:r>
              <w:t>základní úkoly ochrany obyvatelstva.</w:t>
            </w:r>
          </w:p>
          <w:p w:rsidR="007050C3" w:rsidRDefault="007050C3">
            <w:r>
              <w:t>První pomoc</w:t>
            </w:r>
          </w:p>
          <w:p w:rsidR="007050C3" w:rsidRDefault="007050C3">
            <w:r>
              <w:t>úrazy a náhlé zdravotní příhody, poranění při hromadném zasažení obyvatel,</w:t>
            </w:r>
          </w:p>
          <w:p w:rsidR="007050C3" w:rsidRDefault="007050C3">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7050C3" w:rsidRDefault="007050C3">
            <w:r>
              <w:lastRenderedPageBreak/>
              <w:t>7</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7</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7</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8</w:t>
            </w:r>
          </w:p>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p w:rsidR="007050C3" w:rsidRDefault="007050C3">
            <w:r>
              <w:t>4</w:t>
            </w:r>
          </w:p>
          <w:p w:rsidR="007050C3" w:rsidRDefault="007050C3"/>
          <w:p w:rsidR="007050C3" w:rsidRDefault="007050C3"/>
          <w:p w:rsidR="007050C3" w:rsidRDefault="007050C3"/>
          <w:p w:rsidR="007050C3" w:rsidRDefault="007050C3"/>
          <w:p w:rsidR="007050C3" w:rsidRDefault="007050C3"/>
          <w:p w:rsidR="007050C3" w:rsidRDefault="007050C3"/>
        </w:tc>
      </w:tr>
    </w:tbl>
    <w:p w:rsidR="007050C3" w:rsidRDefault="007050C3">
      <w:pPr>
        <w:rPr>
          <w:rFonts w:cs="Tahoma"/>
          <w:b/>
          <w:bCs/>
        </w:rPr>
      </w:pPr>
    </w:p>
    <w:p w:rsidR="007050C3" w:rsidRDefault="007050C3">
      <w:pPr>
        <w:pageBreakBefore/>
        <w:tabs>
          <w:tab w:val="left" w:pos="0"/>
          <w:tab w:val="right" w:pos="9072"/>
        </w:tabs>
        <w:rPr>
          <w:rFonts w:cs="Tahoma"/>
        </w:rPr>
      </w:pPr>
    </w:p>
    <w:p w:rsidR="007050C3" w:rsidRDefault="007050C3">
      <w:pPr>
        <w:tabs>
          <w:tab w:val="left" w:pos="0"/>
          <w:tab w:val="right" w:pos="9072"/>
        </w:tabs>
      </w:pPr>
      <w:r>
        <w:rPr>
          <w:rFonts w:cs="Tahoma"/>
        </w:rPr>
        <w:t xml:space="preserve">Obor/y vzdělání: 65-51-H/01 Kuchař – číšník </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 xml:space="preserve">Název ŠVP: Kuchař – číšník </w:t>
      </w:r>
      <w:r>
        <w:rPr>
          <w:rFonts w:cs="Tahoma"/>
        </w:rPr>
        <w:tab/>
        <w:t>Forma vzdělání: denní</w:t>
      </w:r>
    </w:p>
    <w:p w:rsidR="007050C3" w:rsidRDefault="007050C3">
      <w:pPr>
        <w:tabs>
          <w:tab w:val="left" w:pos="0"/>
          <w:tab w:val="right" w:pos="9072"/>
        </w:tabs>
      </w:pPr>
      <w:r>
        <w:rPr>
          <w:rFonts w:cs="Tahoma"/>
        </w:rPr>
        <w:t xml:space="preserve">Předmět: TĚLESNÁ VÝCHOVA </w:t>
      </w:r>
      <w:r>
        <w:rPr>
          <w:rFonts w:cs="Tahoma"/>
        </w:rPr>
        <w:tab/>
        <w:t>Počet hodin za studium celkem: 96</w:t>
      </w:r>
    </w:p>
    <w:p w:rsidR="007050C3" w:rsidRDefault="007050C3">
      <w:pPr>
        <w:tabs>
          <w:tab w:val="left" w:pos="6300"/>
        </w:tabs>
        <w:jc w:val="center"/>
        <w:rPr>
          <w:rFonts w:cs="Tahoma"/>
          <w:b/>
          <w:sz w:val="28"/>
          <w:szCs w:val="28"/>
        </w:rPr>
      </w:pPr>
    </w:p>
    <w:p w:rsidR="007050C3" w:rsidRDefault="007050C3">
      <w:pPr>
        <w:jc w:val="center"/>
      </w:pPr>
      <w:r>
        <w:rPr>
          <w:b/>
        </w:rPr>
        <w:t>Učební osnova předmětu</w:t>
      </w:r>
    </w:p>
    <w:p w:rsidR="007050C3" w:rsidRDefault="007050C3">
      <w:pPr>
        <w:pStyle w:val="Nadpis2"/>
      </w:pPr>
      <w:bookmarkStart w:id="89" w:name="_Toc428104214"/>
      <w:bookmarkStart w:id="90" w:name="_Toc433916722"/>
      <w:bookmarkStart w:id="91" w:name="_Toc486261915"/>
      <w:bookmarkStart w:id="92" w:name="_Toc486263830"/>
      <w:bookmarkEnd w:id="89"/>
      <w:r>
        <w:t>TĚLESNÁ VÝCHOVA</w:t>
      </w:r>
      <w:bookmarkEnd w:id="90"/>
      <w:bookmarkEnd w:id="91"/>
      <w:bookmarkEnd w:id="92"/>
    </w:p>
    <w:p w:rsidR="007050C3" w:rsidRDefault="007050C3"/>
    <w:p w:rsidR="007050C3" w:rsidRDefault="007050C3">
      <w:r>
        <w:rPr>
          <w:b/>
        </w:rPr>
        <w:t>Pojetí předmětu:</w:t>
      </w:r>
    </w:p>
    <w:p w:rsidR="007050C3" w:rsidRDefault="007050C3">
      <w:pPr>
        <w:rPr>
          <w:b/>
          <w:bCs/>
        </w:rPr>
      </w:pPr>
    </w:p>
    <w:p w:rsidR="007050C3" w:rsidRDefault="007050C3">
      <w:r>
        <w:rPr>
          <w:b/>
          <w:bCs/>
        </w:rPr>
        <w:t>Cíl předmětu:</w:t>
      </w:r>
    </w:p>
    <w:p w:rsidR="007050C3" w:rsidRDefault="007050C3">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7050C3" w:rsidRDefault="007050C3">
      <w:pPr>
        <w:rPr>
          <w:b/>
          <w:bCs/>
        </w:rPr>
      </w:pPr>
    </w:p>
    <w:p w:rsidR="007050C3" w:rsidRDefault="007050C3">
      <w:r>
        <w:rPr>
          <w:b/>
          <w:bCs/>
        </w:rPr>
        <w:t>Charakteristika učiva</w:t>
      </w:r>
    </w:p>
    <w:p w:rsidR="007050C3" w:rsidRDefault="007050C3">
      <w:r>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br/>
        <w:t>a drobné hry, kondiční cvičení, protahovací a relaxační cvičení, základy pořadového cvičení. Důraz je kladen na dodržování zásad bezpečnosti a péče o ochranu zdraví.</w:t>
      </w:r>
    </w:p>
    <w:p w:rsidR="007050C3" w:rsidRDefault="007050C3">
      <w:pPr>
        <w:rPr>
          <w:b/>
          <w:bCs/>
        </w:rPr>
      </w:pPr>
    </w:p>
    <w:p w:rsidR="007050C3" w:rsidRDefault="007050C3">
      <w:r>
        <w:rPr>
          <w:b/>
          <w:bCs/>
        </w:rPr>
        <w:t>Cíle vzdělávání v oblasti citů, postojů a preferencí</w:t>
      </w:r>
    </w:p>
    <w:p w:rsidR="007050C3" w:rsidRDefault="007050C3">
      <w:r>
        <w:t>Vést žáky k čestnému jednání, preferovat zdravý životní styl, naučit se spolupracovat, umět správně reagovat v situacích ohrožení, uvědomit si význam pohybových aktivit pro rozvoj pozitivních vlastností osobnosti.</w:t>
      </w:r>
    </w:p>
    <w:p w:rsidR="007050C3" w:rsidRDefault="007050C3">
      <w:pPr>
        <w:rPr>
          <w:b/>
          <w:bCs/>
        </w:rPr>
      </w:pPr>
    </w:p>
    <w:p w:rsidR="007050C3" w:rsidRDefault="007050C3">
      <w:r>
        <w:rPr>
          <w:b/>
          <w:bCs/>
        </w:rPr>
        <w:t>Metody a strategie výuky</w:t>
      </w:r>
    </w:p>
    <w:p w:rsidR="007050C3" w:rsidRDefault="007050C3">
      <w:r>
        <w:t xml:space="preserve">Základem je vzájemná spolupráce mezi učitelem a žákem, spolupráce mezi žáky navzájem. Používají se demonstrační a výkladové metody. Výuka se provádí individuální i skupinovou formou. Nácvik se provádí od jednoduššího cviku </w:t>
      </w:r>
      <w:r>
        <w:br/>
        <w:t xml:space="preserve">k složitějšímu s důrazem na individuální schopnosti žáků. Součástí jsou i školní </w:t>
      </w:r>
      <w:r>
        <w:br/>
        <w:t>a mimoškolní soutěže, turistické pochody, přednášky a besedy.</w:t>
      </w:r>
    </w:p>
    <w:p w:rsidR="007050C3" w:rsidRDefault="007050C3">
      <w:pPr>
        <w:rPr>
          <w:b/>
          <w:bCs/>
        </w:rPr>
      </w:pPr>
    </w:p>
    <w:p w:rsidR="007050C3" w:rsidRDefault="007050C3">
      <w:r>
        <w:rPr>
          <w:b/>
          <w:bCs/>
        </w:rPr>
        <w:t>Hodnocení žáků</w:t>
      </w:r>
    </w:p>
    <w:p w:rsidR="007050C3" w:rsidRDefault="007050C3">
      <w:r>
        <w:t xml:space="preserve">Hodnocení žáků vychází z Hodnocení výsledků vzdělávání SŠS Bruntál, pomocí výkonnostních limitů, podle snahy, přístupu, aktivity, zvyšování osobní úrovně </w:t>
      </w:r>
      <w:r>
        <w:br/>
        <w:t>a samostatnosti. Používá se numerické i slovní hodnocení.</w:t>
      </w:r>
    </w:p>
    <w:p w:rsidR="007050C3" w:rsidRDefault="007050C3">
      <w:pPr>
        <w:suppressAutoHyphens w:val="0"/>
      </w:pPr>
    </w:p>
    <w:p w:rsidR="007050C3" w:rsidRDefault="007050C3">
      <w:pPr>
        <w:pageBreakBefore/>
        <w:rPr>
          <w:b/>
          <w:bCs/>
        </w:rPr>
      </w:pPr>
    </w:p>
    <w:p w:rsidR="007050C3" w:rsidRDefault="007050C3">
      <w:r>
        <w:rPr>
          <w:b/>
          <w:bCs/>
        </w:rPr>
        <w:t>Přínos předmětu pro rozvoj klíčových kompetencí a průřezových témat:</w:t>
      </w:r>
    </w:p>
    <w:p w:rsidR="007050C3" w:rsidRDefault="007050C3">
      <w:r>
        <w:rPr>
          <w:b/>
          <w:bCs/>
        </w:rPr>
        <w:t xml:space="preserve">Klíčové kompetence: </w:t>
      </w:r>
    </w:p>
    <w:p w:rsidR="007050C3" w:rsidRDefault="007050C3">
      <w:r>
        <w:rPr>
          <w:i/>
        </w:rPr>
        <w:t>Komunikační kompetence</w:t>
      </w:r>
      <w:r>
        <w:rPr>
          <w:b/>
          <w:bCs/>
        </w:rPr>
        <w:t xml:space="preserve">: </w:t>
      </w:r>
      <w:r>
        <w:t xml:space="preserve">žáci vyjadřují svůj názor a vhodně se vyjadřují </w:t>
      </w:r>
      <w:r>
        <w:br/>
        <w:t>k probraným komunikačním situacím.</w:t>
      </w:r>
    </w:p>
    <w:p w:rsidR="007050C3" w:rsidRDefault="007050C3">
      <w:r>
        <w:rPr>
          <w:i/>
        </w:rPr>
        <w:t>Personální kompetence</w:t>
      </w:r>
      <w:r>
        <w:t>: pečovat o svůj tělesný rozvoj, správně zhodnotit své osobní dispozice.</w:t>
      </w:r>
    </w:p>
    <w:p w:rsidR="007050C3" w:rsidRDefault="007050C3">
      <w:r>
        <w:rPr>
          <w:i/>
        </w:rPr>
        <w:t>Sociální kompetence</w:t>
      </w:r>
      <w:r>
        <w:t>: spolupracovat v týmu, uznávat autoritu nadřízených.</w:t>
      </w:r>
    </w:p>
    <w:p w:rsidR="007050C3" w:rsidRDefault="007050C3">
      <w:pPr>
        <w:rPr>
          <w:b/>
          <w:bCs/>
        </w:rPr>
      </w:pPr>
    </w:p>
    <w:p w:rsidR="007050C3" w:rsidRDefault="007050C3">
      <w:r>
        <w:rPr>
          <w:b/>
          <w:bCs/>
        </w:rPr>
        <w:t>Průřezová témata:</w:t>
      </w:r>
    </w:p>
    <w:p w:rsidR="007050C3" w:rsidRDefault="007050C3">
      <w:r>
        <w:rPr>
          <w:i/>
        </w:rPr>
        <w:t>Občan v demokratické společnosti</w:t>
      </w:r>
      <w:r>
        <w:t>: výuka napomáhá rozvoji osobnosti.</w:t>
      </w:r>
    </w:p>
    <w:p w:rsidR="007050C3" w:rsidRDefault="007050C3">
      <w:r>
        <w:rPr>
          <w:i/>
        </w:rPr>
        <w:t>Člověk a životní prostředí</w:t>
      </w:r>
      <w:r>
        <w:t>: výuka směruje žáky k odpovědnému vztahu k prostředí, ve kterém žijí.</w:t>
      </w:r>
    </w:p>
    <w:p w:rsidR="007050C3" w:rsidRDefault="007050C3">
      <w:r>
        <w:rPr>
          <w:i/>
        </w:rPr>
        <w:t>Člověk a svět práce</w:t>
      </w:r>
      <w:r>
        <w:t>: žáci jsou vedeni k tomu, aby si uvědomovali práva a povinnosti zaměstnance a zaměstnavatele v pracovním poměru v souvislosti se Zákoníkem práce.</w:t>
      </w:r>
    </w:p>
    <w:p w:rsidR="007050C3" w:rsidRDefault="007050C3">
      <w:r>
        <w:rPr>
          <w:i/>
        </w:rPr>
        <w:t>Informační a komunikační technologie</w:t>
      </w:r>
      <w:r>
        <w:t>: žáci si vyhledávají informace ze světa sportu a pracují s nimi.</w:t>
      </w:r>
    </w:p>
    <w:p w:rsidR="007050C3" w:rsidRDefault="007050C3">
      <w:pPr>
        <w:rPr>
          <w:b/>
        </w:rPr>
      </w:pPr>
    </w:p>
    <w:p w:rsidR="007050C3" w:rsidRDefault="007050C3">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80" w:type="dxa"/>
        <w:tblLayout w:type="fixed"/>
        <w:tblCellMar>
          <w:left w:w="103" w:type="dxa"/>
        </w:tblCellMar>
        <w:tblLook w:val="0000" w:firstRow="0" w:lastRow="0" w:firstColumn="0" w:lastColumn="0" w:noHBand="0" w:noVBand="0"/>
      </w:tblPr>
      <w:tblGrid>
        <w:gridCol w:w="3896"/>
        <w:gridCol w:w="720"/>
        <w:gridCol w:w="3774"/>
        <w:gridCol w:w="1017"/>
      </w:tblGrid>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r>
              <w:rPr>
                <w:b/>
              </w:rPr>
              <w:t>Výsledky vzdělávání</w:t>
            </w:r>
          </w:p>
        </w:tc>
        <w:tc>
          <w:tcPr>
            <w:tcW w:w="4494" w:type="dxa"/>
            <w:gridSpan w:val="2"/>
            <w:tcBorders>
              <w:top w:val="single" w:sz="4" w:space="0" w:color="000001"/>
              <w:left w:val="single" w:sz="4" w:space="0" w:color="000001"/>
              <w:bottom w:val="single" w:sz="4" w:space="0" w:color="000001"/>
            </w:tcBorders>
            <w:shd w:val="clear" w:color="auto" w:fill="FFFFFF"/>
          </w:tcPr>
          <w:p w:rsidR="007050C3" w:rsidRDefault="007050C3">
            <w:r>
              <w:rPr>
                <w:b/>
              </w:rPr>
              <w:t>Rozpis učiva</w:t>
            </w:r>
          </w:p>
          <w:p w:rsidR="007050C3" w:rsidRDefault="007050C3">
            <w:pPr>
              <w:rPr>
                <w:b/>
              </w:rPr>
            </w:pP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Počet hodin</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r>
              <w:t xml:space="preserve">Žák: </w:t>
            </w:r>
          </w:p>
          <w:p w:rsidR="007050C3" w:rsidRDefault="007050C3">
            <w:pPr>
              <w:numPr>
                <w:ilvl w:val="0"/>
                <w:numId w:val="14"/>
              </w:numPr>
              <w:suppressAutoHyphens w:val="0"/>
            </w:pPr>
            <w:r>
              <w:t>jedná a chová se tak, aby neohrozil zdraví své ani ostatních spolužáků</w:t>
            </w:r>
          </w:p>
          <w:p w:rsidR="007050C3" w:rsidRDefault="007050C3">
            <w:pPr>
              <w:numPr>
                <w:ilvl w:val="0"/>
                <w:numId w:val="14"/>
              </w:numPr>
              <w:suppressAutoHyphens w:val="0"/>
            </w:pPr>
            <w:r>
              <w:t>dodržuje základní bezpečnostní a hygienické normy</w:t>
            </w:r>
          </w:p>
          <w:p w:rsidR="007050C3" w:rsidRDefault="007050C3">
            <w:pPr>
              <w:numPr>
                <w:ilvl w:val="0"/>
                <w:numId w:val="14"/>
              </w:numPr>
              <w:suppressAutoHyphens w:val="0"/>
            </w:pPr>
            <w:r>
              <w:t>poskytne první pomoc sobě i jiným</w:t>
            </w:r>
          </w:p>
          <w:p w:rsidR="007050C3" w:rsidRDefault="007050C3"/>
        </w:tc>
        <w:tc>
          <w:tcPr>
            <w:tcW w:w="720" w:type="dxa"/>
            <w:tcBorders>
              <w:top w:val="single" w:sz="4" w:space="0" w:color="000001"/>
              <w:left w:val="single" w:sz="4" w:space="0" w:color="000001"/>
              <w:bottom w:val="single" w:sz="4" w:space="0" w:color="000001"/>
            </w:tcBorders>
            <w:shd w:val="clear" w:color="auto" w:fill="FFFFFF"/>
          </w:tcPr>
          <w:p w:rsidR="007050C3" w:rsidRDefault="007050C3">
            <w:r>
              <w:t>1.</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t>Bezpečnost práce v tělesné výchově, hygiena, první pomoc.</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2</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2"/>
              </w:numPr>
              <w:suppressAutoHyphens w:val="0"/>
            </w:pPr>
            <w:r>
              <w:t>uvědomuje si význam pravidel atletických disciplín</w:t>
            </w:r>
          </w:p>
          <w:p w:rsidR="007050C3" w:rsidRDefault="007050C3">
            <w:pPr>
              <w:numPr>
                <w:ilvl w:val="0"/>
                <w:numId w:val="2"/>
              </w:numPr>
              <w:suppressAutoHyphens w:val="0"/>
            </w:pPr>
            <w:r>
              <w:t>zvládne rozcvičení všeobecné a speciální</w:t>
            </w:r>
          </w:p>
          <w:p w:rsidR="007050C3" w:rsidRDefault="007050C3">
            <w:pPr>
              <w:numPr>
                <w:ilvl w:val="0"/>
                <w:numId w:val="2"/>
              </w:numPr>
              <w:suppressAutoHyphens w:val="0"/>
            </w:pPr>
            <w:r>
              <w:t>uplatňuje základní techniku vybraných atletických disciplín</w:t>
            </w:r>
          </w:p>
          <w:p w:rsidR="007050C3" w:rsidRDefault="007050C3">
            <w:pPr>
              <w:numPr>
                <w:ilvl w:val="0"/>
                <w:numId w:val="2"/>
              </w:numPr>
              <w:suppressAutoHyphens w:val="0"/>
            </w:pPr>
            <w:r>
              <w:t>chápe prospěšný význam pohybu v přírodě</w:t>
            </w:r>
          </w:p>
          <w:p w:rsidR="007050C3" w:rsidRDefault="007050C3">
            <w:pPr>
              <w:numPr>
                <w:ilvl w:val="0"/>
                <w:numId w:val="2"/>
              </w:numPr>
              <w:suppressAutoHyphens w:val="0"/>
            </w:pPr>
            <w:r>
              <w:t>snaží se dosáhnout co nejlepších výkonů dle svých dispozic</w:t>
            </w:r>
          </w:p>
          <w:p w:rsidR="007050C3" w:rsidRDefault="007050C3">
            <w:pPr>
              <w:numPr>
                <w:ilvl w:val="0"/>
                <w:numId w:val="2"/>
              </w:numPr>
              <w:suppressAutoHyphens w:val="0"/>
            </w:pPr>
            <w:r>
              <w:t>uvědomuje si škodlivost účinku  nepovolených látek na organismus</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2.</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Atletika</w:t>
            </w:r>
          </w:p>
          <w:p w:rsidR="007050C3" w:rsidRDefault="007050C3">
            <w:r>
              <w:t>Rovinky, úseky, starty, fartlek.</w:t>
            </w:r>
          </w:p>
          <w:p w:rsidR="007050C3" w:rsidRDefault="007050C3">
            <w:r>
              <w:t>Speciální běžecká cvičení, atletická abeceda.</w:t>
            </w:r>
          </w:p>
          <w:p w:rsidR="007050C3" w:rsidRDefault="007050C3">
            <w:r>
              <w:t>Běh – sprinty do 400 m, střední a vytrvalostní tratě do 3000 m.</w:t>
            </w:r>
          </w:p>
          <w:p w:rsidR="007050C3" w:rsidRDefault="007050C3">
            <w:r>
              <w:t>Skoky – odrazy, odpichy, technika skoku do dálky.</w:t>
            </w:r>
          </w:p>
          <w:p w:rsidR="007050C3" w:rsidRDefault="007050C3">
            <w:r>
              <w:t>Vrhy a hody – hod míčkem, granátem, vrh koulí, technika vrhu a hodu.</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11</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3"/>
              </w:numPr>
              <w:suppressAutoHyphens w:val="0"/>
            </w:pPr>
            <w:r>
              <w:lastRenderedPageBreak/>
              <w:t>poznává pravidla vybraných her a snaží se je dodržovat</w:t>
            </w:r>
          </w:p>
          <w:p w:rsidR="007050C3" w:rsidRDefault="007050C3">
            <w:pPr>
              <w:numPr>
                <w:ilvl w:val="0"/>
                <w:numId w:val="3"/>
              </w:numPr>
              <w:suppressAutoHyphens w:val="0"/>
            </w:pPr>
            <w:r>
              <w:t>zlepšuje herní činnosti jednotlivce</w:t>
            </w:r>
          </w:p>
          <w:p w:rsidR="007050C3" w:rsidRDefault="007050C3">
            <w:pPr>
              <w:numPr>
                <w:ilvl w:val="0"/>
                <w:numId w:val="3"/>
              </w:numPr>
              <w:suppressAutoHyphens w:val="0"/>
            </w:pPr>
            <w:r>
              <w:t>uplatňuje své schopnosti ve prospěch kolektivu</w:t>
            </w:r>
          </w:p>
          <w:p w:rsidR="007050C3" w:rsidRDefault="007050C3">
            <w:pPr>
              <w:numPr>
                <w:ilvl w:val="0"/>
                <w:numId w:val="3"/>
              </w:numPr>
              <w:suppressAutoHyphens w:val="0"/>
            </w:pPr>
            <w:r>
              <w:t>rozlišuje jednání fair- play</w:t>
            </w:r>
          </w:p>
          <w:p w:rsidR="007050C3" w:rsidRDefault="007050C3">
            <w:pPr>
              <w:numPr>
                <w:ilvl w:val="0"/>
                <w:numId w:val="3"/>
              </w:numPr>
              <w:suppressAutoHyphens w:val="0"/>
            </w:pPr>
            <w:r>
              <w:t>nebojí se konfrontace</w:t>
            </w:r>
          </w:p>
          <w:p w:rsidR="007050C3" w:rsidRDefault="007050C3">
            <w:pPr>
              <w:numPr>
                <w:ilvl w:val="0"/>
                <w:numId w:val="3"/>
              </w:numPr>
              <w:suppressAutoHyphens w:val="0"/>
            </w:pPr>
            <w:r>
              <w:t>chápe signalizaci rozhodčího a řídí se jí</w:t>
            </w:r>
          </w:p>
          <w:p w:rsidR="007050C3" w:rsidRDefault="007050C3">
            <w:pPr>
              <w:numPr>
                <w:ilvl w:val="0"/>
                <w:numId w:val="3"/>
              </w:numPr>
              <w:suppressAutoHyphens w:val="0"/>
            </w:pPr>
            <w:r>
              <w:t>uvědomuje si důležitost každého člena týmu a jeho přínos ve hře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3.</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Sportovní hry</w:t>
            </w:r>
          </w:p>
          <w:p w:rsidR="007050C3" w:rsidRDefault="007050C3">
            <w:r>
              <w:t>Kopaná – přihrávka, zpracování, hra.</w:t>
            </w:r>
          </w:p>
          <w:p w:rsidR="007050C3" w:rsidRDefault="007050C3">
            <w:r>
              <w:t>Košíková – dribling, střelba, přihrávka, hra.</w:t>
            </w:r>
          </w:p>
          <w:p w:rsidR="007050C3" w:rsidRDefault="007050C3">
            <w:r>
              <w:t>Odbíjená – odbíjení vrchem, spodem, podání, příjem, hra.</w:t>
            </w:r>
          </w:p>
          <w:p w:rsidR="007050C3" w:rsidRDefault="007050C3">
            <w:r>
              <w:t>Softbal – házení, chytání, odpal, hra.</w:t>
            </w:r>
          </w:p>
          <w:p w:rsidR="007050C3" w:rsidRDefault="007050C3">
            <w:r>
              <w:t>Ostatní – florbal, sálová kopaná, nohejbal.</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10</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4"/>
              </w:numPr>
              <w:suppressAutoHyphens w:val="0"/>
            </w:pPr>
            <w:r>
              <w:t>zná zásady dopomoci a záchrany, poskytne ji</w:t>
            </w:r>
          </w:p>
          <w:p w:rsidR="007050C3" w:rsidRDefault="007050C3">
            <w:pPr>
              <w:numPr>
                <w:ilvl w:val="0"/>
                <w:numId w:val="4"/>
              </w:numPr>
              <w:suppressAutoHyphens w:val="0"/>
            </w:pPr>
            <w:r>
              <w:t>zlepšuje svou prostorovou orientaci</w:t>
            </w:r>
          </w:p>
          <w:p w:rsidR="007050C3" w:rsidRDefault="007050C3">
            <w:pPr>
              <w:numPr>
                <w:ilvl w:val="0"/>
                <w:numId w:val="4"/>
              </w:numPr>
              <w:suppressAutoHyphens w:val="0"/>
            </w:pPr>
            <w:r>
              <w:t>koordinuje své pohyby</w:t>
            </w:r>
          </w:p>
          <w:p w:rsidR="007050C3" w:rsidRDefault="007050C3">
            <w:pPr>
              <w:numPr>
                <w:ilvl w:val="0"/>
                <w:numId w:val="4"/>
              </w:numPr>
              <w:suppressAutoHyphens w:val="0"/>
            </w:pPr>
            <w:r>
              <w:t>sestaví jednoduché pohybové sestavy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4.</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Sportovní gymnastika</w:t>
            </w:r>
          </w:p>
          <w:p w:rsidR="007050C3" w:rsidRDefault="007050C3">
            <w:r>
              <w:t>Prostná.</w:t>
            </w:r>
          </w:p>
          <w:p w:rsidR="007050C3" w:rsidRDefault="007050C3">
            <w:r>
              <w:t>Cvičení na nářadí – přeskok.</w:t>
            </w:r>
          </w:p>
          <w:p w:rsidR="007050C3" w:rsidRDefault="007050C3">
            <w:r>
              <w:t>Šplh – lano, tyč.</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9</w:t>
            </w:r>
          </w:p>
        </w:tc>
      </w:tr>
      <w:tr w:rsidR="007050C3">
        <w:trPr>
          <w:trHeight w:val="311"/>
        </w:trPr>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5"/>
              </w:numPr>
              <w:suppressAutoHyphens w:val="0"/>
            </w:pPr>
            <w:r>
              <w:t>respektuje soupeře</w:t>
            </w:r>
          </w:p>
          <w:p w:rsidR="007050C3" w:rsidRDefault="007050C3">
            <w:pPr>
              <w:numPr>
                <w:ilvl w:val="0"/>
                <w:numId w:val="5"/>
              </w:numPr>
              <w:suppressAutoHyphens w:val="0"/>
            </w:pPr>
            <w:r>
              <w:t>rozliší přiměřenou sebeobranu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5.</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Úpoly</w:t>
            </w:r>
            <w:r>
              <w:t xml:space="preserve"> - přetahy, přetlaky, soutěže.</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6"/>
              </w:numPr>
              <w:suppressAutoHyphens w:val="0"/>
            </w:pPr>
            <w:r>
              <w:t>využívá své pohybové dovednosti a schopnosti</w:t>
            </w:r>
          </w:p>
          <w:p w:rsidR="007050C3" w:rsidRDefault="007050C3">
            <w:pPr>
              <w:numPr>
                <w:ilvl w:val="0"/>
                <w:numId w:val="6"/>
              </w:numPr>
              <w:suppressAutoHyphens w:val="0"/>
            </w:pPr>
            <w:r>
              <w:t>chápe důležitost týmové práce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6.</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Pohybové hry</w:t>
            </w:r>
            <w:r>
              <w:t xml:space="preserve"> – motivační, štafetové, drobné, závodivé.</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8"/>
              </w:numPr>
              <w:suppressAutoHyphens w:val="0"/>
            </w:pPr>
            <w:r>
              <w:t>uvědomuje si význam rozcvičení a protažení</w:t>
            </w:r>
          </w:p>
          <w:p w:rsidR="007050C3" w:rsidRDefault="007050C3">
            <w:pPr>
              <w:numPr>
                <w:ilvl w:val="0"/>
                <w:numId w:val="7"/>
              </w:numPr>
              <w:suppressAutoHyphens w:val="0"/>
            </w:pPr>
            <w:r>
              <w:t>pozitivně vnímá nutnost posilování a protahování svalových skupin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7.</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Tělesná cvičení</w:t>
            </w:r>
          </w:p>
          <w:p w:rsidR="007050C3" w:rsidRDefault="007050C3">
            <w:r>
              <w:t>Pořadová, všestranně rozvíjející.</w:t>
            </w:r>
          </w:p>
          <w:p w:rsidR="007050C3" w:rsidRDefault="007050C3">
            <w:r>
              <w:t>Kondiční, kompenzační, relaxační.</w:t>
            </w:r>
          </w:p>
          <w:p w:rsidR="007050C3" w:rsidRDefault="007050C3">
            <w:r>
              <w:t>Vyrovnávací a zdravotní.</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8"/>
              </w:numPr>
              <w:suppressAutoHyphens w:val="0"/>
            </w:pPr>
            <w:r>
              <w:t>zhodnotí svoji zdatnost</w:t>
            </w:r>
          </w:p>
          <w:p w:rsidR="007050C3" w:rsidRDefault="007050C3">
            <w:pPr>
              <w:numPr>
                <w:ilvl w:val="0"/>
                <w:numId w:val="8"/>
              </w:numPr>
              <w:suppressAutoHyphens w:val="0"/>
            </w:pPr>
            <w:r>
              <w:t>uvědomuje si význam pravidelného pohybu na zlepšování svých pohybových dovedností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8.</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Testování tělesné zdatnosti</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bl>
    <w:p w:rsidR="007050C3" w:rsidRDefault="007050C3"/>
    <w:p w:rsidR="007050C3" w:rsidRDefault="007050C3"/>
    <w:p w:rsidR="007050C3" w:rsidRDefault="007050C3">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80" w:type="dxa"/>
        <w:tblLayout w:type="fixed"/>
        <w:tblCellMar>
          <w:left w:w="103" w:type="dxa"/>
        </w:tblCellMar>
        <w:tblLook w:val="0000" w:firstRow="0" w:lastRow="0" w:firstColumn="0" w:lastColumn="0" w:noHBand="0" w:noVBand="0"/>
      </w:tblPr>
      <w:tblGrid>
        <w:gridCol w:w="3896"/>
        <w:gridCol w:w="720"/>
        <w:gridCol w:w="3774"/>
        <w:gridCol w:w="1017"/>
      </w:tblGrid>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r>
              <w:rPr>
                <w:b/>
              </w:rPr>
              <w:t>Výsledky vzdělávání</w:t>
            </w:r>
          </w:p>
        </w:tc>
        <w:tc>
          <w:tcPr>
            <w:tcW w:w="4494" w:type="dxa"/>
            <w:gridSpan w:val="2"/>
            <w:tcBorders>
              <w:top w:val="single" w:sz="4" w:space="0" w:color="000001"/>
              <w:left w:val="single" w:sz="4" w:space="0" w:color="000001"/>
              <w:bottom w:val="single" w:sz="4" w:space="0" w:color="000001"/>
            </w:tcBorders>
            <w:shd w:val="clear" w:color="auto" w:fill="FFFFFF"/>
          </w:tcPr>
          <w:p w:rsidR="007050C3" w:rsidRDefault="007050C3">
            <w:r>
              <w:rPr>
                <w:b/>
              </w:rPr>
              <w:t>Rozpis učiva</w:t>
            </w:r>
          </w:p>
          <w:p w:rsidR="007050C3" w:rsidRDefault="007050C3">
            <w:pPr>
              <w:rPr>
                <w:b/>
              </w:rPr>
            </w:pP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Počet hodin</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r>
              <w:t xml:space="preserve">Žák: </w:t>
            </w:r>
          </w:p>
          <w:p w:rsidR="007050C3" w:rsidRDefault="007050C3">
            <w:pPr>
              <w:numPr>
                <w:ilvl w:val="0"/>
                <w:numId w:val="14"/>
              </w:numPr>
              <w:suppressAutoHyphens w:val="0"/>
            </w:pPr>
            <w:r>
              <w:t>jedná a chová se tak, aby neohrozil zdraví své ani ostatních spolužáků</w:t>
            </w:r>
          </w:p>
          <w:p w:rsidR="007050C3" w:rsidRDefault="007050C3">
            <w:pPr>
              <w:numPr>
                <w:ilvl w:val="0"/>
                <w:numId w:val="14"/>
              </w:numPr>
              <w:suppressAutoHyphens w:val="0"/>
            </w:pPr>
            <w:r>
              <w:lastRenderedPageBreak/>
              <w:t>dodržuje základní bezpečnostní a hygienické normy</w:t>
            </w:r>
          </w:p>
          <w:p w:rsidR="007050C3" w:rsidRDefault="007050C3">
            <w:pPr>
              <w:numPr>
                <w:ilvl w:val="0"/>
                <w:numId w:val="14"/>
              </w:numPr>
              <w:suppressAutoHyphens w:val="0"/>
            </w:pPr>
            <w:r>
              <w:t>poskytne první pomoc sobě i jiným</w:t>
            </w:r>
          </w:p>
          <w:p w:rsidR="007050C3" w:rsidRDefault="007050C3"/>
        </w:tc>
        <w:tc>
          <w:tcPr>
            <w:tcW w:w="720" w:type="dxa"/>
            <w:tcBorders>
              <w:top w:val="single" w:sz="4" w:space="0" w:color="000001"/>
              <w:left w:val="single" w:sz="4" w:space="0" w:color="000001"/>
              <w:bottom w:val="single" w:sz="4" w:space="0" w:color="000001"/>
            </w:tcBorders>
            <w:shd w:val="clear" w:color="auto" w:fill="FFFFFF"/>
          </w:tcPr>
          <w:p w:rsidR="007050C3" w:rsidRDefault="007050C3">
            <w:r>
              <w:lastRenderedPageBreak/>
              <w:t>1.</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t>Bezpečnost práce v tělesné výchově, hygiena, první pomoc.</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2</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2"/>
              </w:numPr>
              <w:suppressAutoHyphens w:val="0"/>
            </w:pPr>
            <w:r>
              <w:lastRenderedPageBreak/>
              <w:t>uvědomuje si význam pravidel atletických disciplín</w:t>
            </w:r>
          </w:p>
          <w:p w:rsidR="007050C3" w:rsidRDefault="007050C3">
            <w:pPr>
              <w:numPr>
                <w:ilvl w:val="0"/>
                <w:numId w:val="2"/>
              </w:numPr>
              <w:suppressAutoHyphens w:val="0"/>
            </w:pPr>
            <w:r>
              <w:t>uplatní rozcvičení všeobecné a speciální</w:t>
            </w:r>
          </w:p>
          <w:p w:rsidR="007050C3" w:rsidRDefault="007050C3">
            <w:pPr>
              <w:numPr>
                <w:ilvl w:val="0"/>
                <w:numId w:val="2"/>
              </w:numPr>
              <w:suppressAutoHyphens w:val="0"/>
            </w:pPr>
            <w:r>
              <w:t>uplatňuje základní techniku vybraných atletických disciplín</w:t>
            </w:r>
          </w:p>
          <w:p w:rsidR="007050C3" w:rsidRDefault="007050C3">
            <w:pPr>
              <w:numPr>
                <w:ilvl w:val="0"/>
                <w:numId w:val="2"/>
              </w:numPr>
              <w:suppressAutoHyphens w:val="0"/>
            </w:pPr>
            <w:r>
              <w:t>chápe prospěšný význam pohybu v přírodě</w:t>
            </w:r>
          </w:p>
          <w:p w:rsidR="007050C3" w:rsidRDefault="007050C3">
            <w:pPr>
              <w:numPr>
                <w:ilvl w:val="0"/>
                <w:numId w:val="2"/>
              </w:numPr>
              <w:suppressAutoHyphens w:val="0"/>
            </w:pPr>
            <w:r>
              <w:t>snaží se dosáhnout co nejlepších výkonů dle svých dispozic</w:t>
            </w:r>
          </w:p>
          <w:p w:rsidR="007050C3" w:rsidRDefault="007050C3">
            <w:pPr>
              <w:numPr>
                <w:ilvl w:val="0"/>
                <w:numId w:val="2"/>
              </w:numPr>
              <w:suppressAutoHyphens w:val="0"/>
            </w:pPr>
            <w:r>
              <w:t>uvědomuje si škodlivost účinku nepovolených látek na organismus</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2.</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Atletika</w:t>
            </w:r>
          </w:p>
          <w:p w:rsidR="007050C3" w:rsidRDefault="007050C3">
            <w:r>
              <w:t>Rovinky, úseky, starty, fartlek.</w:t>
            </w:r>
          </w:p>
          <w:p w:rsidR="007050C3" w:rsidRDefault="007050C3">
            <w:r>
              <w:t>Speciální běžecká cvičení, atletická abeceda.</w:t>
            </w:r>
          </w:p>
          <w:p w:rsidR="007050C3" w:rsidRDefault="007050C3">
            <w:r>
              <w:t>Běh – sprinty do 400 m, střední a vytrvalostní tratě do 3000 m.</w:t>
            </w:r>
          </w:p>
          <w:p w:rsidR="007050C3" w:rsidRDefault="007050C3">
            <w:r>
              <w:t>Skoky – odrazy, odpichy, technika skoku do dálky.</w:t>
            </w:r>
          </w:p>
          <w:p w:rsidR="007050C3" w:rsidRDefault="007050C3">
            <w:r>
              <w:t>Vrhy a hody – hod míčkem, granátem, vrh koulí, technika vrhu a hodu.</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11</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3"/>
              </w:numPr>
              <w:suppressAutoHyphens w:val="0"/>
            </w:pPr>
            <w:r>
              <w:t>zvládá pravidla vybraných her a snaží se je dodržovat</w:t>
            </w:r>
          </w:p>
          <w:p w:rsidR="007050C3" w:rsidRDefault="007050C3">
            <w:pPr>
              <w:numPr>
                <w:ilvl w:val="0"/>
                <w:numId w:val="3"/>
              </w:numPr>
              <w:suppressAutoHyphens w:val="0"/>
            </w:pPr>
            <w:r>
              <w:t>zlepšuje herní činnosti jednotlivce</w:t>
            </w:r>
          </w:p>
          <w:p w:rsidR="007050C3" w:rsidRDefault="007050C3">
            <w:pPr>
              <w:numPr>
                <w:ilvl w:val="0"/>
                <w:numId w:val="3"/>
              </w:numPr>
              <w:suppressAutoHyphens w:val="0"/>
            </w:pPr>
            <w:r>
              <w:t>uplatňuje své schopnosti ve prospěch kolektivu</w:t>
            </w:r>
          </w:p>
          <w:p w:rsidR="007050C3" w:rsidRDefault="007050C3">
            <w:pPr>
              <w:numPr>
                <w:ilvl w:val="0"/>
                <w:numId w:val="3"/>
              </w:numPr>
              <w:suppressAutoHyphens w:val="0"/>
            </w:pPr>
            <w:r>
              <w:t>rozlišuje jednání fair- play</w:t>
            </w:r>
          </w:p>
          <w:p w:rsidR="007050C3" w:rsidRDefault="007050C3">
            <w:pPr>
              <w:numPr>
                <w:ilvl w:val="0"/>
                <w:numId w:val="3"/>
              </w:numPr>
              <w:suppressAutoHyphens w:val="0"/>
            </w:pPr>
            <w:r>
              <w:t>nebojí se konfrontace</w:t>
            </w:r>
          </w:p>
          <w:p w:rsidR="007050C3" w:rsidRDefault="007050C3">
            <w:pPr>
              <w:numPr>
                <w:ilvl w:val="0"/>
                <w:numId w:val="3"/>
              </w:numPr>
              <w:suppressAutoHyphens w:val="0"/>
            </w:pPr>
            <w:r>
              <w:t>chápe signalizaci rozhodčího a řídí se jí</w:t>
            </w:r>
          </w:p>
          <w:p w:rsidR="007050C3" w:rsidRDefault="007050C3">
            <w:pPr>
              <w:numPr>
                <w:ilvl w:val="0"/>
                <w:numId w:val="3"/>
              </w:numPr>
              <w:suppressAutoHyphens w:val="0"/>
            </w:pPr>
            <w:r>
              <w:t>uvědomuje si důležitost každého člena týmu a jeho přínos ve hře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3.</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Sportovní hry</w:t>
            </w:r>
          </w:p>
          <w:p w:rsidR="007050C3" w:rsidRDefault="007050C3">
            <w:r>
              <w:t>Kopaná – přihrávka, zpracování, hra.</w:t>
            </w:r>
          </w:p>
          <w:p w:rsidR="007050C3" w:rsidRDefault="007050C3">
            <w:r>
              <w:t>Košíková – dribling, střelba, přihrávka, hra.</w:t>
            </w:r>
          </w:p>
          <w:p w:rsidR="007050C3" w:rsidRDefault="007050C3">
            <w:r>
              <w:t>Odbíjená – odbíjení vrchem, spodem, podání, příjem, hra.</w:t>
            </w:r>
          </w:p>
          <w:p w:rsidR="007050C3" w:rsidRDefault="007050C3">
            <w:r>
              <w:t>Softbal – házení, chytání, odpal, hra.</w:t>
            </w:r>
          </w:p>
          <w:p w:rsidR="007050C3" w:rsidRDefault="007050C3">
            <w:r>
              <w:t>Ostatní – florbal, sálová kopaná, nohejbal.</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10</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4"/>
              </w:numPr>
              <w:suppressAutoHyphens w:val="0"/>
            </w:pPr>
            <w:r>
              <w:t>zná zásady dopomoci a záchrany, poskytne ji</w:t>
            </w:r>
          </w:p>
          <w:p w:rsidR="007050C3" w:rsidRDefault="007050C3">
            <w:pPr>
              <w:numPr>
                <w:ilvl w:val="0"/>
                <w:numId w:val="4"/>
              </w:numPr>
              <w:suppressAutoHyphens w:val="0"/>
            </w:pPr>
            <w:r>
              <w:t>zlepšuje svou prostorovou orientaci</w:t>
            </w:r>
          </w:p>
          <w:p w:rsidR="007050C3" w:rsidRDefault="007050C3">
            <w:pPr>
              <w:numPr>
                <w:ilvl w:val="0"/>
                <w:numId w:val="4"/>
              </w:numPr>
              <w:suppressAutoHyphens w:val="0"/>
            </w:pPr>
            <w:r>
              <w:t>koordinuje své pohyby</w:t>
            </w:r>
          </w:p>
          <w:p w:rsidR="007050C3" w:rsidRDefault="007050C3">
            <w:pPr>
              <w:numPr>
                <w:ilvl w:val="0"/>
                <w:numId w:val="4"/>
              </w:numPr>
              <w:suppressAutoHyphens w:val="0"/>
            </w:pPr>
            <w:r>
              <w:t>sestaví jednoduché pohybové sestavy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4.</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Sportovní gymnastika</w:t>
            </w:r>
          </w:p>
          <w:p w:rsidR="007050C3" w:rsidRDefault="007050C3">
            <w:r>
              <w:t>Prostná.</w:t>
            </w:r>
          </w:p>
          <w:p w:rsidR="007050C3" w:rsidRDefault="007050C3">
            <w:r>
              <w:t>Cvičení na nářadí – přeskok.</w:t>
            </w:r>
          </w:p>
          <w:p w:rsidR="007050C3" w:rsidRDefault="007050C3">
            <w:r>
              <w:t>Šplh – lano, tyč.</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9</w:t>
            </w:r>
          </w:p>
        </w:tc>
      </w:tr>
      <w:tr w:rsidR="007050C3">
        <w:trPr>
          <w:trHeight w:val="311"/>
        </w:trPr>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9"/>
              </w:numPr>
              <w:suppressAutoHyphens w:val="0"/>
            </w:pPr>
            <w:r>
              <w:t>respektuje soupeře</w:t>
            </w:r>
          </w:p>
          <w:p w:rsidR="007050C3" w:rsidRDefault="007050C3">
            <w:pPr>
              <w:numPr>
                <w:ilvl w:val="0"/>
                <w:numId w:val="9"/>
              </w:numPr>
              <w:suppressAutoHyphens w:val="0"/>
            </w:pPr>
            <w:r>
              <w:t>rozliší přiměřenou sebeobranu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5.</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Úpoly</w:t>
            </w:r>
            <w:r>
              <w:t xml:space="preserve"> - přetahy, přetlaky, soutěže.</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10"/>
              </w:numPr>
              <w:suppressAutoHyphens w:val="0"/>
            </w:pPr>
            <w:r>
              <w:t>využívá své pohybové dovednosti a schopnosti</w:t>
            </w:r>
          </w:p>
          <w:p w:rsidR="007050C3" w:rsidRDefault="007050C3">
            <w:pPr>
              <w:numPr>
                <w:ilvl w:val="0"/>
                <w:numId w:val="10"/>
              </w:numPr>
              <w:suppressAutoHyphens w:val="0"/>
            </w:pPr>
            <w:r>
              <w:t>chápe důležitost týmové práce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6.</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Pohybové hry</w:t>
            </w:r>
            <w:r>
              <w:t xml:space="preserve"> – motivační, štafetové, drobné, závodivé.</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11"/>
              </w:numPr>
              <w:suppressAutoHyphens w:val="0"/>
            </w:pPr>
            <w:r>
              <w:lastRenderedPageBreak/>
              <w:t>uvědomuje si význam rozcvičení a protažení</w:t>
            </w:r>
          </w:p>
          <w:p w:rsidR="007050C3" w:rsidRDefault="007050C3">
            <w:pPr>
              <w:numPr>
                <w:ilvl w:val="0"/>
                <w:numId w:val="12"/>
              </w:numPr>
              <w:suppressAutoHyphens w:val="0"/>
            </w:pPr>
            <w:r>
              <w:t>pozitivně vnímá nutnost posilování a protahování svalových skupin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7.</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Tělesná cvičení</w:t>
            </w:r>
          </w:p>
          <w:p w:rsidR="007050C3" w:rsidRDefault="007050C3">
            <w:r>
              <w:t>Pořadová, všestranně rozvíjející.</w:t>
            </w:r>
          </w:p>
          <w:p w:rsidR="007050C3" w:rsidRDefault="007050C3">
            <w:r>
              <w:t>Kondiční, kompenzační, relaxační.</w:t>
            </w:r>
          </w:p>
          <w:p w:rsidR="007050C3" w:rsidRDefault="007050C3">
            <w:r>
              <w:t>Vyrovnávací a zdravotní.</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11"/>
              </w:numPr>
              <w:suppressAutoHyphens w:val="0"/>
            </w:pPr>
            <w:r>
              <w:t>zhodnotí svoji zdatnost</w:t>
            </w:r>
          </w:p>
          <w:p w:rsidR="007050C3" w:rsidRDefault="007050C3">
            <w:pPr>
              <w:numPr>
                <w:ilvl w:val="0"/>
                <w:numId w:val="11"/>
              </w:numPr>
              <w:suppressAutoHyphens w:val="0"/>
            </w:pPr>
            <w:r>
              <w:t>uvědomuje si význam pravidelného pohybu na zlepšování svých pohybových dovedností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8.</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Testování tělesné zdatnosti</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bl>
    <w:p w:rsidR="007050C3" w:rsidRDefault="007050C3"/>
    <w:p w:rsidR="007050C3" w:rsidRDefault="007050C3"/>
    <w:p w:rsidR="007050C3" w:rsidRDefault="007050C3">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80" w:type="dxa"/>
        <w:tblLayout w:type="fixed"/>
        <w:tblCellMar>
          <w:left w:w="103" w:type="dxa"/>
        </w:tblCellMar>
        <w:tblLook w:val="0000" w:firstRow="0" w:lastRow="0" w:firstColumn="0" w:lastColumn="0" w:noHBand="0" w:noVBand="0"/>
      </w:tblPr>
      <w:tblGrid>
        <w:gridCol w:w="3896"/>
        <w:gridCol w:w="720"/>
        <w:gridCol w:w="3774"/>
        <w:gridCol w:w="1017"/>
      </w:tblGrid>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r>
              <w:rPr>
                <w:b/>
              </w:rPr>
              <w:t>Výsledky vzdělávání</w:t>
            </w:r>
          </w:p>
        </w:tc>
        <w:tc>
          <w:tcPr>
            <w:tcW w:w="4494" w:type="dxa"/>
            <w:gridSpan w:val="2"/>
            <w:tcBorders>
              <w:top w:val="single" w:sz="4" w:space="0" w:color="000001"/>
              <w:left w:val="single" w:sz="4" w:space="0" w:color="000001"/>
              <w:bottom w:val="single" w:sz="4" w:space="0" w:color="000001"/>
            </w:tcBorders>
            <w:shd w:val="clear" w:color="auto" w:fill="FFFFFF"/>
          </w:tcPr>
          <w:p w:rsidR="007050C3" w:rsidRDefault="007050C3">
            <w:r>
              <w:rPr>
                <w:b/>
              </w:rPr>
              <w:t>Rozpis učiva</w:t>
            </w:r>
          </w:p>
          <w:p w:rsidR="007050C3" w:rsidRDefault="007050C3">
            <w:pPr>
              <w:rPr>
                <w:b/>
              </w:rPr>
            </w:pP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Počet hodin</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r>
              <w:t xml:space="preserve">Žák: </w:t>
            </w:r>
          </w:p>
          <w:p w:rsidR="007050C3" w:rsidRDefault="007050C3">
            <w:pPr>
              <w:numPr>
                <w:ilvl w:val="0"/>
                <w:numId w:val="14"/>
              </w:numPr>
              <w:suppressAutoHyphens w:val="0"/>
            </w:pPr>
            <w:r>
              <w:t>jedná a chová se tak, aby neohrozil zdraví své ani ostatních spolužáků</w:t>
            </w:r>
          </w:p>
          <w:p w:rsidR="007050C3" w:rsidRDefault="007050C3">
            <w:pPr>
              <w:numPr>
                <w:ilvl w:val="0"/>
                <w:numId w:val="14"/>
              </w:numPr>
              <w:suppressAutoHyphens w:val="0"/>
            </w:pPr>
            <w:r>
              <w:t>dodržuje základní bezpečnostní a hygienické normy</w:t>
            </w:r>
          </w:p>
          <w:p w:rsidR="007050C3" w:rsidRDefault="007050C3">
            <w:pPr>
              <w:numPr>
                <w:ilvl w:val="0"/>
                <w:numId w:val="14"/>
              </w:numPr>
              <w:suppressAutoHyphens w:val="0"/>
            </w:pPr>
            <w:r>
              <w:t>poskytne první pomoc sobě i jiným</w:t>
            </w:r>
          </w:p>
          <w:p w:rsidR="007050C3" w:rsidRDefault="007050C3"/>
        </w:tc>
        <w:tc>
          <w:tcPr>
            <w:tcW w:w="720" w:type="dxa"/>
            <w:tcBorders>
              <w:top w:val="single" w:sz="4" w:space="0" w:color="000001"/>
              <w:left w:val="single" w:sz="4" w:space="0" w:color="000001"/>
              <w:bottom w:val="single" w:sz="4" w:space="0" w:color="000001"/>
            </w:tcBorders>
            <w:shd w:val="clear" w:color="auto" w:fill="FFFFFF"/>
          </w:tcPr>
          <w:p w:rsidR="007050C3" w:rsidRDefault="007050C3">
            <w:r>
              <w:t>1.</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t>Bezpečnost práce v tělesné výchově, hygiena, první pomoc.</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2</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2"/>
              </w:numPr>
              <w:suppressAutoHyphens w:val="0"/>
            </w:pPr>
            <w:r>
              <w:t>uvědomuje si význam pravidel atletických disciplín</w:t>
            </w:r>
          </w:p>
          <w:p w:rsidR="007050C3" w:rsidRDefault="007050C3">
            <w:pPr>
              <w:numPr>
                <w:ilvl w:val="0"/>
                <w:numId w:val="2"/>
              </w:numPr>
              <w:suppressAutoHyphens w:val="0"/>
            </w:pPr>
            <w:r>
              <w:t>uplatní rozcvičení všeobecné a speciální</w:t>
            </w:r>
          </w:p>
          <w:p w:rsidR="007050C3" w:rsidRDefault="007050C3">
            <w:pPr>
              <w:numPr>
                <w:ilvl w:val="0"/>
                <w:numId w:val="2"/>
              </w:numPr>
              <w:suppressAutoHyphens w:val="0"/>
            </w:pPr>
            <w:r>
              <w:t>uplatňuje základní techniku vybraných atletických disciplín</w:t>
            </w:r>
          </w:p>
          <w:p w:rsidR="007050C3" w:rsidRDefault="007050C3">
            <w:pPr>
              <w:numPr>
                <w:ilvl w:val="0"/>
                <w:numId w:val="2"/>
              </w:numPr>
              <w:suppressAutoHyphens w:val="0"/>
            </w:pPr>
            <w:r>
              <w:t>chápe prospěšný význam pohybu v přírodě</w:t>
            </w:r>
          </w:p>
          <w:p w:rsidR="007050C3" w:rsidRDefault="007050C3">
            <w:pPr>
              <w:numPr>
                <w:ilvl w:val="0"/>
                <w:numId w:val="2"/>
              </w:numPr>
              <w:suppressAutoHyphens w:val="0"/>
            </w:pPr>
            <w:r>
              <w:t>snaží se dosáhnout co nejlepších výkonů dle svých dispozic</w:t>
            </w:r>
          </w:p>
          <w:p w:rsidR="007050C3" w:rsidRDefault="007050C3">
            <w:pPr>
              <w:numPr>
                <w:ilvl w:val="0"/>
                <w:numId w:val="2"/>
              </w:numPr>
              <w:suppressAutoHyphens w:val="0"/>
            </w:pPr>
            <w:r>
              <w:t>uvědomuje si škodlivost účinku nepovolených látek na organismus</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2.</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Atletika</w:t>
            </w:r>
          </w:p>
          <w:p w:rsidR="007050C3" w:rsidRDefault="007050C3">
            <w:r>
              <w:t>Rovinky, úseky, starty, fartlek.</w:t>
            </w:r>
          </w:p>
          <w:p w:rsidR="007050C3" w:rsidRDefault="007050C3">
            <w:r>
              <w:t>Speciální běžecká cvičení, atletická abeceda.</w:t>
            </w:r>
          </w:p>
          <w:p w:rsidR="007050C3" w:rsidRDefault="007050C3">
            <w:r>
              <w:t>Běh – sprinty do 400 m, střední a vytrvalostní tratě do 3000 m.</w:t>
            </w:r>
          </w:p>
          <w:p w:rsidR="007050C3" w:rsidRDefault="007050C3">
            <w:r>
              <w:t>Skoky – odrazy, odpichy, technika skoku do dálky.</w:t>
            </w:r>
          </w:p>
          <w:p w:rsidR="007050C3" w:rsidRDefault="007050C3">
            <w:r>
              <w:t>Vrhy a hody – hod míčkem, granátem, vrh koulí, technika vrhu a hodu.</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8</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3"/>
              </w:numPr>
              <w:suppressAutoHyphens w:val="0"/>
            </w:pPr>
            <w:r>
              <w:t>zvládá pravidla vybraných her a snaží se je dodržovat</w:t>
            </w:r>
          </w:p>
          <w:p w:rsidR="007050C3" w:rsidRDefault="007050C3">
            <w:pPr>
              <w:numPr>
                <w:ilvl w:val="0"/>
                <w:numId w:val="3"/>
              </w:numPr>
              <w:suppressAutoHyphens w:val="0"/>
            </w:pPr>
            <w:r>
              <w:t>zlepšuje herní činnosti jednotlivce</w:t>
            </w:r>
          </w:p>
          <w:p w:rsidR="007050C3" w:rsidRDefault="007050C3">
            <w:pPr>
              <w:numPr>
                <w:ilvl w:val="0"/>
                <w:numId w:val="3"/>
              </w:numPr>
              <w:suppressAutoHyphens w:val="0"/>
            </w:pPr>
            <w:r>
              <w:t>uplatňuje své schopnosti ve prospěch kolektivu</w:t>
            </w:r>
          </w:p>
          <w:p w:rsidR="007050C3" w:rsidRDefault="007050C3">
            <w:pPr>
              <w:numPr>
                <w:ilvl w:val="0"/>
                <w:numId w:val="3"/>
              </w:numPr>
              <w:suppressAutoHyphens w:val="0"/>
            </w:pPr>
            <w:r>
              <w:t>rozlišuje jednání fair- play</w:t>
            </w:r>
          </w:p>
          <w:p w:rsidR="007050C3" w:rsidRDefault="007050C3">
            <w:pPr>
              <w:numPr>
                <w:ilvl w:val="0"/>
                <w:numId w:val="3"/>
              </w:numPr>
              <w:suppressAutoHyphens w:val="0"/>
            </w:pPr>
            <w:r>
              <w:t>nebojí se konfrontace</w:t>
            </w:r>
          </w:p>
          <w:p w:rsidR="007050C3" w:rsidRDefault="007050C3">
            <w:pPr>
              <w:numPr>
                <w:ilvl w:val="0"/>
                <w:numId w:val="3"/>
              </w:numPr>
              <w:suppressAutoHyphens w:val="0"/>
            </w:pPr>
            <w:r>
              <w:lastRenderedPageBreak/>
              <w:t>chápe signalizaci rozhodčího a řídí se jí</w:t>
            </w:r>
          </w:p>
          <w:p w:rsidR="007050C3" w:rsidRDefault="007050C3">
            <w:pPr>
              <w:numPr>
                <w:ilvl w:val="0"/>
                <w:numId w:val="3"/>
              </w:numPr>
              <w:suppressAutoHyphens w:val="0"/>
            </w:pPr>
            <w:r>
              <w:t>uvědomuje si  důležitost každého člena týmu a jeho přínos ve hře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lastRenderedPageBreak/>
              <w:t>3.</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Sportovní hry</w:t>
            </w:r>
          </w:p>
          <w:p w:rsidR="007050C3" w:rsidRDefault="007050C3">
            <w:r>
              <w:t>Kopaná – přihrávka, zpracování, hra.</w:t>
            </w:r>
          </w:p>
          <w:p w:rsidR="007050C3" w:rsidRDefault="007050C3">
            <w:r>
              <w:t>Košíková – dribling, střelba, přihrávka, hra.</w:t>
            </w:r>
          </w:p>
          <w:p w:rsidR="007050C3" w:rsidRDefault="007050C3">
            <w:r>
              <w:t>Odbíjená – odbíjení vrchem, spodem, podání, příjem, hra.</w:t>
            </w:r>
          </w:p>
          <w:p w:rsidR="007050C3" w:rsidRDefault="007050C3">
            <w:r>
              <w:lastRenderedPageBreak/>
              <w:t>Softbal – házení, chytání, odpal, hra.</w:t>
            </w:r>
          </w:p>
          <w:p w:rsidR="007050C3" w:rsidRDefault="007050C3">
            <w:r>
              <w:t>Ostatní – florbal, sálová kopaná, nohejbal.</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lastRenderedPageBreak/>
              <w:t>10</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4"/>
              </w:numPr>
              <w:suppressAutoHyphens w:val="0"/>
            </w:pPr>
            <w:r>
              <w:lastRenderedPageBreak/>
              <w:t>zná zásady dopomoci a záchrany, poskytne ji</w:t>
            </w:r>
          </w:p>
          <w:p w:rsidR="007050C3" w:rsidRDefault="007050C3">
            <w:pPr>
              <w:numPr>
                <w:ilvl w:val="0"/>
                <w:numId w:val="4"/>
              </w:numPr>
              <w:suppressAutoHyphens w:val="0"/>
            </w:pPr>
            <w:r>
              <w:t>zlepšuje svou prostorovou orientaci</w:t>
            </w:r>
          </w:p>
          <w:p w:rsidR="007050C3" w:rsidRDefault="007050C3">
            <w:pPr>
              <w:numPr>
                <w:ilvl w:val="0"/>
                <w:numId w:val="4"/>
              </w:numPr>
              <w:suppressAutoHyphens w:val="0"/>
            </w:pPr>
            <w:r>
              <w:t>koordinuje své pohyby</w:t>
            </w:r>
          </w:p>
          <w:p w:rsidR="007050C3" w:rsidRDefault="007050C3">
            <w:pPr>
              <w:numPr>
                <w:ilvl w:val="0"/>
                <w:numId w:val="4"/>
              </w:numPr>
              <w:suppressAutoHyphens w:val="0"/>
            </w:pPr>
            <w:r>
              <w:t>sestaví jednoduché pohybové sestavy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4.</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Sportovní gymnastika</w:t>
            </w:r>
          </w:p>
          <w:p w:rsidR="007050C3" w:rsidRDefault="007050C3">
            <w:r>
              <w:t>Prostná.</w:t>
            </w:r>
          </w:p>
          <w:p w:rsidR="007050C3" w:rsidRDefault="007050C3">
            <w:r>
              <w:t>Cvičení na nářadí – přeskok.</w:t>
            </w:r>
          </w:p>
          <w:p w:rsidR="007050C3" w:rsidRDefault="007050C3">
            <w:r>
              <w:t>Šplh – lano, tyč.</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9</w:t>
            </w:r>
          </w:p>
        </w:tc>
      </w:tr>
      <w:tr w:rsidR="007050C3">
        <w:trPr>
          <w:trHeight w:val="311"/>
        </w:trPr>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9"/>
              </w:numPr>
              <w:suppressAutoHyphens w:val="0"/>
            </w:pPr>
            <w:r>
              <w:t>respektuje soupeře</w:t>
            </w:r>
          </w:p>
          <w:p w:rsidR="007050C3" w:rsidRDefault="007050C3">
            <w:pPr>
              <w:numPr>
                <w:ilvl w:val="0"/>
                <w:numId w:val="9"/>
              </w:numPr>
              <w:suppressAutoHyphens w:val="0"/>
            </w:pPr>
            <w:r>
              <w:t>rozliší přiměřenou sebeobranu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5.</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Úpoly</w:t>
            </w:r>
            <w:r>
              <w:t xml:space="preserve"> - přetahy, přetlaky, soutěže.</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1</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10"/>
              </w:numPr>
              <w:suppressAutoHyphens w:val="0"/>
            </w:pPr>
            <w:r>
              <w:t>využívá své pohybové dovednosti a schopnosti</w:t>
            </w:r>
          </w:p>
          <w:p w:rsidR="007050C3" w:rsidRDefault="007050C3">
            <w:pPr>
              <w:numPr>
                <w:ilvl w:val="0"/>
                <w:numId w:val="10"/>
              </w:numPr>
              <w:suppressAutoHyphens w:val="0"/>
            </w:pPr>
            <w:r>
              <w:t>chápe důležitost týmové práce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6.</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Pohybové hry</w:t>
            </w:r>
            <w:r>
              <w:t xml:space="preserve"> – motivační, štafetové, drobné, závodivé.</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11"/>
              </w:numPr>
              <w:suppressAutoHyphens w:val="0"/>
            </w:pPr>
            <w:r>
              <w:t>uvědomuje si význam rozcvičení a protažení</w:t>
            </w:r>
          </w:p>
          <w:p w:rsidR="007050C3" w:rsidRDefault="007050C3">
            <w:pPr>
              <w:numPr>
                <w:ilvl w:val="0"/>
                <w:numId w:val="12"/>
              </w:numPr>
              <w:suppressAutoHyphens w:val="0"/>
            </w:pPr>
            <w:r>
              <w:t>pozitivně vnímá nutnost posilování a protahování svalových skupin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7.</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Tělesná cvičení</w:t>
            </w:r>
          </w:p>
          <w:p w:rsidR="007050C3" w:rsidRDefault="007050C3">
            <w:r>
              <w:t>Pořadová, všestranně rozvíjející.</w:t>
            </w:r>
          </w:p>
          <w:p w:rsidR="007050C3" w:rsidRDefault="007050C3">
            <w:r>
              <w:t>Kondiční, kompenzační, relaxační.</w:t>
            </w:r>
          </w:p>
          <w:p w:rsidR="007050C3" w:rsidRDefault="007050C3">
            <w:r>
              <w:t>Vyrovnávací a zdravotní.</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r w:rsidR="007050C3">
        <w:tc>
          <w:tcPr>
            <w:tcW w:w="3896"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11"/>
              </w:numPr>
              <w:suppressAutoHyphens w:val="0"/>
            </w:pPr>
            <w:r>
              <w:t>zhodnotí svoji zdatnost</w:t>
            </w:r>
          </w:p>
          <w:p w:rsidR="007050C3" w:rsidRDefault="007050C3">
            <w:pPr>
              <w:numPr>
                <w:ilvl w:val="0"/>
                <w:numId w:val="11"/>
              </w:numPr>
              <w:suppressAutoHyphens w:val="0"/>
            </w:pPr>
            <w:r>
              <w:t>uvědomuje si význam pravidelného pohybu na zlepšování svých pohybových dovedností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t>8.</w:t>
            </w:r>
          </w:p>
        </w:tc>
        <w:tc>
          <w:tcPr>
            <w:tcW w:w="3774" w:type="dxa"/>
            <w:tcBorders>
              <w:top w:val="single" w:sz="4" w:space="0" w:color="000001"/>
              <w:left w:val="single" w:sz="4" w:space="0" w:color="000001"/>
              <w:bottom w:val="single" w:sz="4" w:space="0" w:color="000001"/>
            </w:tcBorders>
            <w:shd w:val="clear" w:color="auto" w:fill="FFFFFF"/>
          </w:tcPr>
          <w:p w:rsidR="007050C3" w:rsidRDefault="007050C3">
            <w:r>
              <w:rPr>
                <w:b/>
                <w:bCs/>
              </w:rPr>
              <w:t>Testování tělesné zdatnosti</w:t>
            </w:r>
          </w:p>
        </w:tc>
        <w:tc>
          <w:tcPr>
            <w:tcW w:w="1017"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t>Průběž-ně</w:t>
            </w:r>
          </w:p>
        </w:tc>
      </w:tr>
    </w:tbl>
    <w:p w:rsidR="007050C3" w:rsidRDefault="007050C3"/>
    <w:p w:rsidR="007050C3" w:rsidRDefault="007050C3"/>
    <w:p w:rsidR="007050C3" w:rsidRDefault="007050C3">
      <w:pPr>
        <w:tabs>
          <w:tab w:val="left" w:pos="6300"/>
        </w:tabs>
      </w:pPr>
    </w:p>
    <w:p w:rsidR="007050C3" w:rsidRDefault="007050C3"/>
    <w:p w:rsidR="007050C3" w:rsidRDefault="007050C3">
      <w:pPr>
        <w:pageBreakBefore/>
        <w:tabs>
          <w:tab w:val="left" w:pos="0"/>
          <w:tab w:val="right" w:pos="9072"/>
        </w:tabs>
        <w:rPr>
          <w:rFonts w:cs="Tahoma"/>
        </w:rPr>
      </w:pPr>
    </w:p>
    <w:p w:rsidR="007050C3" w:rsidRDefault="007050C3">
      <w:pPr>
        <w:tabs>
          <w:tab w:val="left" w:pos="0"/>
          <w:tab w:val="right" w:pos="9072"/>
        </w:tabs>
      </w:pPr>
      <w:r>
        <w:rPr>
          <w:rFonts w:cs="Tahoma"/>
        </w:rPr>
        <w:t xml:space="preserve">Obor/y vzdělání: 65-51-H/01 Kuchař – číšník </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 xml:space="preserve">Název ŠVP: Kuchař – číšník </w:t>
      </w:r>
      <w:r>
        <w:rPr>
          <w:rFonts w:cs="Tahoma"/>
        </w:rPr>
        <w:tab/>
        <w:t>Forma vzdělání: denní</w:t>
      </w:r>
    </w:p>
    <w:p w:rsidR="007050C3" w:rsidRDefault="007050C3">
      <w:pPr>
        <w:tabs>
          <w:tab w:val="left" w:pos="0"/>
          <w:tab w:val="right" w:pos="9072"/>
        </w:tabs>
      </w:pPr>
      <w:r>
        <w:rPr>
          <w:rFonts w:cs="Tahoma"/>
        </w:rPr>
        <w:t xml:space="preserve">Předmět: VÝPOČETNÍ TECHNIKA </w:t>
      </w:r>
      <w:r>
        <w:rPr>
          <w:rFonts w:cs="Tahoma"/>
        </w:rPr>
        <w:tab/>
        <w:t>Počet hodin za studium celkem: 96</w:t>
      </w:r>
    </w:p>
    <w:p w:rsidR="007050C3" w:rsidRDefault="007050C3">
      <w:pPr>
        <w:tabs>
          <w:tab w:val="left" w:pos="0"/>
          <w:tab w:val="right" w:pos="9072"/>
        </w:tabs>
        <w:rPr>
          <w:rFonts w:cs="Tahoma"/>
        </w:rPr>
      </w:pPr>
    </w:p>
    <w:p w:rsidR="007050C3" w:rsidRDefault="007050C3">
      <w:pPr>
        <w:widowControl w:val="0"/>
        <w:rPr>
          <w:color w:val="000000"/>
          <w:sz w:val="20"/>
          <w:szCs w:val="20"/>
        </w:rPr>
      </w:pPr>
    </w:p>
    <w:p w:rsidR="007050C3" w:rsidRDefault="007050C3">
      <w:pPr>
        <w:widowControl w:val="0"/>
        <w:jc w:val="center"/>
        <w:rPr>
          <w:rFonts w:cs="Tahoma"/>
          <w:b/>
          <w:bCs/>
          <w:color w:val="00000A"/>
        </w:rPr>
      </w:pPr>
    </w:p>
    <w:p w:rsidR="007050C3" w:rsidRDefault="007050C3">
      <w:pPr>
        <w:widowControl w:val="0"/>
        <w:jc w:val="center"/>
      </w:pPr>
      <w:r>
        <w:rPr>
          <w:rFonts w:cs="Tahoma"/>
          <w:b/>
          <w:bCs/>
          <w:color w:val="00000A"/>
        </w:rPr>
        <w:t>Učební osnova předmětu</w:t>
      </w:r>
    </w:p>
    <w:p w:rsidR="007050C3" w:rsidRDefault="007050C3">
      <w:pPr>
        <w:pStyle w:val="Nadpis2"/>
      </w:pPr>
      <w:bookmarkStart w:id="93" w:name="_Toc428104215"/>
      <w:bookmarkStart w:id="94" w:name="_Toc426949202"/>
      <w:bookmarkStart w:id="95" w:name="_Toc427322050"/>
      <w:bookmarkStart w:id="96" w:name="_Toc433916723"/>
      <w:bookmarkStart w:id="97" w:name="_Toc486261916"/>
      <w:bookmarkStart w:id="98" w:name="_Toc486263831"/>
      <w:bookmarkEnd w:id="93"/>
      <w:bookmarkEnd w:id="94"/>
      <w:bookmarkEnd w:id="95"/>
      <w:r>
        <w:t>VÝPOČETNÍ TECHNIKA</w:t>
      </w:r>
      <w:bookmarkEnd w:id="96"/>
      <w:bookmarkEnd w:id="97"/>
      <w:bookmarkEnd w:id="98"/>
    </w:p>
    <w:p w:rsidR="007050C3" w:rsidRDefault="007050C3">
      <w:pPr>
        <w:tabs>
          <w:tab w:val="left" w:pos="6300"/>
        </w:tabs>
        <w:jc w:val="center"/>
      </w:pPr>
    </w:p>
    <w:p w:rsidR="007050C3" w:rsidRDefault="007050C3">
      <w:pPr>
        <w:pStyle w:val="Zkladntext"/>
      </w:pPr>
      <w:r>
        <w:rPr>
          <w:b/>
        </w:rPr>
        <w:t>Pojetí předmětu:</w:t>
      </w:r>
    </w:p>
    <w:p w:rsidR="007050C3" w:rsidRDefault="007050C3">
      <w:pPr>
        <w:pStyle w:val="Zkladntext"/>
        <w:rPr>
          <w:b/>
        </w:rPr>
      </w:pPr>
    </w:p>
    <w:p w:rsidR="007050C3" w:rsidRDefault="007050C3">
      <w:pPr>
        <w:tabs>
          <w:tab w:val="left" w:pos="6300"/>
        </w:tabs>
      </w:pPr>
      <w:r>
        <w:rPr>
          <w:b/>
          <w:bCs/>
        </w:rPr>
        <w:t>Cíl předmětu:</w:t>
      </w:r>
    </w:p>
    <w:p w:rsidR="007050C3" w:rsidRDefault="007050C3">
      <w:pPr>
        <w:tabs>
          <w:tab w:val="left" w:pos="6300"/>
        </w:tabs>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7050C3" w:rsidRDefault="007050C3">
      <w:pPr>
        <w:tabs>
          <w:tab w:val="left" w:pos="6300"/>
        </w:tabs>
      </w:pPr>
    </w:p>
    <w:p w:rsidR="007050C3" w:rsidRDefault="007050C3">
      <w:pPr>
        <w:pStyle w:val="Zkladntext"/>
        <w:tabs>
          <w:tab w:val="left" w:pos="6300"/>
        </w:tabs>
      </w:pPr>
      <w:r>
        <w:rPr>
          <w:b/>
        </w:rPr>
        <w:t>Charakteristika učiva:</w:t>
      </w:r>
    </w:p>
    <w:p w:rsidR="007050C3" w:rsidRDefault="007050C3">
      <w:pPr>
        <w:tabs>
          <w:tab w:val="left" w:pos="6300"/>
        </w:tabs>
      </w:pPr>
      <w:r>
        <w:t xml:space="preserve">Obsah předmětu vychází ze vzdělávací oblasti RVP - Vzdělávání v informačních a komunikačních technologiích. </w:t>
      </w:r>
    </w:p>
    <w:p w:rsidR="007050C3" w:rsidRDefault="007050C3">
      <w:pPr>
        <w:tabs>
          <w:tab w:val="left" w:pos="6300"/>
        </w:tabs>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7050C3" w:rsidRDefault="007050C3">
      <w:pPr>
        <w:tabs>
          <w:tab w:val="left" w:pos="6300"/>
        </w:tabs>
      </w:pPr>
    </w:p>
    <w:p w:rsidR="007050C3" w:rsidRDefault="007050C3">
      <w:pPr>
        <w:pStyle w:val="Zkladntext"/>
        <w:tabs>
          <w:tab w:val="left" w:pos="6300"/>
        </w:tabs>
      </w:pPr>
      <w:r>
        <w:rPr>
          <w:rFonts w:cs="Tahoma"/>
          <w:b/>
        </w:rPr>
        <w:t>Cíle vzdělávání v oblasti citů, postojů a preferencí:</w:t>
      </w:r>
    </w:p>
    <w:p w:rsidR="007050C3" w:rsidRDefault="007050C3">
      <w:pPr>
        <w:tabs>
          <w:tab w:val="left" w:pos="6300"/>
        </w:tabs>
      </w:pPr>
      <w:r>
        <w:rPr>
          <w:rFonts w:cs="Tahoma"/>
        </w:rPr>
        <w:t xml:space="preserve">Nové poznatky si žák upevňuje aplikací praktických úkolů, které jsou tematicky vybírány podle učebního oboru. Žáci jsou vedeni k samostatnému uvažování a výběru vhodného postupu. </w:t>
      </w:r>
    </w:p>
    <w:p w:rsidR="007050C3" w:rsidRDefault="007050C3">
      <w:pPr>
        <w:tabs>
          <w:tab w:val="left" w:pos="6300"/>
        </w:tabs>
        <w:rPr>
          <w:rFonts w:cs="Tahoma"/>
        </w:rPr>
      </w:pPr>
    </w:p>
    <w:p w:rsidR="007050C3" w:rsidRDefault="007050C3">
      <w:pPr>
        <w:tabs>
          <w:tab w:val="left" w:pos="6300"/>
        </w:tabs>
      </w:pPr>
      <w:r>
        <w:rPr>
          <w:rFonts w:cs="Tahoma"/>
          <w:b/>
        </w:rPr>
        <w:t>Metody a strategie výuky:</w:t>
      </w:r>
      <w:r>
        <w:rPr>
          <w:rFonts w:cs="Tahoma"/>
        </w:rPr>
        <w:t xml:space="preserve"> </w:t>
      </w:r>
    </w:p>
    <w:p w:rsidR="007050C3" w:rsidRDefault="007050C3">
      <w:pPr>
        <w:tabs>
          <w:tab w:val="left" w:pos="6300"/>
        </w:tabs>
      </w:pPr>
      <w:r>
        <w:rPr>
          <w:rFonts w:cs="Tahoma"/>
        </w:rP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Pr>
          <w:rFonts w:cs="Tahoma"/>
          <w:lang w:val="en-US"/>
        </w:rPr>
        <w:t>”</w:t>
      </w:r>
      <w:r>
        <w:rPr>
          <w:rFonts w:cs="Tahoma"/>
        </w:rPr>
        <w:t xml:space="preserve"> – digitální učební materiály vytvořené učiteli školy a uložené v databázovém systému MOODLE.</w:t>
      </w:r>
    </w:p>
    <w:p w:rsidR="007050C3" w:rsidRDefault="007050C3">
      <w:pPr>
        <w:tabs>
          <w:tab w:val="left" w:pos="6300"/>
        </w:tabs>
        <w:rPr>
          <w:rFonts w:cs="Tahoma"/>
        </w:rPr>
      </w:pPr>
    </w:p>
    <w:p w:rsidR="007050C3" w:rsidRDefault="007050C3">
      <w:pPr>
        <w:pStyle w:val="Zkladntext"/>
        <w:tabs>
          <w:tab w:val="left" w:pos="6300"/>
        </w:tabs>
      </w:pPr>
      <w:r>
        <w:rPr>
          <w:rFonts w:cs="Tahoma"/>
          <w:b/>
        </w:rPr>
        <w:t>Hodnocení žáků:</w:t>
      </w:r>
    </w:p>
    <w:p w:rsidR="007050C3" w:rsidRDefault="007050C3">
      <w:r>
        <w:rPr>
          <w:rFonts w:cs="Tahoma"/>
        </w:rPr>
        <w:t xml:space="preserve">Kritéria hodnocení žáků vycházejí z Hodnocení výsledků vzdělávání žáků SOŠ Bruntál. Pro hodnocení znalostí a dovedností je využíváno ústní i písemné zkoušení. Známkou je žák ohodnocen za samostatné vytvoření práce většího rozsahu na dané téma (např. </w:t>
      </w:r>
      <w:r>
        <w:rPr>
          <w:rFonts w:cs="Tahoma"/>
        </w:rPr>
        <w:lastRenderedPageBreak/>
        <w:t xml:space="preserve">pozvánka, vizitka, jídelní lístek apod.). Hodnotí se i přístup k plnění zadaných úkolů. Žáci se učí kriticky hodnotit výsledky své práce. </w:t>
      </w:r>
    </w:p>
    <w:p w:rsidR="007050C3" w:rsidRDefault="007050C3">
      <w:pPr>
        <w:tabs>
          <w:tab w:val="left" w:pos="6300"/>
        </w:tabs>
        <w:rPr>
          <w:rFonts w:cs="Tahoma"/>
        </w:rPr>
      </w:pPr>
    </w:p>
    <w:p w:rsidR="007050C3" w:rsidRDefault="007050C3">
      <w:pPr>
        <w:pStyle w:val="Zkladntext"/>
        <w:tabs>
          <w:tab w:val="left" w:pos="6300"/>
        </w:tabs>
      </w:pPr>
      <w:r>
        <w:rPr>
          <w:rFonts w:cs="Tahoma"/>
          <w:b/>
        </w:rPr>
        <w:t>Přínos předmětu pro rozvoj klíčových kompetencí a průřezových témat:</w:t>
      </w:r>
    </w:p>
    <w:p w:rsidR="007050C3" w:rsidRDefault="007050C3">
      <w:pPr>
        <w:pStyle w:val="Zkladntext"/>
      </w:pPr>
      <w:r>
        <w:rPr>
          <w:rFonts w:cs="Tahoma"/>
          <w:b/>
        </w:rPr>
        <w:t>Klíčové kompetence:</w:t>
      </w:r>
    </w:p>
    <w:p w:rsidR="007050C3" w:rsidRDefault="007050C3">
      <w:r>
        <w:rPr>
          <w:rFonts w:cs="Tahoma"/>
          <w:i/>
          <w:iCs/>
        </w:rPr>
        <w:t>Komunikativní kompetence</w:t>
      </w:r>
      <w:r>
        <w:rPr>
          <w:rFonts w:cs="Tahoma"/>
        </w:rPr>
        <w:t xml:space="preserve"> - žáci formulují své myšlenky srozumitelně. Jsou schopni komunikovat pomocí internetu, zpracovávat věcně správně a srozumitelně souvislé texty a jiné písemnosti. </w:t>
      </w:r>
    </w:p>
    <w:p w:rsidR="007050C3" w:rsidRDefault="007050C3">
      <w:pPr>
        <w:tabs>
          <w:tab w:val="left" w:pos="6300"/>
        </w:tabs>
      </w:pPr>
      <w:r>
        <w:rPr>
          <w:rFonts w:cs="Tahoma"/>
          <w:i/>
          <w:iCs/>
        </w:rPr>
        <w:t>Kompetence k pracovnímu uplatnění</w:t>
      </w:r>
      <w:r>
        <w:rPr>
          <w:rFonts w:cs="Tahoma"/>
        </w:rPr>
        <w:t xml:space="preserve"> - žáci mají přehled o možnostech uplatnění na trhu práce v daném oboru, osvojí si základní vědomosti a dovednosti potřebné pro rozvíjení vlastních podnikatelských aktivit</w:t>
      </w:r>
    </w:p>
    <w:p w:rsidR="007050C3" w:rsidRDefault="007050C3">
      <w:pPr>
        <w:tabs>
          <w:tab w:val="left" w:pos="6300"/>
        </w:tabs>
      </w:pPr>
      <w:r>
        <w:rPr>
          <w:rFonts w:cs="Tahoma"/>
          <w:i/>
        </w:rPr>
        <w:t>Kompetence k učení</w:t>
      </w:r>
      <w:r>
        <w:rPr>
          <w:rFonts w:cs="Tahoma"/>
        </w:rPr>
        <w:t xml:space="preserve"> - vzdělávání směřuje k tomu, aby absolventi byli schopni učit se efektivně vyhodnocovat dosažené výsledky a pokrok a reálně si stanovovat potřeby a cíle svého dalšího vzdělávání.</w:t>
      </w:r>
    </w:p>
    <w:p w:rsidR="007050C3" w:rsidRDefault="007050C3">
      <w:pPr>
        <w:tabs>
          <w:tab w:val="left" w:pos="6300"/>
        </w:tabs>
      </w:pPr>
      <w:r>
        <w:rPr>
          <w:rFonts w:cs="Tahoma"/>
          <w:i/>
          <w:iCs/>
        </w:rPr>
        <w:t>Kompetence sociální a personální</w:t>
      </w:r>
      <w:r>
        <w:rPr>
          <w:rFonts w:cs="Tahoma"/>
        </w:rP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7050C3" w:rsidRDefault="007050C3">
      <w:pPr>
        <w:tabs>
          <w:tab w:val="left" w:pos="6300"/>
        </w:tabs>
      </w:pPr>
      <w:r>
        <w:rPr>
          <w:rFonts w:cs="Tahoma"/>
          <w:i/>
          <w:iCs/>
        </w:rPr>
        <w:t>Občanské kompetence</w:t>
      </w:r>
      <w:r>
        <w:rPr>
          <w:rFonts w:cs="Tahoma"/>
        </w:rPr>
        <w:t xml:space="preserve"> – odpovědné, samostatné, aktivní a iniciativní jednání</w:t>
      </w:r>
    </w:p>
    <w:p w:rsidR="007050C3" w:rsidRDefault="007050C3">
      <w:pPr>
        <w:tabs>
          <w:tab w:val="left" w:pos="6300"/>
        </w:tabs>
      </w:pPr>
      <w:r>
        <w:rPr>
          <w:rFonts w:cs="Tahoma"/>
          <w:i/>
          <w:iCs/>
        </w:rPr>
        <w:t>Kompetence k řešení problémů</w:t>
      </w:r>
      <w:r>
        <w:rPr>
          <w:rFonts w:cs="Tahoma"/>
        </w:rP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7050C3" w:rsidRDefault="007050C3">
      <w:pPr>
        <w:tabs>
          <w:tab w:val="left" w:pos="6300"/>
        </w:tabs>
      </w:pPr>
      <w:r>
        <w:rPr>
          <w:rFonts w:cs="Tahoma"/>
          <w:i/>
          <w:iCs/>
        </w:rPr>
        <w:t xml:space="preserve">Kompetence využívat prostředky informačních a komunikačních technologií </w:t>
      </w:r>
      <w:r>
        <w:rPr>
          <w:rFonts w:cs="Tahoma"/>
        </w:rP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7050C3" w:rsidRDefault="007050C3">
      <w:pPr>
        <w:tabs>
          <w:tab w:val="left" w:pos="6300"/>
        </w:tabs>
        <w:rPr>
          <w:rFonts w:cs="Tahoma"/>
        </w:rPr>
      </w:pPr>
    </w:p>
    <w:p w:rsidR="007050C3" w:rsidRDefault="007050C3">
      <w:pPr>
        <w:pStyle w:val="Zkladntext"/>
        <w:widowControl w:val="0"/>
        <w:ind w:hanging="3"/>
      </w:pPr>
      <w:r>
        <w:rPr>
          <w:rFonts w:cs="Tahoma"/>
          <w:b/>
        </w:rPr>
        <w:t>Průřezová témata:</w:t>
      </w:r>
    </w:p>
    <w:p w:rsidR="007050C3" w:rsidRDefault="007050C3">
      <w:pPr>
        <w:pStyle w:val="Zkladntext"/>
        <w:widowControl w:val="0"/>
        <w:ind w:hanging="3"/>
      </w:pPr>
      <w:r>
        <w:rPr>
          <w:rFonts w:cs="Tahoma"/>
        </w:rPr>
        <w:t>Předmětem prolínají průřezová témata:</w:t>
      </w:r>
    </w:p>
    <w:p w:rsidR="007050C3" w:rsidRDefault="007050C3">
      <w:r>
        <w:rPr>
          <w:rFonts w:cs="Tahoma"/>
          <w:i/>
          <w:iCs/>
        </w:rPr>
        <w:t>Občan v demokratické společnosti</w:t>
      </w:r>
      <w:r>
        <w:rPr>
          <w:rFonts w:cs="Tahoma"/>
        </w:rPr>
        <w:t xml:space="preserve"> - žáci si uvědomují výhody i rizika (autorská práva, viry) práce s PC. Žák formuluje své názory a postoje, je schopen vyslechnout názory druhých. Dokáže pracovat samostatně i v týmu, plnit zodpovědně úkoly. </w:t>
      </w:r>
    </w:p>
    <w:p w:rsidR="007050C3" w:rsidRDefault="007050C3">
      <w:pPr>
        <w:tabs>
          <w:tab w:val="left" w:pos="6300"/>
        </w:tabs>
      </w:pPr>
      <w:r>
        <w:rPr>
          <w:rFonts w:cs="Tahoma"/>
          <w:i/>
          <w:iCs/>
        </w:rPr>
        <w:t>Informační a komunikační technologie</w:t>
      </w:r>
      <w:r>
        <w:rPr>
          <w:rFonts w:cs="Tahoma"/>
        </w:rP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7050C3" w:rsidRDefault="007050C3">
      <w:pPr>
        <w:tabs>
          <w:tab w:val="left" w:pos="6300"/>
        </w:tabs>
      </w:pPr>
      <w:r>
        <w:rPr>
          <w:rFonts w:cs="Tahoma"/>
          <w:i/>
          <w:iCs/>
        </w:rPr>
        <w:t>Člověk a svět práce</w:t>
      </w:r>
      <w:r>
        <w:rPr>
          <w:rFonts w:cs="Tahoma"/>
        </w:rPr>
        <w:t xml:space="preserve">  -  cílem je vybavit žáka znalostmi a kompetencemi pro úspěšné uplatnění na trhu práce růst profesní kariéry. K tomu je zapotřebí: vést žáky k tomu, </w:t>
      </w:r>
      <w:r>
        <w:rPr>
          <w:rFonts w:cs="Tahoma"/>
        </w:rPr>
        <w:lastRenderedPageBreak/>
        <w:t>aby si uvědomili důležitost vzdělání pro budoucí život, vyhledávat, vyhodnocovat a využívat informace o profesních příležitostech, schopnost verbální a písemné prezentace při jednání s potencionálními zaměstnavateli.</w:t>
      </w:r>
    </w:p>
    <w:p w:rsidR="007050C3" w:rsidRDefault="007050C3">
      <w:pPr>
        <w:tabs>
          <w:tab w:val="left" w:pos="6300"/>
        </w:tabs>
        <w:rPr>
          <w:rFonts w:cs="Tahoma"/>
          <w:b/>
        </w:rPr>
      </w:pPr>
    </w:p>
    <w:p w:rsidR="007050C3" w:rsidRDefault="007050C3">
      <w:pPr>
        <w:pStyle w:val="Zkladntext"/>
        <w:rPr>
          <w:b/>
        </w:rPr>
      </w:pPr>
    </w:p>
    <w:p w:rsidR="007050C3" w:rsidRDefault="007050C3">
      <w:pPr>
        <w:pStyle w:val="Zkladntext"/>
        <w:rPr>
          <w:b/>
        </w:rPr>
      </w:pPr>
    </w:p>
    <w:p w:rsidR="007050C3" w:rsidRDefault="007050C3">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45" w:type="dxa"/>
        <w:tblLayout w:type="fixed"/>
        <w:tblCellMar>
          <w:left w:w="73" w:type="dxa"/>
        </w:tblCellMar>
        <w:tblLook w:val="0000" w:firstRow="0" w:lastRow="0" w:firstColumn="0" w:lastColumn="0" w:noHBand="0" w:noVBand="0"/>
      </w:tblPr>
      <w:tblGrid>
        <w:gridCol w:w="3890"/>
        <w:gridCol w:w="720"/>
        <w:gridCol w:w="4002"/>
        <w:gridCol w:w="913"/>
      </w:tblGrid>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Výsledky vzdělávání</w:t>
            </w:r>
          </w:p>
        </w:tc>
        <w:tc>
          <w:tcPr>
            <w:tcW w:w="4722" w:type="dxa"/>
            <w:gridSpan w:val="2"/>
            <w:tcBorders>
              <w:top w:val="single" w:sz="4" w:space="0" w:color="000001"/>
              <w:left w:val="single" w:sz="4" w:space="0" w:color="000001"/>
              <w:bottom w:val="single" w:sz="4" w:space="0" w:color="000001"/>
            </w:tcBorders>
            <w:shd w:val="clear" w:color="auto" w:fill="FFFFFF"/>
          </w:tcPr>
          <w:p w:rsidR="007050C3" w:rsidRDefault="007050C3">
            <w:r>
              <w:rPr>
                <w:b/>
                <w:lang w:eastAsia="zh-CN"/>
              </w:rPr>
              <w:t>Rozpis učiva</w:t>
            </w:r>
          </w:p>
          <w:p w:rsidR="007050C3" w:rsidRDefault="007050C3">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Počet hodin</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Žák:</w:t>
            </w:r>
          </w:p>
          <w:p w:rsidR="007050C3" w:rsidRDefault="007050C3">
            <w:r>
              <w:rPr>
                <w:lang w:eastAsia="zh-CN"/>
              </w:rPr>
              <w:t xml:space="preserve">charakterizuje jednotlivé </w:t>
            </w:r>
          </w:p>
          <w:p w:rsidR="007050C3" w:rsidRDefault="007050C3">
            <w:r>
              <w:rPr>
                <w:lang w:eastAsia="zh-CN"/>
              </w:rPr>
              <w:t xml:space="preserve">komponenty počítače, </w:t>
            </w:r>
          </w:p>
          <w:p w:rsidR="007050C3" w:rsidRDefault="007050C3">
            <w:r>
              <w:rPr>
                <w:lang w:eastAsia="zh-CN"/>
              </w:rPr>
              <w:t>Vysvětlí principy digitálního</w:t>
            </w:r>
          </w:p>
          <w:p w:rsidR="007050C3" w:rsidRDefault="007050C3">
            <w:r>
              <w:rPr>
                <w:lang w:eastAsia="zh-CN"/>
              </w:rPr>
              <w:t>záznamu informací, jednotky,</w:t>
            </w:r>
          </w:p>
          <w:p w:rsidR="007050C3" w:rsidRDefault="007050C3">
            <w:r>
              <w:rPr>
                <w:lang w:eastAsia="zh-CN"/>
              </w:rPr>
              <w:t xml:space="preserve">Získané informace uplatňuje např. </w:t>
            </w:r>
          </w:p>
          <w:p w:rsidR="007050C3" w:rsidRDefault="007050C3">
            <w:r>
              <w:rPr>
                <w:lang w:eastAsia="zh-CN"/>
              </w:rPr>
              <w:t>při koupi osobního počítače a jeho periferií,</w:t>
            </w:r>
          </w:p>
          <w:p w:rsidR="007050C3" w:rsidRDefault="007050C3">
            <w:r>
              <w:rPr>
                <w:lang w:eastAsia="zh-CN"/>
              </w:rPr>
              <w:t>Samostatně zapne, vypne počítač</w:t>
            </w:r>
          </w:p>
          <w:p w:rsidR="007050C3" w:rsidRDefault="007050C3">
            <w:r>
              <w:rPr>
                <w:lang w:eastAsia="zh-CN"/>
              </w:rPr>
              <w:t>a jeho periferie, detekuje chyby, vyměňuje spotřební materiál,</w:t>
            </w:r>
          </w:p>
          <w:p w:rsidR="007050C3" w:rsidRDefault="007050C3">
            <w:r>
              <w:rPr>
                <w:lang w:eastAsia="zh-CN"/>
              </w:rPr>
              <w:t>dokáže propojit a využít propojení</w:t>
            </w:r>
          </w:p>
          <w:p w:rsidR="007050C3" w:rsidRDefault="007050C3">
            <w:r>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1.</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Osobní počítač</w:t>
            </w:r>
          </w:p>
          <w:p w:rsidR="007050C3" w:rsidRDefault="007050C3">
            <w:r>
              <w:rPr>
                <w:lang w:eastAsia="zh-CN"/>
              </w:rPr>
              <w:t>Historie počítačů - první počítač, vývoj počítačů</w:t>
            </w:r>
          </w:p>
          <w:p w:rsidR="007050C3" w:rsidRDefault="007050C3">
            <w:r>
              <w:rPr>
                <w:lang w:eastAsia="zh-CN"/>
              </w:rPr>
              <w:t xml:space="preserve">Bity a bajty, digitální zařízení </w:t>
            </w:r>
          </w:p>
          <w:p w:rsidR="007050C3" w:rsidRDefault="007050C3">
            <w:r>
              <w:rPr>
                <w:lang w:eastAsia="zh-CN"/>
              </w:rPr>
              <w:t>Části a díly počítače (hardware)</w:t>
            </w:r>
          </w:p>
          <w:p w:rsidR="007050C3" w:rsidRDefault="007050C3">
            <w:r>
              <w:rPr>
                <w:lang w:eastAsia="zh-CN"/>
              </w:rPr>
              <w:t>části počítačové sestavy –</w:t>
            </w:r>
          </w:p>
          <w:p w:rsidR="007050C3" w:rsidRDefault="007050C3">
            <w:r>
              <w:rPr>
                <w:lang w:eastAsia="zh-CN"/>
              </w:rPr>
              <w:t xml:space="preserve">skříň počítače, </w:t>
            </w:r>
          </w:p>
          <w:p w:rsidR="007050C3" w:rsidRDefault="007050C3">
            <w:r>
              <w:rPr>
                <w:lang w:eastAsia="zh-CN"/>
              </w:rPr>
              <w:t xml:space="preserve">tlačítka a svítící diody na ní, </w:t>
            </w:r>
          </w:p>
          <w:p w:rsidR="007050C3" w:rsidRDefault="007050C3">
            <w:r>
              <w:rPr>
                <w:lang w:eastAsia="zh-CN"/>
              </w:rPr>
              <w:t xml:space="preserve">zapnutí a vypnutí počítače, </w:t>
            </w:r>
          </w:p>
          <w:p w:rsidR="007050C3" w:rsidRDefault="007050C3">
            <w:r>
              <w:rPr>
                <w:lang w:eastAsia="zh-CN"/>
              </w:rPr>
              <w:t>monitor, klávesnice, myš</w:t>
            </w:r>
          </w:p>
          <w:p w:rsidR="007050C3" w:rsidRDefault="007050C3">
            <w:r>
              <w:rPr>
                <w:lang w:eastAsia="zh-CN"/>
              </w:rPr>
              <w:t xml:space="preserve">díly počítače – </w:t>
            </w:r>
          </w:p>
          <w:p w:rsidR="007050C3" w:rsidRDefault="007050C3">
            <w:r>
              <w:rPr>
                <w:lang w:eastAsia="zh-CN"/>
              </w:rPr>
              <w:t xml:space="preserve">jejich funkce a současné parametry </w:t>
            </w:r>
          </w:p>
          <w:p w:rsidR="007050C3" w:rsidRDefault="007050C3">
            <w:r>
              <w:rPr>
                <w:lang w:eastAsia="zh-CN"/>
              </w:rPr>
              <w:t xml:space="preserve">(procesor, paměť, sběrnice, </w:t>
            </w:r>
          </w:p>
          <w:p w:rsidR="007050C3" w:rsidRDefault="007050C3">
            <w:r>
              <w:rPr>
                <w:lang w:eastAsia="zh-CN"/>
              </w:rPr>
              <w:t xml:space="preserve">základní deska počítače, </w:t>
            </w:r>
          </w:p>
          <w:p w:rsidR="007050C3" w:rsidRDefault="007050C3">
            <w:r>
              <w:rPr>
                <w:lang w:eastAsia="zh-CN"/>
              </w:rPr>
              <w:t xml:space="preserve">pevný disk, disketová mechanika, </w:t>
            </w:r>
          </w:p>
          <w:p w:rsidR="007050C3" w:rsidRDefault="007050C3">
            <w:r>
              <w:rPr>
                <w:lang w:eastAsia="zh-CN"/>
              </w:rPr>
              <w:t xml:space="preserve">CD-ROM a DVD-ROM, zvuková </w:t>
            </w:r>
          </w:p>
          <w:p w:rsidR="007050C3" w:rsidRDefault="007050C3">
            <w:r>
              <w:rPr>
                <w:lang w:eastAsia="zh-CN"/>
              </w:rPr>
              <w:t xml:space="preserve">karta, rozhraní, grafická karta a </w:t>
            </w:r>
          </w:p>
          <w:p w:rsidR="007050C3" w:rsidRDefault="007050C3">
            <w:r>
              <w:rPr>
                <w:lang w:eastAsia="zh-CN"/>
              </w:rPr>
              <w:t xml:space="preserve">monitor, skříně počítače a napájecí </w:t>
            </w:r>
          </w:p>
          <w:p w:rsidR="007050C3" w:rsidRDefault="007050C3">
            <w:r>
              <w:rPr>
                <w:lang w:eastAsia="zh-CN"/>
              </w:rPr>
              <w:t>zdroj, síťová karta, faxmodem,</w:t>
            </w:r>
          </w:p>
          <w:p w:rsidR="007050C3" w:rsidRDefault="007050C3">
            <w:r>
              <w:rPr>
                <w:lang w:eastAsia="zh-CN"/>
              </w:rPr>
              <w:t>zapojení kabelů do počítače)</w:t>
            </w:r>
          </w:p>
          <w:p w:rsidR="007050C3" w:rsidRDefault="007050C3">
            <w:r>
              <w:rPr>
                <w:lang w:eastAsia="zh-CN"/>
              </w:rPr>
              <w:t>Tiskárny - nastavení kvality tisku, ovladač, typy tiskáren</w:t>
            </w:r>
          </w:p>
          <w:p w:rsidR="007050C3" w:rsidRDefault="007050C3">
            <w:r>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3</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Vysvětlí pojem program,</w:t>
            </w:r>
          </w:p>
          <w:p w:rsidR="007050C3" w:rsidRDefault="007050C3">
            <w:r>
              <w:rPr>
                <w:lang w:eastAsia="zh-CN"/>
              </w:rPr>
              <w:t>dokáže nainstalovat, aktualizovat</w:t>
            </w:r>
          </w:p>
          <w:p w:rsidR="007050C3" w:rsidRDefault="007050C3">
            <w:r>
              <w:rPr>
                <w:lang w:eastAsia="zh-CN"/>
              </w:rPr>
              <w:t>program,</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2.</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Software a jeho nastavení</w:t>
            </w:r>
          </w:p>
          <w:p w:rsidR="007050C3" w:rsidRDefault="007050C3">
            <w:r>
              <w:rPr>
                <w:lang w:eastAsia="zh-CN"/>
              </w:rPr>
              <w:t>softwarové firmy</w:t>
            </w:r>
          </w:p>
          <w:p w:rsidR="007050C3" w:rsidRDefault="007050C3">
            <w:r>
              <w:rPr>
                <w:lang w:eastAsia="zh-CN"/>
              </w:rPr>
              <w:t>program, jeho označení a verze programu</w:t>
            </w:r>
          </w:p>
          <w:p w:rsidR="007050C3" w:rsidRDefault="007050C3">
            <w:r>
              <w:rPr>
                <w:lang w:eastAsia="zh-CN"/>
              </w:rPr>
              <w:t>aktualizace programu</w:t>
            </w:r>
          </w:p>
          <w:p w:rsidR="007050C3" w:rsidRDefault="007050C3">
            <w:r>
              <w:rPr>
                <w:lang w:eastAsia="zh-CN"/>
              </w:rPr>
              <w:t>OEM software</w:t>
            </w:r>
          </w:p>
          <w:p w:rsidR="007050C3" w:rsidRDefault="007050C3">
            <w:r>
              <w:rPr>
                <w:lang w:eastAsia="zh-CN"/>
              </w:rPr>
              <w:t>instalace programu</w:t>
            </w:r>
          </w:p>
          <w:p w:rsidR="007050C3" w:rsidRDefault="007050C3">
            <w:r>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Vysvětlí, jak se viry šíří, jak se viry</w:t>
            </w:r>
          </w:p>
          <w:p w:rsidR="007050C3" w:rsidRDefault="007050C3">
            <w:r>
              <w:rPr>
                <w:lang w:eastAsia="zh-CN"/>
              </w:rPr>
              <w:t>prakticky projevují,</w:t>
            </w:r>
          </w:p>
          <w:p w:rsidR="007050C3" w:rsidRDefault="007050C3">
            <w:r>
              <w:rPr>
                <w:lang w:eastAsia="zh-CN"/>
              </w:rPr>
              <w:t xml:space="preserve">dokáže zjistit přítomnost viru </w:t>
            </w:r>
          </w:p>
          <w:p w:rsidR="007050C3" w:rsidRDefault="007050C3">
            <w:r>
              <w:rPr>
                <w:lang w:eastAsia="zh-CN"/>
              </w:rPr>
              <w:t>v počítači a odstranit jej,</w:t>
            </w:r>
          </w:p>
          <w:p w:rsidR="007050C3" w:rsidRDefault="007050C3">
            <w:r>
              <w:rPr>
                <w:lang w:eastAsia="zh-CN"/>
              </w:rPr>
              <w:t xml:space="preserve">interpretuje možnosti a výhody, </w:t>
            </w:r>
          </w:p>
          <w:p w:rsidR="007050C3" w:rsidRDefault="007050C3">
            <w:r>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3.</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Počítačové viry a antivirová ochrana</w:t>
            </w:r>
          </w:p>
          <w:p w:rsidR="007050C3" w:rsidRDefault="007050C3">
            <w:r>
              <w:rPr>
                <w:lang w:eastAsia="zh-CN"/>
              </w:rPr>
              <w:t>typy virů</w:t>
            </w:r>
          </w:p>
          <w:p w:rsidR="007050C3" w:rsidRDefault="007050C3">
            <w:r>
              <w:rPr>
                <w:lang w:eastAsia="zh-CN"/>
              </w:rPr>
              <w:t>šíření virů</w:t>
            </w:r>
          </w:p>
          <w:p w:rsidR="007050C3" w:rsidRDefault="007050C3">
            <w:r>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lastRenderedPageBreak/>
              <w:t>Interpretuje možnosti a výhody,</w:t>
            </w:r>
          </w:p>
          <w:p w:rsidR="007050C3" w:rsidRDefault="007050C3">
            <w:r>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4.</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Autorská práva</w:t>
            </w:r>
          </w:p>
          <w:p w:rsidR="007050C3" w:rsidRDefault="007050C3">
            <w:r>
              <w:rPr>
                <w:lang w:eastAsia="zh-CN"/>
              </w:rPr>
              <w:t>porušování autorských práv</w:t>
            </w:r>
          </w:p>
          <w:p w:rsidR="007050C3" w:rsidRDefault="007050C3">
            <w:r>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Vyjmenuje operační systémy,</w:t>
            </w:r>
          </w:p>
          <w:p w:rsidR="007050C3" w:rsidRDefault="007050C3">
            <w:r>
              <w:rPr>
                <w:lang w:eastAsia="zh-CN"/>
              </w:rPr>
              <w:t xml:space="preserve">přizpůsobí si prostředí operačního </w:t>
            </w:r>
          </w:p>
          <w:p w:rsidR="007050C3" w:rsidRDefault="007050C3">
            <w:r>
              <w:rPr>
                <w:lang w:eastAsia="zh-CN"/>
              </w:rPr>
              <w:t>systému,</w:t>
            </w:r>
          </w:p>
          <w:p w:rsidR="007050C3" w:rsidRDefault="007050C3">
            <w:r>
              <w:rPr>
                <w:lang w:eastAsia="zh-CN"/>
              </w:rPr>
              <w:t>Dodržuje bezpečnostní pravidla při</w:t>
            </w:r>
          </w:p>
          <w:p w:rsidR="007050C3" w:rsidRDefault="007050C3">
            <w:r>
              <w:rPr>
                <w:lang w:eastAsia="zh-CN"/>
              </w:rPr>
              <w:t>používání počítače (aktualizace operačního systému, ochrana proti virům),</w:t>
            </w:r>
          </w:p>
          <w:p w:rsidR="007050C3" w:rsidRDefault="007050C3">
            <w:r>
              <w:rPr>
                <w:lang w:eastAsia="zh-CN"/>
              </w:rPr>
              <w:t>Vysvětlí strukturu dat a možnosti</w:t>
            </w:r>
          </w:p>
          <w:p w:rsidR="007050C3" w:rsidRDefault="007050C3">
            <w:r>
              <w:rPr>
                <w:lang w:eastAsia="zh-CN"/>
              </w:rPr>
              <w:t>jejich uložení,</w:t>
            </w:r>
          </w:p>
          <w:p w:rsidR="007050C3" w:rsidRDefault="007050C3">
            <w:r>
              <w:rPr>
                <w:lang w:eastAsia="zh-CN"/>
              </w:rPr>
              <w:t>Orientuje se v systému adresářů</w:t>
            </w:r>
          </w:p>
          <w:p w:rsidR="007050C3" w:rsidRDefault="007050C3">
            <w:r>
              <w:rPr>
                <w:lang w:eastAsia="zh-CN"/>
              </w:rPr>
              <w:t xml:space="preserve">vyhledává, kopíruje, </w:t>
            </w:r>
          </w:p>
          <w:p w:rsidR="007050C3" w:rsidRDefault="007050C3">
            <w:r>
              <w:rPr>
                <w:lang w:eastAsia="zh-CN"/>
              </w:rPr>
              <w:t>přejmenovává, přesouvá, maže, rozlišuje základní typy souborů,</w:t>
            </w:r>
          </w:p>
          <w:p w:rsidR="007050C3" w:rsidRDefault="007050C3">
            <w:r>
              <w:t xml:space="preserve">Zvládá základní početní operace jak na PC kalkulačce, tak i s pomocí kapesního kalkulátoru. </w:t>
            </w:r>
          </w:p>
          <w:p w:rsidR="007050C3" w:rsidRDefault="007050C3">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5.</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Operační systémy</w:t>
            </w:r>
          </w:p>
          <w:p w:rsidR="007050C3" w:rsidRDefault="007050C3">
            <w:r>
              <w:rPr>
                <w:lang w:eastAsia="zh-CN"/>
              </w:rPr>
              <w:t>obecně o operačních systémech</w:t>
            </w:r>
          </w:p>
          <w:p w:rsidR="007050C3" w:rsidRDefault="007050C3">
            <w:r>
              <w:rPr>
                <w:lang w:eastAsia="zh-CN"/>
              </w:rPr>
              <w:t>srovnání operačních systémů</w:t>
            </w:r>
          </w:p>
          <w:p w:rsidR="007050C3" w:rsidRDefault="007050C3">
            <w:r>
              <w:rPr>
                <w:lang w:eastAsia="zh-CN"/>
              </w:rPr>
              <w:t>soubor, adresář, stromová struktura</w:t>
            </w:r>
          </w:p>
          <w:p w:rsidR="007050C3" w:rsidRDefault="007050C3">
            <w:r>
              <w:rPr>
                <w:b/>
                <w:bCs/>
                <w:lang w:eastAsia="zh-CN"/>
              </w:rPr>
              <w:t>Windows XP, WIN7, WIN8, 10</w:t>
            </w:r>
          </w:p>
          <w:p w:rsidR="007050C3" w:rsidRDefault="007050C3">
            <w:r>
              <w:rPr>
                <w:lang w:eastAsia="zh-CN"/>
              </w:rPr>
              <w:t>pracovní plocha</w:t>
            </w:r>
          </w:p>
          <w:p w:rsidR="007050C3" w:rsidRDefault="007050C3">
            <w:r>
              <w:rPr>
                <w:lang w:eastAsia="zh-CN"/>
              </w:rPr>
              <w:t>okno, operace s okny</w:t>
            </w:r>
          </w:p>
          <w:p w:rsidR="007050C3" w:rsidRDefault="007050C3">
            <w:r>
              <w:rPr>
                <w:lang w:eastAsia="zh-CN"/>
              </w:rPr>
              <w:t>spuštění programu</w:t>
            </w:r>
          </w:p>
          <w:p w:rsidR="007050C3" w:rsidRDefault="007050C3">
            <w:r>
              <w:rPr>
                <w:lang w:eastAsia="zh-CN"/>
              </w:rPr>
              <w:t>průzkumník</w:t>
            </w:r>
          </w:p>
          <w:p w:rsidR="007050C3" w:rsidRDefault="007050C3">
            <w:r>
              <w:rPr>
                <w:lang w:eastAsia="zh-CN"/>
              </w:rPr>
              <w:t>schránka - základní operace</w:t>
            </w:r>
          </w:p>
          <w:p w:rsidR="007050C3" w:rsidRDefault="007050C3">
            <w:r>
              <w:rPr>
                <w:lang w:eastAsia="zh-CN"/>
              </w:rPr>
              <w:t>konfigurace Windows - pracovní plochy, hlavního panelu, ovládací panely</w:t>
            </w:r>
          </w:p>
          <w:p w:rsidR="007050C3" w:rsidRDefault="007050C3">
            <w:r>
              <w:rPr>
                <w:rFonts w:cs="Tahoma"/>
                <w:b/>
              </w:rPr>
              <w:t>Počítání v programu Kalkulačka a srovnání práce s kapesním kalkulátorem</w:t>
            </w:r>
            <w:r>
              <w:rPr>
                <w:rFonts w:cs="Tahoma"/>
              </w:rPr>
              <w:t>,</w:t>
            </w:r>
          </w:p>
          <w:p w:rsidR="007050C3" w:rsidRDefault="007050C3">
            <w:r>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4</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Interpretuje a dodržuje pravidla</w:t>
            </w:r>
          </w:p>
          <w:p w:rsidR="007050C3" w:rsidRDefault="007050C3">
            <w:r>
              <w:rPr>
                <w:lang w:eastAsia="zh-CN"/>
              </w:rPr>
              <w:t>pro úpravu dokumentů, typografická a estetická pravidla,</w:t>
            </w:r>
          </w:p>
          <w:p w:rsidR="007050C3" w:rsidRDefault="007050C3">
            <w:r>
              <w:rPr>
                <w:lang w:eastAsia="zh-CN"/>
              </w:rPr>
              <w:t xml:space="preserve">Formátuje písmo, odstavce, </w:t>
            </w:r>
          </w:p>
          <w:p w:rsidR="007050C3" w:rsidRDefault="007050C3">
            <w:r>
              <w:rPr>
                <w:lang w:eastAsia="zh-CN"/>
              </w:rPr>
              <w:t>stránky,</w:t>
            </w:r>
          </w:p>
          <w:p w:rsidR="007050C3" w:rsidRDefault="007050C3">
            <w:r>
              <w:rPr>
                <w:lang w:eastAsia="zh-CN"/>
              </w:rPr>
              <w:t>Kopíruje, přesouvá text,</w:t>
            </w:r>
          </w:p>
          <w:p w:rsidR="007050C3" w:rsidRDefault="007050C3">
            <w:r>
              <w:rPr>
                <w:lang w:eastAsia="zh-CN"/>
              </w:rPr>
              <w:t>vytváří obsahy,</w:t>
            </w:r>
          </w:p>
          <w:p w:rsidR="007050C3" w:rsidRDefault="007050C3">
            <w:r>
              <w:rPr>
                <w:lang w:eastAsia="zh-CN"/>
              </w:rPr>
              <w:t>Využívá a vytváří styly,</w:t>
            </w:r>
          </w:p>
          <w:p w:rsidR="007050C3" w:rsidRDefault="007050C3">
            <w:r>
              <w:rPr>
                <w:lang w:eastAsia="zh-CN"/>
              </w:rPr>
              <w:t>používá šablony,</w:t>
            </w:r>
          </w:p>
          <w:p w:rsidR="007050C3" w:rsidRDefault="007050C3">
            <w:r>
              <w:rPr>
                <w:lang w:eastAsia="zh-CN"/>
              </w:rPr>
              <w:t>Vkládá další objekty do textu</w:t>
            </w:r>
          </w:p>
          <w:p w:rsidR="007050C3" w:rsidRDefault="007050C3">
            <w:r>
              <w:rPr>
                <w:lang w:eastAsia="zh-CN"/>
              </w:rPr>
              <w:t>a edituje je,</w:t>
            </w:r>
          </w:p>
          <w:p w:rsidR="007050C3" w:rsidRDefault="007050C3">
            <w:r>
              <w:rPr>
                <w:lang w:eastAsia="zh-CN"/>
              </w:rPr>
              <w:t>Vytváří a upravuje tabulky,</w:t>
            </w:r>
          </w:p>
          <w:p w:rsidR="007050C3" w:rsidRDefault="007050C3">
            <w:r>
              <w:rPr>
                <w:lang w:eastAsia="zh-CN"/>
              </w:rPr>
              <w:t>Používá další vestavěné nástroje</w:t>
            </w:r>
          </w:p>
          <w:p w:rsidR="007050C3" w:rsidRDefault="007050C3">
            <w:r>
              <w:rPr>
                <w:lang w:eastAsia="zh-CN"/>
              </w:rPr>
              <w:t>(kontrola pravopisu, automatické opravy),</w:t>
            </w:r>
          </w:p>
          <w:p w:rsidR="007050C3" w:rsidRDefault="007050C3">
            <w:r>
              <w:rPr>
                <w:lang w:eastAsia="zh-CN"/>
              </w:rPr>
              <w:t>Vkládá nestandardní znaky,</w:t>
            </w:r>
          </w:p>
          <w:p w:rsidR="007050C3" w:rsidRDefault="007050C3">
            <w:r>
              <w:rPr>
                <w:lang w:eastAsia="zh-CN"/>
              </w:rPr>
              <w:t>zadává tisk dokumentu</w:t>
            </w:r>
          </w:p>
          <w:p w:rsidR="007050C3" w:rsidRDefault="007050C3">
            <w:r>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6.</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Textový procesor</w:t>
            </w:r>
          </w:p>
          <w:p w:rsidR="007050C3" w:rsidRDefault="007050C3">
            <w:r>
              <w:rPr>
                <w:lang w:eastAsia="zh-CN"/>
              </w:rPr>
              <w:t>popis prostředí</w:t>
            </w:r>
          </w:p>
          <w:p w:rsidR="007050C3" w:rsidRDefault="007050C3">
            <w:r>
              <w:rPr>
                <w:lang w:eastAsia="zh-CN"/>
              </w:rPr>
              <w:t>práce se souborem</w:t>
            </w:r>
          </w:p>
          <w:p w:rsidR="007050C3" w:rsidRDefault="007050C3">
            <w:r>
              <w:rPr>
                <w:lang w:eastAsia="zh-CN"/>
              </w:rPr>
              <w:t>formát písma a odstavce</w:t>
            </w:r>
          </w:p>
          <w:p w:rsidR="007050C3" w:rsidRDefault="007050C3">
            <w:r>
              <w:rPr>
                <w:lang w:eastAsia="zh-CN"/>
              </w:rPr>
              <w:t>schránka</w:t>
            </w:r>
          </w:p>
          <w:p w:rsidR="007050C3" w:rsidRDefault="007050C3">
            <w:r>
              <w:rPr>
                <w:lang w:eastAsia="zh-CN"/>
              </w:rPr>
              <w:t>čáry a ohraničení</w:t>
            </w:r>
          </w:p>
          <w:p w:rsidR="007050C3" w:rsidRDefault="007050C3">
            <w:r>
              <w:rPr>
                <w:lang w:eastAsia="zh-CN"/>
              </w:rPr>
              <w:t>tabulky</w:t>
            </w:r>
          </w:p>
          <w:p w:rsidR="007050C3" w:rsidRDefault="007050C3">
            <w:r>
              <w:rPr>
                <w:lang w:eastAsia="zh-CN"/>
              </w:rPr>
              <w:t>automatické číslování a odrážky</w:t>
            </w:r>
          </w:p>
          <w:p w:rsidR="007050C3" w:rsidRDefault="007050C3">
            <w:r>
              <w:rPr>
                <w:lang w:eastAsia="zh-CN"/>
              </w:rPr>
              <w:t>hledání a nahrazování textu v dokumentu</w:t>
            </w:r>
          </w:p>
          <w:p w:rsidR="007050C3" w:rsidRDefault="007050C3">
            <w:r>
              <w:rPr>
                <w:lang w:eastAsia="zh-CN"/>
              </w:rPr>
              <w:t>automatické opravy</w:t>
            </w:r>
          </w:p>
          <w:p w:rsidR="007050C3" w:rsidRDefault="007050C3">
            <w:r>
              <w:rPr>
                <w:lang w:eastAsia="zh-CN"/>
              </w:rPr>
              <w:t>kontrola pravopisu</w:t>
            </w:r>
          </w:p>
          <w:p w:rsidR="007050C3" w:rsidRDefault="007050C3">
            <w:r>
              <w:rPr>
                <w:lang w:eastAsia="zh-CN"/>
              </w:rPr>
              <w:t>vložení symbolu do dokumentu</w:t>
            </w:r>
          </w:p>
          <w:p w:rsidR="007050C3" w:rsidRDefault="007050C3">
            <w:r>
              <w:rPr>
                <w:lang w:eastAsia="zh-CN"/>
              </w:rPr>
              <w:t>záhlaví a zápatí, číslování stránek</w:t>
            </w:r>
          </w:p>
          <w:p w:rsidR="007050C3" w:rsidRDefault="007050C3">
            <w:r>
              <w:rPr>
                <w:lang w:eastAsia="zh-CN"/>
              </w:rPr>
              <w:t>styly</w:t>
            </w:r>
          </w:p>
          <w:p w:rsidR="007050C3" w:rsidRDefault="007050C3">
            <w:r>
              <w:rPr>
                <w:lang w:eastAsia="zh-CN"/>
              </w:rPr>
              <w:t>vkládání a úprava grafických objektů</w:t>
            </w:r>
          </w:p>
          <w:p w:rsidR="007050C3" w:rsidRDefault="007050C3">
            <w:r>
              <w:rPr>
                <w:lang w:eastAsia="zh-CN"/>
              </w:rPr>
              <w:t>tvorba obsahu a rejstříku</w:t>
            </w:r>
          </w:p>
          <w:p w:rsidR="007050C3" w:rsidRDefault="007050C3">
            <w:r>
              <w:rPr>
                <w:lang w:eastAsia="zh-CN"/>
              </w:rPr>
              <w:t>tisk</w:t>
            </w:r>
          </w:p>
          <w:p w:rsidR="007050C3" w:rsidRDefault="007050C3">
            <w:r>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15</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Vysvětlí specifika práce v síti,</w:t>
            </w:r>
          </w:p>
          <w:p w:rsidR="007050C3" w:rsidRDefault="007050C3">
            <w:r>
              <w:rPr>
                <w:lang w:eastAsia="zh-CN"/>
              </w:rPr>
              <w:t>včetně rizik,</w:t>
            </w:r>
          </w:p>
          <w:p w:rsidR="007050C3" w:rsidRDefault="007050C3">
            <w:r>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7.</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Počítačové sítě</w:t>
            </w:r>
          </w:p>
          <w:p w:rsidR="007050C3" w:rsidRDefault="007050C3">
            <w:r>
              <w:rPr>
                <w:lang w:eastAsia="zh-CN"/>
              </w:rPr>
              <w:t>co je to počítačová síť</w:t>
            </w:r>
          </w:p>
          <w:p w:rsidR="007050C3" w:rsidRDefault="007050C3">
            <w:r>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 xml:space="preserve">Dokáže popsat strukturu internetu </w:t>
            </w:r>
          </w:p>
          <w:p w:rsidR="007050C3" w:rsidRDefault="007050C3">
            <w:r>
              <w:rPr>
                <w:lang w:eastAsia="zh-CN"/>
              </w:rPr>
              <w:t>a vysvětlit související pojmy,</w:t>
            </w:r>
          </w:p>
          <w:p w:rsidR="007050C3" w:rsidRDefault="007050C3">
            <w:r>
              <w:rPr>
                <w:lang w:eastAsia="zh-CN"/>
              </w:rPr>
              <w:t xml:space="preserve">pracuje s internetovým </w:t>
            </w:r>
          </w:p>
          <w:p w:rsidR="007050C3" w:rsidRDefault="007050C3">
            <w:r>
              <w:rPr>
                <w:lang w:eastAsia="zh-CN"/>
              </w:rPr>
              <w:t>prohlížečem,</w:t>
            </w:r>
          </w:p>
          <w:p w:rsidR="007050C3" w:rsidRDefault="007050C3">
            <w:r>
              <w:rPr>
                <w:lang w:eastAsia="zh-CN"/>
              </w:rPr>
              <w:t>Volí vhodné informační zdroje</w:t>
            </w:r>
          </w:p>
          <w:p w:rsidR="007050C3" w:rsidRDefault="007050C3">
            <w:r>
              <w:rPr>
                <w:lang w:eastAsia="zh-CN"/>
              </w:rPr>
              <w:lastRenderedPageBreak/>
              <w:t>k vyhledávání požadovaných informací,</w:t>
            </w:r>
          </w:p>
          <w:p w:rsidR="007050C3" w:rsidRDefault="007050C3">
            <w:r>
              <w:rPr>
                <w:lang w:eastAsia="zh-CN"/>
              </w:rPr>
              <w:t>Vyhledává, hodnotí, třídí</w:t>
            </w:r>
          </w:p>
          <w:p w:rsidR="007050C3" w:rsidRDefault="007050C3">
            <w:r>
              <w:rPr>
                <w:lang w:eastAsia="zh-CN"/>
              </w:rPr>
              <w:t>a zpracovává informace,</w:t>
            </w:r>
          </w:p>
          <w:p w:rsidR="007050C3" w:rsidRDefault="007050C3">
            <w:r>
              <w:rPr>
                <w:lang w:eastAsia="zh-CN"/>
              </w:rPr>
              <w:t>Kriticky posuzuje kvalitu</w:t>
            </w:r>
          </w:p>
          <w:p w:rsidR="007050C3" w:rsidRDefault="007050C3">
            <w:r>
              <w:rPr>
                <w:lang w:eastAsia="zh-CN"/>
              </w:rPr>
              <w:t>informačních zdrojů,</w:t>
            </w:r>
          </w:p>
          <w:p w:rsidR="007050C3" w:rsidRDefault="007050C3">
            <w:r>
              <w:rPr>
                <w:lang w:eastAsia="zh-CN"/>
              </w:rPr>
              <w:t>při práci respektuje platné etické</w:t>
            </w:r>
          </w:p>
          <w:p w:rsidR="007050C3" w:rsidRDefault="007050C3">
            <w:r>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lastRenderedPageBreak/>
              <w:t>8.</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Celosvětová počítačová síť Internet</w:t>
            </w:r>
          </w:p>
          <w:p w:rsidR="007050C3" w:rsidRDefault="007050C3">
            <w:r>
              <w:rPr>
                <w:lang w:eastAsia="zh-CN"/>
              </w:rPr>
              <w:t>historie</w:t>
            </w:r>
          </w:p>
          <w:p w:rsidR="007050C3" w:rsidRDefault="007050C3">
            <w:r>
              <w:rPr>
                <w:lang w:eastAsia="zh-CN"/>
              </w:rPr>
              <w:t>připojení k internetu</w:t>
            </w:r>
          </w:p>
          <w:p w:rsidR="007050C3" w:rsidRDefault="007050C3">
            <w:r>
              <w:rPr>
                <w:lang w:eastAsia="zh-CN"/>
              </w:rPr>
              <w:t>internetový prohlížeč</w:t>
            </w:r>
          </w:p>
          <w:p w:rsidR="007050C3" w:rsidRDefault="007050C3">
            <w:r>
              <w:rPr>
                <w:lang w:eastAsia="zh-CN"/>
              </w:rPr>
              <w:lastRenderedPageBreak/>
              <w:t>vyhledávání v Internetu</w:t>
            </w:r>
          </w:p>
          <w:p w:rsidR="007050C3" w:rsidRDefault="007050C3">
            <w:r>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lastRenderedPageBreak/>
              <w:t>5</w:t>
            </w:r>
          </w:p>
        </w:tc>
      </w:tr>
      <w:tr w:rsidR="007050C3">
        <w:tc>
          <w:tcPr>
            <w:tcW w:w="3890"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lastRenderedPageBreak/>
              <w:t>Samostatně komunikuje</w:t>
            </w:r>
          </w:p>
          <w:p w:rsidR="007050C3" w:rsidRDefault="007050C3">
            <w:r>
              <w:rPr>
                <w:lang w:eastAsia="zh-CN"/>
              </w:rPr>
              <w:t>elektronickou poštou,</w:t>
            </w:r>
          </w:p>
          <w:p w:rsidR="007050C3" w:rsidRDefault="007050C3">
            <w:r>
              <w:rPr>
                <w:lang w:eastAsia="zh-CN"/>
              </w:rPr>
              <w:t xml:space="preserve">Zasílá a přijímá E-mail i s přílohou, </w:t>
            </w:r>
          </w:p>
          <w:p w:rsidR="007050C3" w:rsidRDefault="007050C3">
            <w:r>
              <w:rPr>
                <w:lang w:eastAsia="zh-CN"/>
              </w:rPr>
              <w:t>používá další běžné prostředky</w:t>
            </w:r>
          </w:p>
          <w:p w:rsidR="007050C3" w:rsidRDefault="007050C3">
            <w:r>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9.</w:t>
            </w:r>
          </w:p>
        </w:tc>
        <w:tc>
          <w:tcPr>
            <w:tcW w:w="4002"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E-mail a počítačová pošta</w:t>
            </w:r>
          </w:p>
          <w:p w:rsidR="007050C3" w:rsidRDefault="007050C3">
            <w:r>
              <w:rPr>
                <w:lang w:eastAsia="zh-CN"/>
              </w:rPr>
              <w:t>vytvoření e-mailové schránky</w:t>
            </w:r>
          </w:p>
          <w:p w:rsidR="007050C3" w:rsidRDefault="007050C3">
            <w:r>
              <w:rPr>
                <w:lang w:eastAsia="zh-CN"/>
              </w:rPr>
              <w:t>používání e-mailové schránky</w:t>
            </w:r>
          </w:p>
          <w:p w:rsidR="007050C3" w:rsidRDefault="007050C3">
            <w:r>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2</w:t>
            </w:r>
          </w:p>
        </w:tc>
      </w:tr>
    </w:tbl>
    <w:p w:rsidR="007050C3" w:rsidRDefault="007050C3">
      <w:pPr>
        <w:rPr>
          <w:lang w:eastAsia="zh-CN"/>
        </w:rPr>
      </w:pPr>
    </w:p>
    <w:p w:rsidR="007050C3" w:rsidRDefault="007050C3">
      <w:pPr>
        <w:rPr>
          <w:lang w:eastAsia="zh-CN"/>
        </w:rPr>
      </w:pPr>
    </w:p>
    <w:p w:rsidR="007050C3" w:rsidRDefault="007050C3">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45" w:type="dxa"/>
        <w:tblLayout w:type="fixed"/>
        <w:tblCellMar>
          <w:left w:w="73" w:type="dxa"/>
        </w:tblCellMar>
        <w:tblLook w:val="0000" w:firstRow="0" w:lastRow="0" w:firstColumn="0" w:lastColumn="0" w:noHBand="0" w:noVBand="0"/>
      </w:tblPr>
      <w:tblGrid>
        <w:gridCol w:w="3885"/>
        <w:gridCol w:w="720"/>
        <w:gridCol w:w="4064"/>
        <w:gridCol w:w="916"/>
      </w:tblGrid>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7050C3" w:rsidRDefault="007050C3">
            <w:r>
              <w:rPr>
                <w:b/>
                <w:lang w:eastAsia="zh-CN"/>
              </w:rPr>
              <w:t>Rozpis učiva</w:t>
            </w:r>
          </w:p>
          <w:p w:rsidR="007050C3" w:rsidRDefault="007050C3">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Počet hodin</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Žák:</w:t>
            </w:r>
          </w:p>
          <w:p w:rsidR="007050C3" w:rsidRDefault="007050C3">
            <w:r>
              <w:rPr>
                <w:lang w:eastAsia="zh-CN"/>
              </w:rPr>
              <w:t>dokáže objasnit principy a uvést</w:t>
            </w:r>
          </w:p>
          <w:p w:rsidR="007050C3" w:rsidRDefault="007050C3">
            <w:r>
              <w:rPr>
                <w:lang w:eastAsia="zh-CN"/>
              </w:rPr>
              <w:t>oblasti použití tabulkových kalkulátorů,</w:t>
            </w:r>
          </w:p>
          <w:p w:rsidR="007050C3" w:rsidRDefault="007050C3">
            <w:r>
              <w:rPr>
                <w:lang w:eastAsia="zh-CN"/>
              </w:rPr>
              <w:t>specifikuje strukturu tabulek</w:t>
            </w:r>
          </w:p>
          <w:p w:rsidR="007050C3" w:rsidRDefault="007050C3">
            <w:r>
              <w:rPr>
                <w:lang w:eastAsia="zh-CN"/>
              </w:rPr>
              <w:t>(buňka, list, sešit),</w:t>
            </w:r>
          </w:p>
          <w:p w:rsidR="007050C3" w:rsidRDefault="007050C3">
            <w:r>
              <w:rPr>
                <w:lang w:eastAsia="zh-CN"/>
              </w:rPr>
              <w:t>ovládá adresaci buněk,</w:t>
            </w:r>
          </w:p>
          <w:p w:rsidR="007050C3" w:rsidRDefault="007050C3">
            <w:r>
              <w:rPr>
                <w:lang w:eastAsia="zh-CN"/>
              </w:rPr>
              <w:t>formátování buněk,</w:t>
            </w:r>
          </w:p>
          <w:p w:rsidR="007050C3" w:rsidRDefault="007050C3">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Tabulkový procesor I</w:t>
            </w:r>
          </w:p>
          <w:p w:rsidR="007050C3" w:rsidRDefault="007050C3">
            <w:r>
              <w:rPr>
                <w:lang w:eastAsia="zh-CN"/>
              </w:rPr>
              <w:t>vytvoření nového sešitu</w:t>
            </w:r>
          </w:p>
          <w:p w:rsidR="007050C3" w:rsidRDefault="007050C3">
            <w:r>
              <w:rPr>
                <w:lang w:eastAsia="zh-CN"/>
              </w:rPr>
              <w:t>uložení pracovního sešitu</w:t>
            </w:r>
          </w:p>
          <w:p w:rsidR="007050C3" w:rsidRDefault="007050C3">
            <w:r>
              <w:rPr>
                <w:lang w:eastAsia="zh-CN"/>
              </w:rPr>
              <w:t>vložení údajů do buňky</w:t>
            </w:r>
          </w:p>
          <w:p w:rsidR="007050C3" w:rsidRDefault="007050C3">
            <w:r>
              <w:rPr>
                <w:lang w:eastAsia="zh-CN"/>
              </w:rPr>
              <w:t>přepsání údajů v buňce</w:t>
            </w:r>
          </w:p>
          <w:p w:rsidR="007050C3" w:rsidRDefault="007050C3">
            <w:r>
              <w:rPr>
                <w:lang w:eastAsia="zh-CN"/>
              </w:rPr>
              <w:t>přesouvání a kopírování údajů</w:t>
            </w:r>
          </w:p>
          <w:p w:rsidR="007050C3" w:rsidRDefault="007050C3">
            <w:r>
              <w:rPr>
                <w:lang w:eastAsia="zh-CN"/>
              </w:rPr>
              <w:t>grafická úprava buňky</w:t>
            </w:r>
          </w:p>
          <w:p w:rsidR="007050C3" w:rsidRDefault="007050C3">
            <w:r>
              <w:rPr>
                <w:lang w:eastAsia="zh-CN"/>
              </w:rPr>
              <w:t>komentáře</w:t>
            </w:r>
          </w:p>
          <w:p w:rsidR="007050C3" w:rsidRDefault="007050C3">
            <w:r>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15</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Edituje, vyhledává, filtruje, třídí</w:t>
            </w:r>
          </w:p>
          <w:p w:rsidR="007050C3" w:rsidRDefault="007050C3">
            <w:r>
              <w:rPr>
                <w:lang w:eastAsia="zh-CN"/>
              </w:rPr>
              <w:t>data,</w:t>
            </w:r>
          </w:p>
          <w:p w:rsidR="007050C3" w:rsidRDefault="007050C3">
            <w:r>
              <w:rPr>
                <w:lang w:eastAsia="zh-CN"/>
              </w:rPr>
              <w:t>pro výpočty v buňkách používá</w:t>
            </w:r>
          </w:p>
          <w:p w:rsidR="007050C3" w:rsidRDefault="007050C3">
            <w:r>
              <w:rPr>
                <w:lang w:eastAsia="zh-CN"/>
              </w:rPr>
              <w:t>vestavěné vzorce a funkce,</w:t>
            </w:r>
          </w:p>
          <w:p w:rsidR="007050C3" w:rsidRDefault="007050C3">
            <w:r>
              <w:rPr>
                <w:lang w:eastAsia="zh-CN"/>
              </w:rPr>
              <w:t>nastaví dokument pro tisk,</w:t>
            </w:r>
          </w:p>
          <w:p w:rsidR="007050C3" w:rsidRDefault="007050C3">
            <w:r>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Tabulkový procesor II</w:t>
            </w:r>
          </w:p>
          <w:p w:rsidR="007050C3" w:rsidRDefault="007050C3">
            <w:r>
              <w:rPr>
                <w:lang w:eastAsia="zh-CN"/>
              </w:rPr>
              <w:t xml:space="preserve">úprava pracovního sešitu </w:t>
            </w:r>
          </w:p>
          <w:p w:rsidR="007050C3" w:rsidRDefault="007050C3">
            <w:r>
              <w:rPr>
                <w:lang w:eastAsia="zh-CN"/>
              </w:rPr>
              <w:t>práce s listy</w:t>
            </w:r>
          </w:p>
          <w:p w:rsidR="007050C3" w:rsidRDefault="007050C3">
            <w:r>
              <w:rPr>
                <w:lang w:eastAsia="zh-CN"/>
              </w:rPr>
              <w:t>řazení údajů</w:t>
            </w:r>
          </w:p>
          <w:p w:rsidR="007050C3" w:rsidRDefault="007050C3">
            <w:r>
              <w:rPr>
                <w:lang w:eastAsia="zh-CN"/>
              </w:rPr>
              <w:t>filtrování údajů</w:t>
            </w:r>
          </w:p>
          <w:p w:rsidR="007050C3" w:rsidRDefault="007050C3">
            <w:r>
              <w:rPr>
                <w:lang w:eastAsia="zh-CN"/>
              </w:rPr>
              <w:t>grafy</w:t>
            </w:r>
          </w:p>
          <w:p w:rsidR="007050C3" w:rsidRDefault="007050C3">
            <w:r>
              <w:rPr>
                <w:lang w:eastAsia="zh-CN"/>
              </w:rPr>
              <w:t>příprava tisku, tisk</w:t>
            </w:r>
          </w:p>
          <w:p w:rsidR="007050C3" w:rsidRDefault="007050C3">
            <w:r>
              <w:rPr>
                <w:lang w:eastAsia="zh-CN"/>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10</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Vysvětlí, co je to prezentace,</w:t>
            </w:r>
          </w:p>
          <w:p w:rsidR="007050C3" w:rsidRDefault="007050C3">
            <w:r>
              <w:rPr>
                <w:lang w:eastAsia="zh-CN"/>
              </w:rPr>
              <w:t>k čemu slouží,</w:t>
            </w:r>
          </w:p>
          <w:p w:rsidR="007050C3" w:rsidRDefault="007050C3">
            <w:r>
              <w:rPr>
                <w:lang w:eastAsia="zh-CN"/>
              </w:rPr>
              <w:t xml:space="preserve">Připraví si podklady pro </w:t>
            </w:r>
          </w:p>
          <w:p w:rsidR="007050C3" w:rsidRDefault="007050C3">
            <w:r>
              <w:rPr>
                <w:lang w:eastAsia="zh-CN"/>
              </w:rPr>
              <w:t>zpracování úspěšné prezentace,</w:t>
            </w:r>
          </w:p>
          <w:p w:rsidR="007050C3" w:rsidRDefault="007050C3">
            <w:r>
              <w:rPr>
                <w:lang w:eastAsia="zh-CN"/>
              </w:rPr>
              <w:t xml:space="preserve">Vytváří prezentaci pomocí </w:t>
            </w:r>
          </w:p>
          <w:p w:rsidR="007050C3" w:rsidRDefault="007050C3">
            <w:r>
              <w:rPr>
                <w:lang w:eastAsia="zh-CN"/>
              </w:rPr>
              <w:t>průvodce,</w:t>
            </w:r>
          </w:p>
          <w:p w:rsidR="007050C3" w:rsidRDefault="007050C3">
            <w:r>
              <w:rPr>
                <w:lang w:eastAsia="zh-CN"/>
              </w:rPr>
              <w:t>Vytváří prezentaci na návrhové</w:t>
            </w:r>
          </w:p>
          <w:p w:rsidR="007050C3" w:rsidRDefault="007050C3">
            <w:r>
              <w:rPr>
                <w:lang w:eastAsia="zh-CN"/>
              </w:rPr>
              <w:t>šabloně,</w:t>
            </w:r>
          </w:p>
          <w:p w:rsidR="007050C3" w:rsidRDefault="007050C3">
            <w:r>
              <w:rPr>
                <w:lang w:eastAsia="zh-CN"/>
              </w:rPr>
              <w:t>Formátuje text i ostatní prvky</w:t>
            </w:r>
          </w:p>
          <w:p w:rsidR="007050C3" w:rsidRDefault="007050C3">
            <w:r>
              <w:rPr>
                <w:lang w:eastAsia="zh-CN"/>
              </w:rPr>
              <w:t>prezentace,</w:t>
            </w:r>
          </w:p>
          <w:p w:rsidR="007050C3" w:rsidRDefault="007050C3">
            <w:r>
              <w:rPr>
                <w:lang w:eastAsia="zh-CN"/>
              </w:rPr>
              <w:t>Nastaví střídání snímků a různé</w:t>
            </w:r>
          </w:p>
          <w:p w:rsidR="007050C3" w:rsidRDefault="007050C3">
            <w:r>
              <w:rPr>
                <w:lang w:eastAsia="zh-CN"/>
              </w:rPr>
              <w:lastRenderedPageBreak/>
              <w:t>efekty střídání snímků,</w:t>
            </w:r>
          </w:p>
          <w:p w:rsidR="007050C3" w:rsidRDefault="007050C3">
            <w:r>
              <w:rPr>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Prezentační program</w:t>
            </w:r>
          </w:p>
          <w:p w:rsidR="007050C3" w:rsidRDefault="007050C3">
            <w:r>
              <w:rPr>
                <w:lang w:eastAsia="zh-CN"/>
              </w:rPr>
              <w:t>spuštění programu</w:t>
            </w:r>
          </w:p>
          <w:p w:rsidR="007050C3" w:rsidRDefault="007050C3">
            <w:r>
              <w:rPr>
                <w:lang w:eastAsia="zh-CN"/>
              </w:rPr>
              <w:t>prezentace a její funkce</w:t>
            </w:r>
          </w:p>
          <w:p w:rsidR="007050C3" w:rsidRDefault="007050C3">
            <w:r>
              <w:rPr>
                <w:lang w:eastAsia="zh-CN"/>
              </w:rPr>
              <w:t>principy úspěšné prezentace, příprava podkladů pro prezentaci</w:t>
            </w:r>
          </w:p>
          <w:p w:rsidR="007050C3" w:rsidRDefault="007050C3">
            <w:r>
              <w:rPr>
                <w:lang w:eastAsia="zh-CN"/>
              </w:rPr>
              <w:t>vytváření nové prezentace pomocí průvodce</w:t>
            </w:r>
          </w:p>
          <w:p w:rsidR="007050C3" w:rsidRDefault="007050C3">
            <w:r>
              <w:rPr>
                <w:lang w:eastAsia="zh-CN"/>
              </w:rPr>
              <w:t>pohyb po prezentaci</w:t>
            </w:r>
          </w:p>
          <w:p w:rsidR="007050C3" w:rsidRDefault="007050C3">
            <w:r>
              <w:rPr>
                <w:lang w:eastAsia="zh-CN"/>
              </w:rPr>
              <w:t>založení prezentace na návrhové šabloně - psaní textu v osnově</w:t>
            </w:r>
          </w:p>
          <w:p w:rsidR="007050C3" w:rsidRDefault="007050C3">
            <w:r>
              <w:rPr>
                <w:lang w:eastAsia="zh-CN"/>
              </w:rPr>
              <w:t>řazení snímků</w:t>
            </w:r>
          </w:p>
          <w:p w:rsidR="007050C3" w:rsidRDefault="007050C3">
            <w:r>
              <w:rPr>
                <w:lang w:eastAsia="zh-CN"/>
              </w:rPr>
              <w:lastRenderedPageBreak/>
              <w:t xml:space="preserve">celková úprava prezentace - barevná schémata, pozadí snímků, formátování textu a ostatních prvků </w:t>
            </w:r>
          </w:p>
          <w:p w:rsidR="007050C3" w:rsidRDefault="007050C3">
            <w:r>
              <w:rPr>
                <w:lang w:eastAsia="zh-CN"/>
              </w:rPr>
              <w:t xml:space="preserve">doplňování efektů </w:t>
            </w:r>
          </w:p>
          <w:p w:rsidR="007050C3" w:rsidRDefault="007050C3">
            <w:r>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lastRenderedPageBreak/>
              <w:t>8</w:t>
            </w:r>
          </w:p>
        </w:tc>
      </w:tr>
    </w:tbl>
    <w:p w:rsidR="007050C3" w:rsidRDefault="007050C3">
      <w:pPr>
        <w:rPr>
          <w:b/>
          <w:lang w:eastAsia="zh-CN"/>
        </w:rPr>
      </w:pPr>
    </w:p>
    <w:p w:rsidR="007050C3" w:rsidRDefault="007050C3">
      <w:pPr>
        <w:rPr>
          <w:rFonts w:cs="Tahoma"/>
          <w:b/>
          <w:bCs/>
          <w:color w:val="000000"/>
        </w:rPr>
      </w:pPr>
    </w:p>
    <w:p w:rsidR="007050C3" w:rsidRDefault="007050C3">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45" w:type="dxa"/>
        <w:tblLayout w:type="fixed"/>
        <w:tblCellMar>
          <w:left w:w="73" w:type="dxa"/>
        </w:tblCellMar>
        <w:tblLook w:val="0000" w:firstRow="0" w:lastRow="0" w:firstColumn="0" w:lastColumn="0" w:noHBand="0" w:noVBand="0"/>
      </w:tblPr>
      <w:tblGrid>
        <w:gridCol w:w="3885"/>
        <w:gridCol w:w="720"/>
        <w:gridCol w:w="4064"/>
        <w:gridCol w:w="916"/>
      </w:tblGrid>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7050C3" w:rsidRDefault="007050C3">
            <w:r>
              <w:rPr>
                <w:b/>
                <w:lang w:eastAsia="zh-CN"/>
              </w:rPr>
              <w:t>Rozpis učiva</w:t>
            </w:r>
          </w:p>
          <w:p w:rsidR="007050C3" w:rsidRDefault="007050C3">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Počet hodin</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Žák:</w:t>
            </w:r>
          </w:p>
          <w:p w:rsidR="007050C3" w:rsidRDefault="007050C3">
            <w:r>
              <w:rPr>
                <w:lang w:eastAsia="zh-CN"/>
              </w:rPr>
              <w:t>Vyhledává na internetu informace</w:t>
            </w:r>
          </w:p>
          <w:p w:rsidR="007050C3" w:rsidRDefault="007050C3">
            <w:r>
              <w:rPr>
                <w:lang w:eastAsia="zh-CN"/>
              </w:rPr>
              <w:t>o nabídkách zaměstnání a dalšího vzdělání,</w:t>
            </w:r>
          </w:p>
          <w:p w:rsidR="007050C3" w:rsidRDefault="007050C3">
            <w:r>
              <w:rPr>
                <w:lang w:eastAsia="zh-CN"/>
              </w:rPr>
              <w:t>Zvládne v textovém procesoru</w:t>
            </w:r>
          </w:p>
          <w:p w:rsidR="007050C3" w:rsidRDefault="007050C3">
            <w:r>
              <w:rPr>
                <w:lang w:eastAsia="zh-CN"/>
              </w:rPr>
              <w:t>připravit odpověď na nabídku o zaměstnání,</w:t>
            </w:r>
          </w:p>
          <w:p w:rsidR="007050C3" w:rsidRDefault="007050C3">
            <w:r>
              <w:rPr>
                <w:lang w:eastAsia="zh-CN"/>
              </w:rPr>
              <w:t>Vyhledává na internetu potřebné</w:t>
            </w:r>
          </w:p>
          <w:p w:rsidR="007050C3" w:rsidRDefault="007050C3">
            <w:r>
              <w:rPr>
                <w:lang w:eastAsia="zh-CN"/>
              </w:rPr>
              <w:t>informace týkající se pracovního poměru,</w:t>
            </w:r>
          </w:p>
          <w:p w:rsidR="007050C3" w:rsidRDefault="007050C3">
            <w:r>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bCs/>
                <w:lang w:eastAsia="zh-CN"/>
              </w:rPr>
              <w:t>Využití informační a komunikační technologie v praxi</w:t>
            </w:r>
          </w:p>
          <w:p w:rsidR="007050C3" w:rsidRDefault="007050C3">
            <w:r>
              <w:rPr>
                <w:b/>
                <w:lang w:eastAsia="zh-CN"/>
              </w:rPr>
              <w:t>Projekt</w:t>
            </w:r>
            <w:r>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3</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 tabulkovém procesoru</w:t>
            </w:r>
          </w:p>
          <w:p w:rsidR="007050C3" w:rsidRDefault="007050C3">
            <w:r>
              <w:rPr>
                <w:lang w:eastAsia="zh-CN"/>
              </w:rPr>
              <w:t>řeší jednoduché výpočty výsledku hospodaření,</w:t>
            </w:r>
          </w:p>
          <w:p w:rsidR="007050C3" w:rsidRDefault="007050C3">
            <w:r>
              <w:rPr>
                <w:lang w:eastAsia="zh-CN"/>
              </w:rPr>
              <w:t>Řeší jednoduché kalkulace ceny,</w:t>
            </w:r>
          </w:p>
          <w:p w:rsidR="007050C3" w:rsidRDefault="007050C3">
            <w:r>
              <w:rPr>
                <w:lang w:eastAsia="zh-CN"/>
              </w:rPr>
              <w:t>Řeší jednoduché výpočty mezd,</w:t>
            </w:r>
          </w:p>
          <w:p w:rsidR="007050C3" w:rsidRDefault="007050C3">
            <w:r>
              <w:rPr>
                <w:lang w:eastAsia="zh-CN"/>
              </w:rPr>
              <w:t xml:space="preserve">Řeší jednoduché příklady výpočtu </w:t>
            </w:r>
          </w:p>
          <w:p w:rsidR="007050C3" w:rsidRDefault="007050C3">
            <w:r>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Projekt</w:t>
            </w:r>
            <w:r>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3</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Vysvětlí funkci masových médií,</w:t>
            </w:r>
          </w:p>
          <w:p w:rsidR="007050C3" w:rsidRDefault="007050C3">
            <w:r>
              <w:rPr>
                <w:lang w:eastAsia="zh-CN"/>
              </w:rPr>
              <w:t>aplikuje kritický přístup k nim a využívá jejich nabídku pro svou práci, osobní rozvoj i zábavu,</w:t>
            </w:r>
          </w:p>
          <w:p w:rsidR="007050C3" w:rsidRDefault="007050C3">
            <w:r>
              <w:rPr>
                <w:lang w:eastAsia="zh-CN"/>
              </w:rPr>
              <w:t>Posoudí vliv médií a reklamy</w:t>
            </w:r>
          </w:p>
          <w:p w:rsidR="007050C3" w:rsidRDefault="007050C3">
            <w:r>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3.</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Projekt</w:t>
            </w:r>
            <w:r>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2</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Eviduje pohyb zásob ve skladu,</w:t>
            </w:r>
          </w:p>
          <w:p w:rsidR="007050C3" w:rsidRDefault="007050C3">
            <w:r>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4.</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Ročníková práce</w:t>
            </w:r>
            <w:r>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2</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rPr>
                <w:lang w:eastAsia="zh-CN"/>
              </w:rPr>
              <w:t>5.</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lang w:eastAsia="zh-CN"/>
              </w:rPr>
              <w:t>Projekt</w:t>
            </w:r>
            <w:r>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b/>
                <w:lang w:eastAsia="zh-CN"/>
              </w:rPr>
              <w:t>2</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t xml:space="preserve">Rozlišuje mezi rastrovou a vektorovou grafikou, umí pomocí vhodných programů upravit </w:t>
            </w:r>
            <w:r>
              <w:lastRenderedPageBreak/>
              <w:t xml:space="preserve">fotografie, obrázky – kliparty, Dokáže vytvářet jednoduchou vektorovou kresbu – logo, vizitku, plakát. Zvládá jednoduchý videostřih a ukládání videa v různých videoformátech (mpg, avi, aj.) </w:t>
            </w:r>
          </w:p>
          <w:p w:rsidR="007050C3" w:rsidRDefault="007050C3"/>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lastRenderedPageBreak/>
              <w:t>6.</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r>
              <w:rPr>
                <w:b/>
              </w:rPr>
              <w:t>Práce s rastrovou a vektorovou grafikou</w:t>
            </w:r>
            <w:r>
              <w:t xml:space="preserve"> – fotografie, vlastní kresba. Multimédia. </w:t>
            </w:r>
          </w:p>
          <w:p w:rsidR="007050C3" w:rsidRDefault="007050C3">
            <w:r>
              <w:lastRenderedPageBreak/>
              <w:t xml:space="preserve">Práce s programy: </w:t>
            </w:r>
          </w:p>
          <w:p w:rsidR="007050C3" w:rsidRDefault="007050C3">
            <w:r>
              <w:t>Corel Paint Shop Pro Photo X2,</w:t>
            </w:r>
          </w:p>
          <w:p w:rsidR="007050C3" w:rsidRDefault="007050C3">
            <w:r>
              <w:t>LibreOffice Draw,</w:t>
            </w:r>
          </w:p>
          <w:p w:rsidR="007050C3" w:rsidRDefault="007050C3">
            <w:r>
              <w:t>Zoner Callisto</w:t>
            </w:r>
          </w:p>
          <w:p w:rsidR="007050C3" w:rsidRDefault="007050C3">
            <w:r>
              <w:t>Movie Maker</w:t>
            </w:r>
          </w:p>
          <w:p w:rsidR="007050C3" w:rsidRDefault="007050C3">
            <w:r>
              <w:t>aTube Catcher</w:t>
            </w:r>
          </w:p>
          <w:p w:rsidR="007050C3" w:rsidRDefault="007050C3"/>
          <w:p w:rsidR="007050C3" w:rsidRDefault="007050C3"/>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pPr>
            <w:r>
              <w:rPr>
                <w:b/>
              </w:rPr>
              <w:lastRenderedPageBreak/>
              <w:t>14</w:t>
            </w:r>
          </w:p>
        </w:tc>
      </w:tr>
      <w:tr w:rsidR="007050C3">
        <w:tc>
          <w:tcPr>
            <w:tcW w:w="3885"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Ovládá nejrůznější aplikace ke správě souborů, komprimaci a dekomprimaci, včetně „ON-LINE</w:t>
            </w:r>
            <w:r>
              <w:rPr>
                <w:rFonts w:cs="Tahoma"/>
                <w:lang w:val="en-US"/>
              </w:rPr>
              <w:t xml:space="preserve">” </w:t>
            </w:r>
            <w:r>
              <w:rPr>
                <w:rFonts w:cs="Tahoma"/>
              </w:rPr>
              <w:t>aplikací k převodu formátů.</w:t>
            </w:r>
          </w:p>
          <w:p w:rsidR="007050C3" w:rsidRDefault="007050C3">
            <w:r>
              <w:t>Ovládá vytvoření blogů</w:t>
            </w:r>
          </w:p>
          <w:p w:rsidR="007050C3" w:rsidRDefault="007050C3">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pPr>
              <w:jc w:val="center"/>
            </w:pPr>
            <w:r>
              <w:t>7.</w:t>
            </w:r>
          </w:p>
        </w:tc>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0"/>
              </w:tabs>
            </w:pPr>
            <w:r>
              <w:rPr>
                <w:rFonts w:cs="Tahoma"/>
                <w:b/>
              </w:rPr>
              <w:t>Aplikační software</w:t>
            </w:r>
          </w:p>
          <w:p w:rsidR="007050C3" w:rsidRDefault="007050C3">
            <w:pPr>
              <w:tabs>
                <w:tab w:val="left" w:pos="0"/>
              </w:tabs>
            </w:pPr>
            <w:r>
              <w:rPr>
                <w:rFonts w:cs="Tahoma"/>
              </w:rPr>
              <w:t>souborové manažery (Total Commander, Servant Salamander), konverzní a komprimační programy (www.onlineocr.net, winrar, winzip)</w:t>
            </w:r>
          </w:p>
          <w:p w:rsidR="007050C3" w:rsidRDefault="00690BB3">
            <w:pPr>
              <w:tabs>
                <w:tab w:val="left" w:pos="0"/>
              </w:tabs>
            </w:pPr>
            <w:hyperlink r:id="rId25" w:history="1">
              <w:r w:rsidR="007050C3">
                <w:rPr>
                  <w:rStyle w:val="Hypertextovodkaz"/>
                  <w:vanish/>
                </w:rPr>
                <w:t>www.webzdarma.cz</w:t>
              </w:r>
            </w:hyperlink>
          </w:p>
          <w:p w:rsidR="007050C3" w:rsidRDefault="00690BB3">
            <w:pPr>
              <w:tabs>
                <w:tab w:val="left" w:pos="0"/>
              </w:tabs>
            </w:pPr>
            <w:hyperlink r:id="rId26" w:history="1">
              <w:r w:rsidR="007050C3">
                <w:rPr>
                  <w:rStyle w:val="Hypertextovodkaz"/>
                  <w:vanish/>
                </w:rPr>
                <w:t>http://www.webnode.cz/</w:t>
              </w:r>
            </w:hyperlink>
          </w:p>
          <w:p w:rsidR="007050C3" w:rsidRDefault="00690BB3">
            <w:pPr>
              <w:tabs>
                <w:tab w:val="left" w:pos="0"/>
              </w:tabs>
            </w:pPr>
            <w:hyperlink r:id="rId27" w:history="1">
              <w:r w:rsidR="007050C3">
                <w:rPr>
                  <w:rStyle w:val="Hypertextovodkaz"/>
                  <w:vanish/>
                </w:rPr>
                <w:t>http://www.one.com/</w:t>
              </w:r>
            </w:hyperlink>
          </w:p>
          <w:p w:rsidR="007050C3" w:rsidRDefault="00690BB3">
            <w:pPr>
              <w:tabs>
                <w:tab w:val="left" w:pos="0"/>
              </w:tabs>
              <w:rPr>
                <w:rFonts w:cs="Tahoma"/>
              </w:rPr>
            </w:pPr>
            <w:hyperlink r:id="rId28" w:history="1">
              <w:r w:rsidR="007050C3">
                <w:rPr>
                  <w:rStyle w:val="Hypertextovodkaz"/>
                  <w:vanish/>
                </w:rPr>
                <w:t>http://www.simplesite.com/</w:t>
              </w:r>
            </w:hyperlink>
          </w:p>
          <w:p w:rsidR="007050C3" w:rsidRDefault="007050C3">
            <w:pPr>
              <w:tabs>
                <w:tab w:val="left" w:pos="0"/>
              </w:tabs>
            </w:pPr>
            <w:r>
              <w:rPr>
                <w:rFonts w:cs="Tahoma"/>
              </w:rPr>
              <w:t xml:space="preserve"> </w:t>
            </w:r>
          </w:p>
          <w:p w:rsidR="007050C3" w:rsidRDefault="007050C3"/>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pPr>
            <w:r>
              <w:rPr>
                <w:b/>
              </w:rPr>
              <w:t>4</w:t>
            </w:r>
          </w:p>
        </w:tc>
      </w:tr>
    </w:tbl>
    <w:p w:rsidR="007050C3" w:rsidRDefault="007050C3"/>
    <w:p w:rsidR="007050C3" w:rsidRDefault="007050C3"/>
    <w:p w:rsidR="007050C3" w:rsidRDefault="007050C3">
      <w:pPr>
        <w:pStyle w:val="Nadpis2"/>
      </w:pPr>
    </w:p>
    <w:p w:rsidR="007050C3" w:rsidRDefault="007050C3">
      <w:pPr>
        <w:tabs>
          <w:tab w:val="left" w:pos="6300"/>
        </w:tabs>
        <w:jc w:val="center"/>
      </w:pPr>
    </w:p>
    <w:p w:rsidR="007050C3" w:rsidRDefault="007050C3"/>
    <w:p w:rsidR="007050C3" w:rsidRDefault="007050C3">
      <w:pPr>
        <w:pageBreakBefore/>
        <w:tabs>
          <w:tab w:val="left" w:pos="0"/>
          <w:tab w:val="right" w:pos="9072"/>
        </w:tabs>
        <w:rPr>
          <w:rFonts w:cs="Tahoma"/>
        </w:rPr>
      </w:pPr>
    </w:p>
    <w:p w:rsidR="007050C3" w:rsidRDefault="007050C3">
      <w:pPr>
        <w:tabs>
          <w:tab w:val="left" w:pos="0"/>
          <w:tab w:val="right" w:pos="9072"/>
        </w:tabs>
      </w:pPr>
      <w:r>
        <w:rPr>
          <w:rFonts w:cs="Tahoma"/>
        </w:rPr>
        <w:t>Obor/y vzdělání: 65-51-H/01 Kuchař – 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 – číšník</w:t>
      </w:r>
      <w:r>
        <w:rPr>
          <w:rFonts w:cs="Tahoma"/>
        </w:rPr>
        <w:tab/>
        <w:t>Forma vzdělání: denní</w:t>
      </w:r>
    </w:p>
    <w:p w:rsidR="007050C3" w:rsidRDefault="007050C3">
      <w:pPr>
        <w:tabs>
          <w:tab w:val="left" w:pos="0"/>
          <w:tab w:val="right" w:pos="9072"/>
        </w:tabs>
      </w:pPr>
      <w:r>
        <w:rPr>
          <w:rFonts w:cs="Tahoma"/>
        </w:rPr>
        <w:t>Předmět: EKONOMIKA</w:t>
      </w:r>
      <w:r>
        <w:rPr>
          <w:rFonts w:cs="Tahoma"/>
        </w:rPr>
        <w:tab/>
        <w:t>Počet hodin za studium celkem: 96</w:t>
      </w:r>
    </w:p>
    <w:p w:rsidR="007050C3" w:rsidRDefault="007050C3">
      <w:pPr>
        <w:rPr>
          <w:rFonts w:cs="Tahoma"/>
        </w:rPr>
      </w:pPr>
    </w:p>
    <w:p w:rsidR="007050C3" w:rsidRDefault="007050C3">
      <w:pPr>
        <w:jc w:val="center"/>
      </w:pPr>
      <w:r>
        <w:rPr>
          <w:rFonts w:cs="Tahoma"/>
          <w:b/>
        </w:rPr>
        <w:t>Učební osnova předmětu</w:t>
      </w:r>
    </w:p>
    <w:p w:rsidR="007050C3" w:rsidRDefault="007050C3">
      <w:pPr>
        <w:pStyle w:val="Nadpis2"/>
      </w:pPr>
      <w:bookmarkStart w:id="99" w:name="_Toc433916724"/>
      <w:bookmarkStart w:id="100" w:name="_Toc486261917"/>
      <w:bookmarkStart w:id="101" w:name="_Toc486263832"/>
      <w:r>
        <w:t>EKONOMIKA</w:t>
      </w:r>
      <w:bookmarkEnd w:id="99"/>
      <w:bookmarkEnd w:id="100"/>
      <w:bookmarkEnd w:id="101"/>
    </w:p>
    <w:p w:rsidR="007050C3" w:rsidRDefault="007050C3">
      <w:pPr>
        <w:rPr>
          <w:rFonts w:cs="Tahoma"/>
          <w:szCs w:val="28"/>
        </w:rPr>
      </w:pPr>
    </w:p>
    <w:p w:rsidR="007050C3" w:rsidRDefault="007050C3">
      <w:r>
        <w:rPr>
          <w:rFonts w:cs="Tahoma"/>
          <w:b/>
          <w:bCs/>
        </w:rPr>
        <w:t>Cíl předmětu</w:t>
      </w:r>
    </w:p>
    <w:p w:rsidR="007050C3" w:rsidRDefault="007050C3">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 obsahového okruhu RVP - </w:t>
      </w:r>
      <w:r>
        <w:rPr>
          <w:rFonts w:cs="Tahoma"/>
          <w:i/>
        </w:rPr>
        <w:t>Ekonomické</w:t>
      </w:r>
      <w:r>
        <w:rPr>
          <w:rFonts w:cs="Tahoma"/>
        </w:rPr>
        <w:t xml:space="preserve"> </w:t>
      </w:r>
      <w:r>
        <w:rPr>
          <w:rFonts w:cs="Tahoma"/>
          <w:i/>
        </w:rPr>
        <w:t>vzdělávání</w:t>
      </w:r>
      <w:r>
        <w:rPr>
          <w:rFonts w:cs="Tahoma"/>
        </w:rPr>
        <w:t xml:space="preserve"> a </w:t>
      </w:r>
      <w:r>
        <w:rPr>
          <w:rFonts w:cs="Tahoma"/>
          <w:i/>
        </w:rPr>
        <w:t xml:space="preserve">Společenskovědní </w:t>
      </w:r>
      <w:r>
        <w:rPr>
          <w:rFonts w:cs="Tahoma"/>
        </w:rPr>
        <w:t xml:space="preserve">vzdělání. Učivo předmětu Ekonomika je zařazeno od prvního ročníku a je v jednotlivých ročnících strukturováno do tematických celků. Obsah předmětu využívá poznatků z předmětů Občanská nauka, Technologie, Stolničení a Odborný výcvik. </w:t>
      </w:r>
    </w:p>
    <w:p w:rsidR="007050C3" w:rsidRDefault="007050C3">
      <w:pPr>
        <w:rPr>
          <w:rFonts w:cs="Tahoma"/>
          <w:b/>
        </w:rPr>
      </w:pPr>
    </w:p>
    <w:p w:rsidR="007050C3" w:rsidRDefault="007050C3">
      <w:r>
        <w:rPr>
          <w:rFonts w:cs="Tahoma"/>
          <w:b/>
        </w:rPr>
        <w:t>Cíle vzdělávání v oblasti citů, postojů a preferencí</w:t>
      </w:r>
    </w:p>
    <w:p w:rsidR="007050C3" w:rsidRDefault="007050C3">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7050C3" w:rsidRDefault="007050C3">
      <w:pPr>
        <w:rPr>
          <w:rFonts w:cs="Tahoma"/>
          <w:b/>
        </w:rPr>
      </w:pPr>
    </w:p>
    <w:p w:rsidR="007050C3" w:rsidRDefault="007050C3">
      <w:r>
        <w:rPr>
          <w:rFonts w:cs="Tahoma"/>
          <w:b/>
        </w:rPr>
        <w:t>Metody a strategie výuky</w:t>
      </w:r>
    </w:p>
    <w:p w:rsidR="007050C3" w:rsidRDefault="007050C3">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7050C3" w:rsidRDefault="007050C3">
      <w:pPr>
        <w:rPr>
          <w:rFonts w:cs="Tahoma"/>
          <w:b/>
        </w:rPr>
      </w:pPr>
    </w:p>
    <w:p w:rsidR="007050C3" w:rsidRDefault="007050C3">
      <w:r>
        <w:rPr>
          <w:rFonts w:cs="Tahoma"/>
          <w:b/>
        </w:rPr>
        <w:t>Hodnocení žáků</w:t>
      </w:r>
    </w:p>
    <w:p w:rsidR="007050C3" w:rsidRDefault="007050C3">
      <w:r>
        <w:rPr>
          <w:rFonts w:cs="Tahoma"/>
        </w:rPr>
        <w:t xml:space="preserve">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w:t>
      </w:r>
      <w:r>
        <w:rPr>
          <w:rFonts w:cs="Tahoma"/>
        </w:rPr>
        <w:lastRenderedPageBreak/>
        <w:t>berou v úvahu i samostatné práce žáků a zohledněna je rovněž aktivita v hodinách a zájem o danou problematiku.</w:t>
      </w:r>
    </w:p>
    <w:p w:rsidR="007050C3" w:rsidRDefault="007050C3">
      <w:pPr>
        <w:rPr>
          <w:rFonts w:cs="Tahoma"/>
          <w:b/>
        </w:rPr>
      </w:pPr>
    </w:p>
    <w:p w:rsidR="007050C3" w:rsidRDefault="007050C3">
      <w:r>
        <w:rPr>
          <w:rFonts w:cs="Tahoma"/>
          <w:b/>
        </w:rPr>
        <w:t>Přínos předmětu pro rozvoj klíčových kompetencí a průřezových témat</w:t>
      </w:r>
    </w:p>
    <w:p w:rsidR="007050C3" w:rsidRDefault="007050C3">
      <w:r>
        <w:rPr>
          <w:rFonts w:cs="Tahoma"/>
          <w:b/>
        </w:rPr>
        <w:t>Klíčové kompetence:</w:t>
      </w:r>
    </w:p>
    <w:p w:rsidR="007050C3" w:rsidRDefault="007050C3">
      <w:r>
        <w:rPr>
          <w:rFonts w:cs="Tahoma"/>
          <w:b/>
          <w:i/>
        </w:rPr>
        <w:t xml:space="preserve">Kompetence k učení - </w:t>
      </w:r>
      <w:r>
        <w:rPr>
          <w:rFonts w:cs="Tahoma"/>
          <w:i/>
        </w:rPr>
        <w:t xml:space="preserve"> </w:t>
      </w:r>
      <w:r>
        <w:rPr>
          <w:rFonts w:cs="Tahoma"/>
        </w:rPr>
        <w:t>žáci jsou motivováni k učení s poukazem na praktičnost a potřebnost informací z této oblasti.</w:t>
      </w:r>
    </w:p>
    <w:p w:rsidR="007050C3" w:rsidRDefault="007050C3">
      <w:r>
        <w:rPr>
          <w:rFonts w:cs="Tahoma"/>
          <w:b/>
          <w:i/>
        </w:rPr>
        <w:t>Komunikativní kompetence</w:t>
      </w:r>
      <w:r>
        <w:rPr>
          <w:rFonts w:cs="Tahoma"/>
          <w:i/>
        </w:rPr>
        <w:t xml:space="preserve"> - </w:t>
      </w:r>
      <w:r>
        <w:rPr>
          <w:rFonts w:cs="Tahoma"/>
        </w:rPr>
        <w:t>žáci jsou vedeni ke schopnosti</w:t>
      </w:r>
      <w:r>
        <w:rPr>
          <w:rFonts w:cs="Tahoma"/>
          <w:i/>
        </w:rPr>
        <w:t xml:space="preserve"> </w:t>
      </w:r>
      <w:r>
        <w:rPr>
          <w:rFonts w:cs="Tahoma"/>
        </w:rPr>
        <w:t>vyjadřovat se ústně i písemně přiměřeně situaci a terminologicky správně</w:t>
      </w:r>
      <w:r>
        <w:rPr>
          <w:rFonts w:cs="Tahoma"/>
          <w:i/>
        </w:rPr>
        <w:t xml:space="preserve">, </w:t>
      </w:r>
      <w:r>
        <w:rPr>
          <w:rFonts w:cs="Tahoma"/>
        </w:rPr>
        <w:t>vysvětlovat a znázorňovat ekonomickou problematiku</w:t>
      </w:r>
      <w:r>
        <w:rPr>
          <w:rFonts w:cs="Tahoma"/>
          <w:i/>
        </w:rPr>
        <w:t xml:space="preserve">, </w:t>
      </w:r>
      <w:r>
        <w:rPr>
          <w:rFonts w:cs="Tahoma"/>
        </w:rPr>
        <w:t>číst s porozuměním a využívat informace získané četbou</w:t>
      </w:r>
      <w:r>
        <w:rPr>
          <w:rFonts w:cs="Tahoma"/>
          <w:i/>
        </w:rPr>
        <w:t xml:space="preserve">, </w:t>
      </w:r>
      <w:r>
        <w:rPr>
          <w:rFonts w:cs="Tahoma"/>
        </w:rPr>
        <w:t>účastnit se aktivně diskusí, formulovat své názory, obhajovat je.</w:t>
      </w:r>
    </w:p>
    <w:p w:rsidR="007050C3" w:rsidRDefault="007050C3">
      <w:r>
        <w:rPr>
          <w:rFonts w:cs="Tahoma"/>
          <w:b/>
          <w:i/>
        </w:rPr>
        <w:t xml:space="preserve">Kompetence sociální a personální - </w:t>
      </w:r>
      <w:r>
        <w:rPr>
          <w:rFonts w:cs="Tahoma"/>
          <w:i/>
        </w:rPr>
        <w:t xml:space="preserve"> </w:t>
      </w:r>
      <w:r>
        <w:rPr>
          <w:rFonts w:cs="Tahoma"/>
        </w:rPr>
        <w:t>žáci jsou vedeni ke kritickému hodnocení výsledků své práce</w:t>
      </w:r>
      <w:r>
        <w:rPr>
          <w:rFonts w:cs="Tahoma"/>
          <w:i/>
        </w:rPr>
        <w:t xml:space="preserve">, </w:t>
      </w:r>
      <w:r>
        <w:rPr>
          <w:rFonts w:cs="Tahoma"/>
        </w:rPr>
        <w:t>rozvíjení dovedností a schopností pracovat s jinými lidmi, podílení se na realizaci společných činností</w:t>
      </w:r>
      <w:r>
        <w:rPr>
          <w:rFonts w:cs="Tahoma"/>
          <w:i/>
        </w:rPr>
        <w:t xml:space="preserve">, </w:t>
      </w:r>
      <w:r>
        <w:rPr>
          <w:rFonts w:cs="Tahoma"/>
        </w:rPr>
        <w:t>plnění zadaných úkolů a přijímaní odpovědnosti za vlastní práci</w:t>
      </w:r>
      <w:r>
        <w:rPr>
          <w:rFonts w:cs="Tahoma"/>
          <w:i/>
        </w:rPr>
        <w:t>.</w:t>
      </w:r>
    </w:p>
    <w:p w:rsidR="007050C3" w:rsidRDefault="007050C3">
      <w:r>
        <w:rPr>
          <w:rFonts w:cs="Tahoma"/>
          <w:b/>
          <w:i/>
        </w:rPr>
        <w:t xml:space="preserve">Občanské kompetence - </w:t>
      </w:r>
      <w:r>
        <w:rPr>
          <w:rFonts w:cs="Tahoma"/>
        </w:rPr>
        <w:t>žáci jsou vedeni k odpovědnému, samostatnému, aktivnímu a iniciativnímu jednání</w:t>
      </w:r>
      <w:r>
        <w:rPr>
          <w:rFonts w:cs="Tahoma"/>
          <w:i/>
        </w:rPr>
        <w:t xml:space="preserve">, </w:t>
      </w:r>
      <w:r>
        <w:rPr>
          <w:rFonts w:cs="Tahoma"/>
        </w:rPr>
        <w:t>se</w:t>
      </w:r>
      <w:r>
        <w:rPr>
          <w:rFonts w:cs="Tahoma"/>
          <w:i/>
        </w:rPr>
        <w:t xml:space="preserve"> </w:t>
      </w:r>
      <w:r>
        <w:rPr>
          <w:rFonts w:cs="Tahoma"/>
        </w:rPr>
        <w:t>zájmem o společenské a politické dění u nás i ve světě.</w:t>
      </w:r>
    </w:p>
    <w:p w:rsidR="007050C3" w:rsidRDefault="007050C3">
      <w:r>
        <w:rPr>
          <w:rFonts w:cs="Tahoma"/>
          <w:b/>
          <w:i/>
        </w:rPr>
        <w:t xml:space="preserve">Matematické kompetence, - </w:t>
      </w:r>
      <w:r>
        <w:rPr>
          <w:rFonts w:cs="Tahoma"/>
        </w:rPr>
        <w:t>žáci jsou schopni</w:t>
      </w:r>
      <w:r>
        <w:rPr>
          <w:rFonts w:cs="Tahoma"/>
          <w:i/>
        </w:rPr>
        <w:t xml:space="preserve"> </w:t>
      </w:r>
      <w:r>
        <w:rPr>
          <w:rFonts w:cs="Tahoma"/>
        </w:rPr>
        <w:t>zvolit si pro řešení úkolů odpovídající matematické techniky a postupy</w:t>
      </w:r>
      <w:r>
        <w:rPr>
          <w:rFonts w:cs="Tahoma"/>
          <w:i/>
        </w:rPr>
        <w:t xml:space="preserve">, </w:t>
      </w:r>
      <w:r>
        <w:rPr>
          <w:rFonts w:cs="Tahoma"/>
        </w:rPr>
        <w:t>využívat a vytvářet různé formy grafického znázornění (tabulky, grafy apod.).</w:t>
      </w:r>
    </w:p>
    <w:p w:rsidR="007050C3" w:rsidRDefault="007050C3">
      <w:r>
        <w:rPr>
          <w:rFonts w:cs="Tahoma"/>
          <w:b/>
          <w:i/>
        </w:rPr>
        <w:t xml:space="preserve">Kompetence využívat prostředky informačních a komunikačních technologií a pracovat s nimi - </w:t>
      </w:r>
      <w:r>
        <w:rPr>
          <w:rFonts w:cs="Tahoma"/>
        </w:rPr>
        <w:t>žáci jsou vedeni k práci s osobním počítačem a k získávání informací z otevřených zdrojů, zejména z celosvětové sítě Internet.</w:t>
      </w:r>
    </w:p>
    <w:p w:rsidR="007050C3" w:rsidRDefault="007050C3">
      <w:r>
        <w:rPr>
          <w:rFonts w:cs="Tahoma"/>
          <w:b/>
          <w:i/>
        </w:rPr>
        <w:t xml:space="preserve">Kompetence k řešení problémů - </w:t>
      </w:r>
      <w:r>
        <w:rPr>
          <w:rFonts w:cs="Tahoma"/>
        </w:rPr>
        <w:t>žáci</w:t>
      </w:r>
      <w:r>
        <w:rPr>
          <w:rFonts w:cs="Tahoma"/>
          <w:i/>
        </w:rPr>
        <w:t xml:space="preserve"> </w:t>
      </w:r>
      <w:r>
        <w:rPr>
          <w:rFonts w:cs="Tahoma"/>
        </w:rPr>
        <w:t>získávají informace potřebné k řešení problémů a navrhují způsob řešení</w:t>
      </w:r>
      <w:r>
        <w:rPr>
          <w:rFonts w:cs="Tahoma"/>
          <w:i/>
        </w:rPr>
        <w:t xml:space="preserve">, </w:t>
      </w:r>
      <w:r>
        <w:rPr>
          <w:rFonts w:cs="Tahoma"/>
        </w:rPr>
        <w:t>uplatňují při řešení problémů různé metody myšlení (logické, matematické)</w:t>
      </w:r>
      <w:r>
        <w:rPr>
          <w:rFonts w:cs="Tahoma"/>
          <w:i/>
        </w:rPr>
        <w:t xml:space="preserve"> </w:t>
      </w:r>
      <w:r>
        <w:rPr>
          <w:rFonts w:cs="Tahoma"/>
        </w:rPr>
        <w:t>a</w:t>
      </w:r>
      <w:r>
        <w:rPr>
          <w:rFonts w:cs="Tahoma"/>
          <w:i/>
        </w:rPr>
        <w:t xml:space="preserve"> </w:t>
      </w:r>
      <w:r>
        <w:rPr>
          <w:rFonts w:cs="Tahoma"/>
        </w:rPr>
        <w:t>využívají znalostí nabytých dříve.</w:t>
      </w:r>
    </w:p>
    <w:p w:rsidR="007050C3" w:rsidRDefault="007050C3">
      <w:pPr>
        <w:rPr>
          <w:rFonts w:cs="Tahoma"/>
          <w:b/>
        </w:rPr>
      </w:pPr>
    </w:p>
    <w:p w:rsidR="007050C3" w:rsidRDefault="007050C3">
      <w:r>
        <w:rPr>
          <w:rFonts w:cs="Tahoma"/>
          <w:b/>
        </w:rPr>
        <w:t>Průřezová témata</w:t>
      </w:r>
    </w:p>
    <w:p w:rsidR="007050C3" w:rsidRDefault="007050C3">
      <w:r>
        <w:rPr>
          <w:rFonts w:cs="Tahoma"/>
          <w:b/>
          <w:i/>
        </w:rPr>
        <w:t>Občan v demokratické společnosti</w:t>
      </w:r>
      <w:r>
        <w:rPr>
          <w:rFonts w:cs="Tahoma"/>
          <w:b/>
        </w:rPr>
        <w:t xml:space="preserve"> - </w:t>
      </w:r>
      <w:r>
        <w:rPr>
          <w:rFonts w:cs="Tahoma"/>
        </w:rPr>
        <w:t>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7050C3" w:rsidRDefault="007050C3">
      <w:pPr>
        <w:rPr>
          <w:rFonts w:cs="Tahoma"/>
          <w:b/>
          <w:i/>
        </w:rPr>
      </w:pPr>
    </w:p>
    <w:p w:rsidR="007050C3" w:rsidRDefault="007050C3">
      <w:r>
        <w:rPr>
          <w:rFonts w:cs="Tahoma"/>
          <w:b/>
          <w:i/>
        </w:rPr>
        <w:t>Člověk a svět práce</w:t>
      </w:r>
      <w:r>
        <w:rPr>
          <w:rFonts w:cs="Tahoma"/>
          <w:b/>
        </w:rPr>
        <w:t xml:space="preserve"> - </w:t>
      </w:r>
      <w:r>
        <w:rPr>
          <w:rFonts w:cs="Tahoma"/>
        </w:rPr>
        <w:t>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7050C3" w:rsidRDefault="007050C3">
      <w:pPr>
        <w:rPr>
          <w:rFonts w:cs="Tahoma"/>
          <w:b/>
          <w:i/>
        </w:rPr>
      </w:pPr>
    </w:p>
    <w:p w:rsidR="007050C3" w:rsidRDefault="007050C3">
      <w:r>
        <w:rPr>
          <w:rFonts w:cs="Tahoma"/>
          <w:b/>
          <w:i/>
        </w:rPr>
        <w:lastRenderedPageBreak/>
        <w:t xml:space="preserve">Informační a komunikační technologie </w:t>
      </w:r>
      <w:r>
        <w:rPr>
          <w:rFonts w:cs="Tahoma"/>
        </w:rPr>
        <w:t>cílem je schopnost žáků pracovat s informacemi a komunikačními prostředky.</w:t>
      </w:r>
    </w:p>
    <w:p w:rsidR="007050C3" w:rsidRDefault="007050C3">
      <w:pPr>
        <w:rPr>
          <w:rFonts w:cs="Tahoma"/>
        </w:rPr>
      </w:pPr>
    </w:p>
    <w:p w:rsidR="007050C3" w:rsidRDefault="007050C3">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Počet hodin celkem: 33</w:t>
      </w:r>
    </w:p>
    <w:tbl>
      <w:tblPr>
        <w:tblW w:w="0" w:type="auto"/>
        <w:tblInd w:w="-108" w:type="dxa"/>
        <w:tblLayout w:type="fixed"/>
        <w:tblCellMar>
          <w:left w:w="65" w:type="dxa"/>
          <w:right w:w="70"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správně používá a aplikuje v praxi základní ekonomické pojmy.</w:t>
            </w:r>
          </w:p>
          <w:p w:rsidR="007050C3" w:rsidRDefault="007050C3">
            <w:r>
              <w:rPr>
                <w:rFonts w:cs="Tahoma"/>
              </w:rPr>
              <w:t>Žák ovládá členění výrobních faktorů a zná jejich funkci v rámci hospodářského procesu.</w:t>
            </w:r>
          </w:p>
          <w:p w:rsidR="007050C3" w:rsidRDefault="007050C3">
            <w:r>
              <w:rPr>
                <w:rFonts w:cs="Tahoma"/>
              </w:rPr>
              <w:t>Žák vysvětluje základní principy fungování tržní ekonomiky.</w:t>
            </w:r>
          </w:p>
          <w:p w:rsidR="007050C3" w:rsidRDefault="007050C3">
            <w:r>
              <w:rPr>
                <w:rFonts w:cs="Tahoma"/>
              </w:rPr>
              <w:t>Žák vysvětlí pojem poptávka, nabídka, posoudí vliv ceny na nabídku a poptávku</w:t>
            </w:r>
          </w:p>
          <w:p w:rsidR="007050C3" w:rsidRDefault="007050C3">
            <w:r>
              <w:rPr>
                <w:rFonts w:cs="Tahoma"/>
              </w:rPr>
              <w:t>Žák vysvětlí vznik tržní rovnováhy a důsledky působení trhu</w:t>
            </w:r>
          </w:p>
          <w:p w:rsidR="007050C3" w:rsidRDefault="007050C3">
            <w:r>
              <w:rPr>
                <w:rFonts w:cs="Tahoma"/>
              </w:rPr>
              <w:t>Žák rozpozná běžné cenové triky a klamavé nabídky.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Základy tržní ekonomiky</w:t>
            </w:r>
          </w:p>
          <w:p w:rsidR="007050C3" w:rsidRDefault="007050C3">
            <w:r>
              <w:rPr>
                <w:rFonts w:cs="Tahoma"/>
              </w:rPr>
              <w:t>Potřeby, statky, služby, spotřeba, životní úroveň</w:t>
            </w:r>
          </w:p>
          <w:p w:rsidR="007050C3" w:rsidRDefault="007050C3">
            <w:r>
              <w:rPr>
                <w:rFonts w:cs="Tahoma"/>
              </w:rPr>
              <w:t>Hospodářský proces – výroba, výrobní faktory</w:t>
            </w:r>
          </w:p>
          <w:p w:rsidR="007050C3" w:rsidRDefault="007050C3">
            <w:r>
              <w:rPr>
                <w:rFonts w:cs="Tahoma"/>
              </w:rPr>
              <w:t>Trh – tržní subjekty, nabídka, poptávka, zboží, cena</w:t>
            </w:r>
          </w:p>
          <w:p w:rsidR="007050C3" w:rsidRDefault="007050C3">
            <w:r>
              <w:rPr>
                <w:rFonts w:cs="Tahoma"/>
              </w:rPr>
              <w:t>Tržní rovnováha, tržní mechanismus</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11</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pojem podnikatel, orientuje se v základních právních normách pro podnikání a ovládá základní principy jednotlivých právních forem podnikání.</w:t>
            </w:r>
          </w:p>
          <w:p w:rsidR="007050C3" w:rsidRDefault="007050C3">
            <w:r>
              <w:rPr>
                <w:rFonts w:cs="Tahoma"/>
              </w:rPr>
              <w:t>Žák vytvoří jednoduchý podnikatelský záměr a zakladatelský rozpočet.</w:t>
            </w:r>
          </w:p>
          <w:p w:rsidR="007050C3" w:rsidRDefault="007050C3">
            <w:r>
              <w:rPr>
                <w:rFonts w:cs="Tahoma"/>
              </w:rPr>
              <w:t>Žák posuzuje vhodné právní formy podnikání pro svůj obor.</w:t>
            </w:r>
          </w:p>
          <w:p w:rsidR="007050C3" w:rsidRDefault="007050C3">
            <w:r>
              <w:rPr>
                <w:rFonts w:cs="Tahoma"/>
              </w:rPr>
              <w:t>Žák popíše základní povinnosti podnikatele vůči státu.</w:t>
            </w:r>
          </w:p>
          <w:p w:rsidR="007050C3" w:rsidRDefault="007050C3">
            <w:r>
              <w:rPr>
                <w:rFonts w:cs="Tahoma"/>
              </w:rPr>
              <w:t>Žák popisuje jednotlivé kroky při zakládání a ukončení živnostenského podnikání</w:t>
            </w:r>
          </w:p>
          <w:p w:rsidR="007050C3" w:rsidRDefault="007050C3">
            <w:r>
              <w:rPr>
                <w:rFonts w:cs="Tahoma"/>
              </w:rPr>
              <w:t>Žák rozlišuje druhy živností a typy obchodních společností a družstev.</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Podnikání, podnikatel</w:t>
            </w:r>
          </w:p>
          <w:p w:rsidR="007050C3" w:rsidRDefault="007050C3">
            <w:r>
              <w:rPr>
                <w:rFonts w:cs="Tahoma"/>
              </w:rPr>
              <w:t>Podnikání, právní formy</w:t>
            </w:r>
          </w:p>
          <w:p w:rsidR="007050C3" w:rsidRDefault="007050C3">
            <w:r>
              <w:rPr>
                <w:rFonts w:cs="Tahoma"/>
              </w:rPr>
              <w:t>Podnikatelský záměr</w:t>
            </w:r>
          </w:p>
          <w:p w:rsidR="007050C3" w:rsidRDefault="007050C3">
            <w:r>
              <w:rPr>
                <w:rFonts w:cs="Tahoma"/>
              </w:rPr>
              <w:t>Obchodní společnosti, typy, Družstva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popíše co je to produkt, dbá na kvalitu služeb, usiluje o získání stálých zákazníků.</w:t>
            </w:r>
          </w:p>
          <w:p w:rsidR="007050C3" w:rsidRDefault="007050C3">
            <w:r>
              <w:rPr>
                <w:rFonts w:cs="Tahoma"/>
              </w:rPr>
              <w:t>Žák vybere vhodný reklamní prostředek pro určitý produkt.</w:t>
            </w:r>
          </w:p>
          <w:p w:rsidR="007050C3" w:rsidRDefault="007050C3">
            <w:r>
              <w:rPr>
                <w:rFonts w:cs="Tahoma"/>
              </w:rPr>
              <w:t>Žák vyjmenuje a dovede použít nástroje na podporu prodeje.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Marketing</w:t>
            </w:r>
          </w:p>
          <w:p w:rsidR="007050C3" w:rsidRDefault="007050C3">
            <w:r>
              <w:rPr>
                <w:rFonts w:cs="Tahoma"/>
              </w:rPr>
              <w:t>Produkt</w:t>
            </w:r>
          </w:p>
          <w:p w:rsidR="007050C3" w:rsidRDefault="007050C3">
            <w:r>
              <w:rPr>
                <w:rFonts w:cs="Tahoma"/>
              </w:rPr>
              <w:t>Propagace – reklama, konkurence</w:t>
            </w:r>
          </w:p>
          <w:p w:rsidR="007050C3" w:rsidRDefault="007050C3">
            <w:r>
              <w:rPr>
                <w:rFonts w:cs="Tahoma"/>
              </w:rPr>
              <w:t>Podpora prodeje, osobní prodej</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bl>
    <w:p w:rsidR="007050C3" w:rsidRDefault="007050C3">
      <w:pPr>
        <w:rPr>
          <w:rFonts w:cs="Tahoma"/>
        </w:rPr>
      </w:pPr>
    </w:p>
    <w:p w:rsidR="007050C3" w:rsidRDefault="007050C3">
      <w:r>
        <w:rPr>
          <w:rFonts w:cs="Tahoma"/>
          <w:b/>
        </w:rPr>
        <w:t>Ročník: 2</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Počet hodin celkem: 33</w:t>
      </w:r>
    </w:p>
    <w:tbl>
      <w:tblPr>
        <w:tblW w:w="0" w:type="auto"/>
        <w:tblInd w:w="-108" w:type="dxa"/>
        <w:tblLayout w:type="fixed"/>
        <w:tblCellMar>
          <w:left w:w="65" w:type="dxa"/>
          <w:right w:w="70"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ovládá základní pojmy z oblasti dlouhodobého a oběžného majetku.</w:t>
            </w:r>
          </w:p>
          <w:p w:rsidR="007050C3" w:rsidRDefault="007050C3">
            <w:r>
              <w:rPr>
                <w:rFonts w:cs="Tahoma"/>
              </w:rPr>
              <w:t>Žák rozlišuje jednotlivé druhy majetku, orientuje se v účetní evidenci majetku.</w:t>
            </w:r>
          </w:p>
          <w:p w:rsidR="007050C3" w:rsidRDefault="007050C3">
            <w:r>
              <w:rPr>
                <w:rFonts w:cs="Tahoma"/>
              </w:rPr>
              <w:t>Žák vyjmenuje způsoby pořízení a vyřazení majetku.</w:t>
            </w:r>
          </w:p>
          <w:p w:rsidR="007050C3" w:rsidRDefault="007050C3">
            <w:r>
              <w:rPr>
                <w:rFonts w:cs="Tahoma"/>
              </w:rPr>
              <w:t>Žák rozlišuje jednotlivé druhy nákladů a výnosů.</w:t>
            </w:r>
          </w:p>
          <w:p w:rsidR="007050C3" w:rsidRDefault="007050C3">
            <w:r>
              <w:rPr>
                <w:rFonts w:cs="Tahoma"/>
              </w:rPr>
              <w:t>Žák řeší jednoduché výpočty výsledku hospodaření.</w:t>
            </w:r>
          </w:p>
          <w:p w:rsidR="007050C3" w:rsidRDefault="007050C3">
            <w:r>
              <w:rPr>
                <w:rFonts w:cs="Tahoma"/>
              </w:rPr>
              <w:t>Žák charakterizuje cenu a její tvorbu</w:t>
            </w:r>
          </w:p>
          <w:p w:rsidR="007050C3" w:rsidRDefault="007050C3">
            <w:r>
              <w:rPr>
                <w:rFonts w:cs="Tahoma"/>
              </w:rPr>
              <w:t>Žák řeší jednoduché kalkulace cen.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Podnik, majetek podniku</w:t>
            </w:r>
            <w:r>
              <w:rPr>
                <w:rFonts w:cs="Tahoma"/>
              </w:rPr>
              <w:t xml:space="preserve"> a hospodaření podniku</w:t>
            </w:r>
          </w:p>
          <w:p w:rsidR="007050C3" w:rsidRDefault="007050C3">
            <w:r>
              <w:rPr>
                <w:rFonts w:cs="Tahoma"/>
              </w:rPr>
              <w:t>Struktura majetku – dlouhodobý a oběžný</w:t>
            </w:r>
          </w:p>
          <w:p w:rsidR="007050C3" w:rsidRDefault="007050C3">
            <w:r>
              <w:rPr>
                <w:rFonts w:cs="Tahoma"/>
              </w:rPr>
              <w:t>Náklady, výnosy, výsledek hospodaření podniku</w:t>
            </w:r>
          </w:p>
          <w:p w:rsidR="007050C3" w:rsidRDefault="007050C3">
            <w:r>
              <w:rPr>
                <w:rFonts w:cs="Tahoma"/>
              </w:rPr>
              <w:t>Cena, kalkulace ceny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19</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popíše hierarchii zaměstnanců v organizaci, jejich práva a povinnosti.</w:t>
            </w:r>
          </w:p>
          <w:p w:rsidR="007050C3" w:rsidRDefault="007050C3">
            <w:r>
              <w:rPr>
                <w:rFonts w:cs="Tahoma"/>
              </w:rPr>
              <w:t>Žák se orientuje v právní úpravě pracovně-právního vztahu.</w:t>
            </w:r>
          </w:p>
          <w:p w:rsidR="007050C3" w:rsidRDefault="007050C3">
            <w:r>
              <w:rPr>
                <w:rFonts w:cs="Tahoma"/>
              </w:rPr>
              <w:t>Žák popíše hierarchii zaměstnanců v organizaci, jejich práva a povinnosti.</w:t>
            </w:r>
          </w:p>
          <w:p w:rsidR="007050C3" w:rsidRDefault="007050C3">
            <w:r>
              <w:rPr>
                <w:rFonts w:cs="Tahoma"/>
              </w:rPr>
              <w:t xml:space="preserve">Žák při jednání se zaměstnavatelem uplatní znalosti </w:t>
            </w:r>
          </w:p>
          <w:p w:rsidR="007050C3" w:rsidRDefault="007050C3">
            <w:r>
              <w:rPr>
                <w:rFonts w:cs="Tahoma"/>
              </w:rPr>
              <w:t>o náležitostech pracovní smlouvy, vzniku a zániku pracovního poměru</w:t>
            </w:r>
          </w:p>
          <w:p w:rsidR="007050C3" w:rsidRDefault="007050C3">
            <w:r>
              <w:rPr>
                <w:rFonts w:cs="Tahoma"/>
              </w:rPr>
              <w:t>Žák na příkladech vysvětlí a vzájemně porovná druhy odpovědnosti za škody ze strany zaměstnance a zaměstnavatele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Zaměstnanci</w:t>
            </w:r>
          </w:p>
          <w:p w:rsidR="007050C3" w:rsidRDefault="007050C3">
            <w:r>
              <w:rPr>
                <w:rFonts w:cs="Tahoma"/>
              </w:rPr>
              <w:t>Organizace práce na pracovišti</w:t>
            </w:r>
          </w:p>
          <w:p w:rsidR="007050C3" w:rsidRDefault="007050C3">
            <w:r>
              <w:rPr>
                <w:rFonts w:cs="Tahoma"/>
              </w:rPr>
              <w:t>Pracovní poměr – vznik, zánik, účastníci</w:t>
            </w:r>
          </w:p>
          <w:p w:rsidR="007050C3" w:rsidRDefault="007050C3">
            <w:r>
              <w:rPr>
                <w:rFonts w:cs="Tahoma"/>
              </w:rPr>
              <w:t>Pracovní smlouva – náležitosti, typy, změny</w:t>
            </w:r>
          </w:p>
          <w:p w:rsidR="007050C3" w:rsidRDefault="007050C3">
            <w:r>
              <w:rPr>
                <w:rFonts w:cs="Tahoma"/>
              </w:rPr>
              <w:t>Povinnosti a práva zaměstnanců a zaměstnavatelů</w:t>
            </w:r>
          </w:p>
          <w:p w:rsidR="007050C3" w:rsidRDefault="007050C3">
            <w:r>
              <w:rPr>
                <w:rFonts w:cs="Tahoma"/>
              </w:rPr>
              <w:t>Druhy škod, možnosti předcházení škodám, odpovědnost zaměstnance a zaměstnavatele za škody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10</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úlohu státního rozpočtu v národním hospodářství.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Státní rozpočet</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bl>
    <w:p w:rsidR="007050C3" w:rsidRDefault="007050C3">
      <w:pPr>
        <w:rPr>
          <w:rFonts w:cs="Tahoma"/>
        </w:rPr>
      </w:pPr>
    </w:p>
    <w:p w:rsidR="007050C3" w:rsidRDefault="007050C3">
      <w:pPr>
        <w:pageBreakBefore/>
        <w:rPr>
          <w:rFonts w:cs="Tahoma"/>
        </w:rPr>
      </w:pPr>
    </w:p>
    <w:p w:rsidR="007050C3" w:rsidRDefault="007050C3">
      <w:r>
        <w:rPr>
          <w:rFonts w:cs="Tahoma"/>
          <w:b/>
        </w:rPr>
        <w:t>Ročník: 3</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Počet hodin celkem: 30</w:t>
      </w:r>
    </w:p>
    <w:tbl>
      <w:tblPr>
        <w:tblW w:w="0" w:type="auto"/>
        <w:tblInd w:w="-108" w:type="dxa"/>
        <w:tblLayout w:type="fixed"/>
        <w:tblCellMar>
          <w:left w:w="65" w:type="dxa"/>
          <w:right w:w="70"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 orientuje se v platebním styku a smění peníze podle kurzovního lístku</w:t>
            </w:r>
          </w:p>
          <w:p w:rsidR="007050C3" w:rsidRDefault="007050C3">
            <w:r>
              <w:rPr>
                <w:rFonts w:cs="Tahoma"/>
              </w:rPr>
              <w:t>- vyplňuje doklady související s pohybem peněz</w:t>
            </w:r>
          </w:p>
          <w:p w:rsidR="007050C3" w:rsidRDefault="007050C3">
            <w:r>
              <w:rPr>
                <w:rFonts w:cs="Tahoma"/>
              </w:rPr>
              <w:t>- vysvětlí podstatu inflace a její důsledky na finanční situaci obyvatel a na příkladu ukáže jak se bránit jejím nepříznivým důsledkům.</w:t>
            </w:r>
          </w:p>
          <w:p w:rsidR="007050C3" w:rsidRDefault="007050C3">
            <w:r>
              <w:rPr>
                <w:rFonts w:cs="Tahoma"/>
              </w:rPr>
              <w:t>Žák vysvětlí způsoby stanovení úrokových sazeb a rozdíl mezi úrokovou sazbou a RPSN.</w:t>
            </w:r>
          </w:p>
          <w:p w:rsidR="007050C3" w:rsidRDefault="007050C3">
            <w:r>
              <w:rPr>
                <w:rFonts w:cs="Tahoma"/>
              </w:rPr>
              <w:t>Žák řeší jednoduché výpočty mezd.</w:t>
            </w:r>
          </w:p>
          <w:p w:rsidR="007050C3" w:rsidRDefault="007050C3">
            <w:r>
              <w:rPr>
                <w:rFonts w:cs="Tahoma"/>
              </w:rPr>
              <w:t>Žák se orientuje v daňové soustavě, zná druhy daní, řeší jednoduché příklady výpočtu daně z příjmů a přidané hodnoty.</w:t>
            </w:r>
          </w:p>
          <w:p w:rsidR="007050C3" w:rsidRDefault="007050C3">
            <w:r>
              <w:rPr>
                <w:rFonts w:cs="Tahoma"/>
              </w:rPr>
              <w:t>Žák vysvětlí úlohu státního rozpočtu v národním hospodářství.</w:t>
            </w:r>
          </w:p>
          <w:p w:rsidR="007050C3" w:rsidRDefault="007050C3">
            <w:r>
              <w:rPr>
                <w:rFonts w:cs="Tahoma"/>
              </w:rPr>
              <w:t>Žák se orientuje v produktech pojišťovacího trhu, vybere nejvýhodnější pojistný produkt s ohledem na své potřeby.</w:t>
            </w:r>
          </w:p>
          <w:p w:rsidR="007050C3" w:rsidRDefault="007050C3">
            <w:r>
              <w:rPr>
                <w:rFonts w:cs="Tahoma"/>
              </w:rPr>
              <w:t>Žák vypočítá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Peníze, mzdy, daně a pojistné</w:t>
            </w:r>
          </w:p>
          <w:p w:rsidR="007050C3" w:rsidRDefault="007050C3">
            <w:r>
              <w:rPr>
                <w:rFonts w:cs="Tahoma"/>
              </w:rPr>
              <w:t>Peníze, hotovostní a bezhotovostní platební styk v národní i zahraniční měně</w:t>
            </w:r>
          </w:p>
          <w:p w:rsidR="007050C3" w:rsidRDefault="007050C3">
            <w:r>
              <w:rPr>
                <w:rFonts w:cs="Tahoma"/>
              </w:rPr>
              <w:t>Inflace</w:t>
            </w:r>
          </w:p>
          <w:p w:rsidR="007050C3" w:rsidRDefault="007050C3">
            <w:r>
              <w:rPr>
                <w:rFonts w:cs="Tahoma"/>
              </w:rPr>
              <w:t>Úroková míra</w:t>
            </w:r>
          </w:p>
          <w:p w:rsidR="007050C3" w:rsidRDefault="007050C3">
            <w:r>
              <w:rPr>
                <w:rFonts w:cs="Tahoma"/>
              </w:rPr>
              <w:t>Mzda, druhy mezd, složky mzdy</w:t>
            </w:r>
          </w:p>
          <w:p w:rsidR="007050C3" w:rsidRDefault="007050C3">
            <w:r>
              <w:rPr>
                <w:rFonts w:cs="Tahoma"/>
              </w:rPr>
              <w:t>Složení hrubé mzdy</w:t>
            </w:r>
          </w:p>
          <w:p w:rsidR="007050C3" w:rsidRDefault="007050C3">
            <w:r>
              <w:rPr>
                <w:rFonts w:cs="Tahoma"/>
              </w:rPr>
              <w:t>Výpočet daně ze mzdy a čisté mzdy</w:t>
            </w:r>
          </w:p>
          <w:p w:rsidR="007050C3" w:rsidRDefault="007050C3">
            <w:r>
              <w:rPr>
                <w:rFonts w:cs="Tahoma"/>
              </w:rPr>
              <w:t>Daňová soustava – druhy daní</w:t>
            </w:r>
          </w:p>
          <w:p w:rsidR="007050C3" w:rsidRDefault="007050C3">
            <w:r>
              <w:rPr>
                <w:rFonts w:cs="Tahoma"/>
              </w:rPr>
              <w:t>Pojištění – zákonné a smluvní</w:t>
            </w:r>
          </w:p>
          <w:p w:rsidR="007050C3" w:rsidRDefault="007050C3">
            <w:r>
              <w:rPr>
                <w:rFonts w:cs="Tahoma"/>
              </w:rPr>
              <w:t>Sociální a zdravotní pojištění</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14</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vyhotoví daňový doklad.</w:t>
            </w:r>
          </w:p>
          <w:p w:rsidR="007050C3" w:rsidRDefault="007050C3">
            <w:r>
              <w:rPr>
                <w:rFonts w:cs="Tahoma"/>
              </w:rPr>
              <w:t>Žák umí vést daňovou evidenci pro plátce i neplátce DPH.</w:t>
            </w:r>
          </w:p>
          <w:p w:rsidR="007050C3" w:rsidRDefault="007050C3">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
              </w:rPr>
              <w:t>Daňová evidenční povinnost</w:t>
            </w:r>
          </w:p>
          <w:p w:rsidR="007050C3" w:rsidRDefault="007050C3">
            <w:r>
              <w:rPr>
                <w:rFonts w:cs="Tahoma"/>
              </w:rPr>
              <w:t>Zásady a vedení daňové evidence</w:t>
            </w:r>
          </w:p>
          <w:p w:rsidR="007050C3" w:rsidRDefault="007050C3">
            <w:r>
              <w:rPr>
                <w:rFonts w:cs="Tahoma"/>
              </w:rPr>
              <w:t>Daňová evidence plátců a neplátců DPH</w:t>
            </w:r>
          </w:p>
          <w:p w:rsidR="007050C3" w:rsidRDefault="007050C3">
            <w:r>
              <w:rPr>
                <w:rFonts w:cs="Tahoma"/>
              </w:rPr>
              <w:t>Oceňování majetku a závazků v daňové evidenci</w:t>
            </w:r>
          </w:p>
          <w:p w:rsidR="007050C3" w:rsidRDefault="007050C3">
            <w:r>
              <w:rPr>
                <w:rFonts w:cs="Tahoma"/>
              </w:rPr>
              <w:t>Minimální základ daně</w:t>
            </w:r>
          </w:p>
          <w:p w:rsidR="007050C3" w:rsidRDefault="007050C3">
            <w:r>
              <w:rPr>
                <w:rFonts w:cs="Tahoma"/>
              </w:rPr>
              <w:t>Daňová přiznání fyzických osob</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16</w:t>
            </w:r>
          </w:p>
        </w:tc>
      </w:tr>
    </w:tbl>
    <w:p w:rsidR="007050C3" w:rsidRDefault="007050C3">
      <w:pPr>
        <w:rPr>
          <w:rFonts w:cs="Tahoma"/>
        </w:rPr>
      </w:pPr>
    </w:p>
    <w:p w:rsidR="007050C3" w:rsidRDefault="007050C3">
      <w:pPr>
        <w:suppressAutoHyphens w:val="0"/>
        <w:rPr>
          <w:rFonts w:cs="Tahoma"/>
        </w:rPr>
      </w:pPr>
    </w:p>
    <w:p w:rsidR="007050C3" w:rsidRDefault="007050C3">
      <w:pPr>
        <w:pageBreakBefore/>
        <w:jc w:val="center"/>
        <w:rPr>
          <w:rFonts w:cs="Tahoma"/>
        </w:rPr>
      </w:pPr>
    </w:p>
    <w:p w:rsidR="007050C3" w:rsidRDefault="007050C3">
      <w:pPr>
        <w:tabs>
          <w:tab w:val="left" w:pos="0"/>
          <w:tab w:val="right" w:pos="9072"/>
        </w:tabs>
      </w:pPr>
      <w:r>
        <w:rPr>
          <w:rFonts w:cs="Tahoma"/>
        </w:rPr>
        <w:t>Obor vzdělání: 65-51-H/01 Kuchař-číšník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Kuchař-číšník</w:t>
      </w:r>
      <w:r>
        <w:rPr>
          <w:rFonts w:cs="Tahoma"/>
        </w:rPr>
        <w:tab/>
        <w:t>Forma vzdělání: denní</w:t>
      </w:r>
    </w:p>
    <w:p w:rsidR="007050C3" w:rsidRDefault="007050C3">
      <w:pPr>
        <w:tabs>
          <w:tab w:val="left" w:pos="0"/>
          <w:tab w:val="right" w:pos="9072"/>
        </w:tabs>
      </w:pPr>
      <w:r>
        <w:rPr>
          <w:rFonts w:cs="Tahoma"/>
        </w:rPr>
        <w:t xml:space="preserve">Předmět: TECHNOLOGIE </w:t>
      </w:r>
      <w:r>
        <w:rPr>
          <w:rFonts w:cs="Tahoma"/>
        </w:rPr>
        <w:tab/>
        <w:t>Počet hodin za studium celkem:128</w:t>
      </w:r>
    </w:p>
    <w:p w:rsidR="007050C3" w:rsidRDefault="007050C3">
      <w:pPr>
        <w:rPr>
          <w:rFonts w:cs="Tahoma"/>
          <w:sz w:val="28"/>
          <w:szCs w:val="28"/>
        </w:rPr>
      </w:pPr>
    </w:p>
    <w:p w:rsidR="007050C3" w:rsidRDefault="007050C3">
      <w:pPr>
        <w:jc w:val="center"/>
        <w:rPr>
          <w:rFonts w:cs="Tahoma"/>
          <w:b/>
          <w:sz w:val="28"/>
          <w:szCs w:val="28"/>
        </w:rPr>
      </w:pPr>
    </w:p>
    <w:p w:rsidR="007050C3" w:rsidRDefault="007050C3">
      <w:pPr>
        <w:jc w:val="center"/>
      </w:pPr>
      <w:r>
        <w:rPr>
          <w:rFonts w:cs="Tahoma"/>
          <w:b/>
        </w:rPr>
        <w:t>Učební osnova předmětu</w:t>
      </w:r>
    </w:p>
    <w:p w:rsidR="007050C3" w:rsidRDefault="007050C3">
      <w:pPr>
        <w:pStyle w:val="Nadpis2"/>
      </w:pPr>
      <w:bookmarkStart w:id="102" w:name="_Toc433916725"/>
      <w:bookmarkStart w:id="103" w:name="_Toc486261918"/>
      <w:bookmarkStart w:id="104" w:name="_Toc486263833"/>
      <w:r>
        <w:t>TECHNOLOGIE</w:t>
      </w:r>
      <w:bookmarkEnd w:id="102"/>
      <w:bookmarkEnd w:id="103"/>
      <w:bookmarkEnd w:id="104"/>
    </w:p>
    <w:p w:rsidR="007050C3" w:rsidRDefault="007050C3">
      <w:pPr>
        <w:rPr>
          <w:rFonts w:cs="Tahoma"/>
          <w:szCs w:val="28"/>
        </w:rPr>
      </w:pPr>
    </w:p>
    <w:p w:rsidR="007050C3" w:rsidRDefault="007050C3">
      <w:r>
        <w:rPr>
          <w:rFonts w:cs="Tahoma"/>
          <w:b/>
          <w:bCs/>
        </w:rPr>
        <w:t>Cíl předmětu</w:t>
      </w:r>
    </w:p>
    <w:p w:rsidR="007050C3" w:rsidRDefault="007050C3">
      <w:r>
        <w:rPr>
          <w:rFonts w:cs="Tahoma"/>
        </w:rPr>
        <w:t>Cílem předmětu je zprostředkovat žákům ucelený přehled o hygienických předpisech, systému HACCP a jejich uvádění do praxe, o bezpečnostních předpisech, které souvisejí se zpracováním surovin. Seznámit žáky s vybavením provozoven společného stravování, s předběžnou přípravou surovin a tepelnou přípravou pokrmů, s moderními trendy přípravy potravin. Naučit žáky pracovat s odbornou literaturou a s recepturami pokrmů. Vést žáky k tomu, aby pracovali podle zadání, využívali znalostí při expedici pokrmů, hospodárně zacházeli s potravinami a získali povědomí o ekologickém chování.</w:t>
      </w:r>
    </w:p>
    <w:p w:rsidR="007050C3" w:rsidRDefault="007050C3">
      <w:pPr>
        <w:rPr>
          <w:rFonts w:cs="Tahoma"/>
          <w:b/>
          <w:bCs/>
        </w:rPr>
      </w:pPr>
    </w:p>
    <w:p w:rsidR="007050C3" w:rsidRDefault="007050C3">
      <w:r>
        <w:rPr>
          <w:rFonts w:cs="Tahoma"/>
          <w:b/>
          <w:bCs/>
        </w:rPr>
        <w:t>Cíle vzdělávání v oblasti citů, postojů a preferencí</w:t>
      </w:r>
    </w:p>
    <w:p w:rsidR="007050C3" w:rsidRDefault="007050C3">
      <w:r>
        <w:rPr>
          <w:rFonts w:cs="Tahoma"/>
          <w:bCs/>
        </w:rPr>
        <w:t>Cílem vzděláváni je vést žáky k uznávání základních hodnot, zejména ochrany zdraví a zdůrazněna je odpovědnost za jednání při výkonu profese. Rozvíjeny jsou postoje profesní hrdosti, vztahu k povolání a vstřícného postoje k lidem.</w:t>
      </w:r>
    </w:p>
    <w:p w:rsidR="007050C3" w:rsidRDefault="007050C3">
      <w:r>
        <w:rPr>
          <w:rFonts w:cs="Tahoma"/>
          <w:bCs/>
        </w:rPr>
        <w:t>Žáci jsou seznámeni se zákonnými i etickými normami, významem jejich dodržování a důsledky jejich porušování.</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vzdělávacích oblastí RVP – </w:t>
      </w:r>
      <w:r>
        <w:rPr>
          <w:rFonts w:cs="Tahoma"/>
          <w:iCs/>
        </w:rPr>
        <w:t>Výroba pokrmů a Komunikace ve službách.</w:t>
      </w:r>
      <w:r>
        <w:rPr>
          <w:rFonts w:cs="Tahoma"/>
        </w:rPr>
        <w:t xml:space="preserve"> V předmětu je zařazeno učivo o bezpečnostních a hygienických předpisech (HACCP), které souvisejí se zpracováním surovin a jejich uvádění do praxe. Žáci se seznámí s předběžnou přípravou potravin, se základními technologickými postupy, s technologickými postupy přípravy polévek, příloh a bezmasých pokrmů.</w:t>
      </w:r>
    </w:p>
    <w:p w:rsidR="007050C3" w:rsidRDefault="007050C3">
      <w:r>
        <w:rPr>
          <w:rFonts w:cs="Tahoma"/>
        </w:rPr>
        <w:t xml:space="preserve">Obsah učiva předmětu navazuje na vědomosti získané v předmětech </w:t>
      </w:r>
      <w:r>
        <w:rPr>
          <w:rFonts w:cs="Tahoma"/>
          <w:iCs/>
        </w:rPr>
        <w:t>Potraviny a výživa, Stolničení, Zařízení provozoven a Odborný výcvik,</w:t>
      </w:r>
      <w:r>
        <w:rPr>
          <w:rFonts w:cs="Tahoma"/>
        </w:rPr>
        <w:t xml:space="preserve"> tyto vědomosti žák aplikuje při vypracovávání zadaných úkolů.</w:t>
      </w:r>
    </w:p>
    <w:p w:rsidR="007050C3" w:rsidRDefault="007050C3">
      <w:pPr>
        <w:rPr>
          <w:rFonts w:cs="Tahoma"/>
          <w:b/>
          <w:bCs/>
        </w:rPr>
      </w:pPr>
    </w:p>
    <w:p w:rsidR="007050C3" w:rsidRDefault="007050C3">
      <w:r>
        <w:rPr>
          <w:rFonts w:cs="Tahoma"/>
          <w:b/>
          <w:bCs/>
        </w:rPr>
        <w:t>Metody a strategie výuky</w:t>
      </w:r>
    </w:p>
    <w:p w:rsidR="007050C3" w:rsidRDefault="007050C3">
      <w:r>
        <w:rPr>
          <w:rFonts w:cs="Tahoma"/>
        </w:rPr>
        <w:t>Velký důraz je kladen na samostatnou i na skupinovou práci, na využívání dostupné odborné literatury, na získávání poznatků z této literatury, které žáci využijí v ostatních odborných předmětech. Poznatky jsou prezentovány výkladem, rozebírány řízenou skupinovou diskusí, žáci diskutují o informacích se spolužáky, jsou používány další metody vzdělávání, jako jsou odborné exkurze – návštěva pracovišť (školní jídelny, restaurace, hotely, potravinářské výstavy). Vedení sešitu je součástí dlouhodobého hodnocení a přípravy k závěrečným zkouškám. Probrané učivo je prohlubováno pomocí frontálního opakování, formulace testových otázek, zpracování myšlenkových map a prezentací celků učiva.</w:t>
      </w:r>
    </w:p>
    <w:p w:rsidR="007050C3" w:rsidRDefault="007050C3">
      <w:pPr>
        <w:rPr>
          <w:rFonts w:cs="Tahoma"/>
          <w:b/>
          <w:bCs/>
        </w:rPr>
      </w:pPr>
    </w:p>
    <w:p w:rsidR="007050C3" w:rsidRDefault="007050C3">
      <w:r>
        <w:rPr>
          <w:rFonts w:cs="Tahoma"/>
          <w:b/>
          <w:bCs/>
        </w:rPr>
        <w:t>Hodnocení žáků</w:t>
      </w:r>
    </w:p>
    <w:p w:rsidR="007050C3" w:rsidRDefault="007050C3">
      <w:pPr>
        <w:jc w:val="left"/>
      </w:pPr>
      <w:r>
        <w:rPr>
          <w:rFonts w:cs="Tahoma"/>
        </w:rPr>
        <w:t xml:space="preserve">Výsledky žáka jsou hodnoceny klasifikací v kombinaci se slovním hodnocením a sebehodnocením. Jsou využívány metody diagnostické a kontrolní (hodnocení vědomostí, pracovních úloh, kontrola spojování dovedností a vytváření pracovních návyků). Znalosti jsou ověřovány pomocí písemných testů, ústního zkoušení, </w:t>
      </w:r>
    </w:p>
    <w:p w:rsidR="007050C3" w:rsidRDefault="007050C3">
      <w:r>
        <w:rPr>
          <w:rFonts w:cs="Tahoma"/>
        </w:rPr>
        <w:t>vypracováním domácích úkolů a prací ve skupině po probrání jednotlivých tematických celků. Součástí hodnocení v předmětu je aktivní přístup a vedení sešitu.</w:t>
      </w:r>
    </w:p>
    <w:p w:rsidR="007050C3" w:rsidRDefault="007050C3">
      <w:r>
        <w:rPr>
          <w:rFonts w:cs="Tahoma"/>
        </w:rPr>
        <w:t>Kritéria hodnocení vychází z Hodnocení výsledků vzdělávání žáků SOŠ Bruntál.</w:t>
      </w:r>
    </w:p>
    <w:p w:rsidR="007050C3" w:rsidRDefault="007050C3">
      <w:pPr>
        <w:rPr>
          <w:rFonts w:cs="Tahoma"/>
          <w:bCs/>
        </w:rPr>
      </w:pPr>
    </w:p>
    <w:p w:rsidR="007050C3" w:rsidRDefault="007050C3">
      <w:r>
        <w:rPr>
          <w:rFonts w:cs="Tahoma"/>
          <w:b/>
          <w:bCs/>
        </w:rPr>
        <w:t>Přínos předmětu pro rozvoj klíčových kompetencí a průřezových témat</w:t>
      </w:r>
    </w:p>
    <w:p w:rsidR="007050C3" w:rsidRDefault="007050C3">
      <w:r>
        <w:rPr>
          <w:rFonts w:cs="Tahoma"/>
          <w:b/>
          <w:bCs/>
        </w:rPr>
        <w:t>Klíčové kompetence</w:t>
      </w:r>
      <w:r>
        <w:rPr>
          <w:rFonts w:cs="Tahoma"/>
          <w:b/>
        </w:rPr>
        <w:t xml:space="preserve">: </w:t>
      </w:r>
    </w:p>
    <w:p w:rsidR="007050C3" w:rsidRDefault="007050C3">
      <w:r>
        <w:rPr>
          <w:rFonts w:cs="Tahoma"/>
          <w:b/>
          <w:i/>
          <w:iCs/>
        </w:rPr>
        <w:t>Komunikativní kompetence</w:t>
      </w:r>
      <w:r>
        <w:rPr>
          <w:rFonts w:cs="Tahoma"/>
          <w:i/>
          <w:iCs/>
        </w:rPr>
        <w:t xml:space="preserve"> - </w:t>
      </w:r>
      <w:r>
        <w:rPr>
          <w:rFonts w:cs="Tahoma"/>
          <w:iCs/>
        </w:rPr>
        <w:t>žáci jsou vedeni k přiměřenému vyjadřování k dané problematice, k tomu aby se vyjadřovali srozumitelně a věcně správně, důraz je kladen na používání odborné terminologie.</w:t>
      </w:r>
    </w:p>
    <w:p w:rsidR="007050C3" w:rsidRDefault="007050C3">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w:t>
      </w:r>
    </w:p>
    <w:p w:rsidR="007050C3" w:rsidRDefault="007050C3">
      <w:r>
        <w:rPr>
          <w:rFonts w:cs="Tahoma"/>
          <w:b/>
          <w:i/>
          <w:iCs/>
        </w:rPr>
        <w:t xml:space="preserve">Personální kompetence - </w:t>
      </w:r>
      <w:r>
        <w:rPr>
          <w:rFonts w:cs="Tahoma"/>
          <w:iCs/>
        </w:rPr>
        <w:t>žáci spolupracují na řešení skupinových úkolů, plní svěřené úkoly, prezentují své výsledky a hodnotí splnění zadání, přiměřeným způsobem sdělují a přijímají kritiku.</w:t>
      </w:r>
    </w:p>
    <w:p w:rsidR="007050C3" w:rsidRDefault="007050C3">
      <w:r>
        <w:rPr>
          <w:rFonts w:cs="Tahoma"/>
          <w:b/>
          <w:i/>
          <w:iCs/>
        </w:rPr>
        <w:t xml:space="preserve">Kompetence k pracovnímu uplatnění - </w:t>
      </w:r>
      <w:r>
        <w:rPr>
          <w:rFonts w:cs="Tahoma"/>
          <w:i/>
          <w:iCs/>
        </w:rPr>
        <w:t xml:space="preserve"> </w:t>
      </w:r>
      <w:r>
        <w:rPr>
          <w:rFonts w:cs="Tahoma"/>
          <w:iCs/>
        </w:rPr>
        <w:t>žáci získávají ucelený přehled o náplni a poslání profese, možnostech uplatnění na trhu práce, požadavcích zaměstnavatelů a spolupracovníků. Jsou vedeni k ocenění aktivního postoje a nutnosti celoživotního učení.</w:t>
      </w:r>
    </w:p>
    <w:p w:rsidR="007050C3" w:rsidRDefault="007050C3">
      <w:pPr>
        <w:rPr>
          <w:rFonts w:cs="Tahoma"/>
          <w:iCs/>
        </w:rPr>
      </w:pPr>
    </w:p>
    <w:p w:rsidR="007050C3" w:rsidRDefault="007050C3">
      <w:r>
        <w:rPr>
          <w:rFonts w:cs="Tahoma"/>
          <w:b/>
          <w:bCs/>
        </w:rPr>
        <w:t>Průřezová témata</w:t>
      </w:r>
      <w:r>
        <w:rPr>
          <w:rFonts w:cs="Tahoma"/>
          <w:b/>
        </w:rPr>
        <w:t>:</w:t>
      </w:r>
    </w:p>
    <w:p w:rsidR="007050C3" w:rsidRDefault="007050C3">
      <w:r>
        <w:rPr>
          <w:rFonts w:cs="Tahoma"/>
          <w:b/>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a stanovování kontrolních bodů a vyhláškou o činnostech epidemiologicky závažných.</w:t>
      </w:r>
    </w:p>
    <w:p w:rsidR="007050C3" w:rsidRDefault="007050C3">
      <w:r>
        <w:rPr>
          <w:rFonts w:cs="Tahoma"/>
          <w:b/>
          <w:i/>
          <w:iCs/>
        </w:rPr>
        <w:t>Člověk a životní prostředí</w:t>
      </w:r>
      <w:r>
        <w:rPr>
          <w:rFonts w:cs="Tahoma"/>
          <w:i/>
          <w:iCs/>
        </w:rPr>
        <w:t xml:space="preserve"> </w:t>
      </w:r>
      <w:r>
        <w:rPr>
          <w:rFonts w:cs="Tahoma"/>
        </w:rPr>
        <w:t>– 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7050C3" w:rsidRDefault="007050C3">
      <w:pPr>
        <w:jc w:val="left"/>
      </w:pPr>
      <w:r>
        <w:rPr>
          <w:rFonts w:cs="Tahoma"/>
          <w:b/>
          <w:i/>
          <w:iCs/>
        </w:rPr>
        <w:t>Člověk a svět práce</w:t>
      </w:r>
      <w:r>
        <w:rPr>
          <w:rFonts w:cs="Tahoma"/>
          <w:i/>
          <w:iCs/>
        </w:rPr>
        <w:t xml:space="preserve"> </w:t>
      </w:r>
      <w:r>
        <w:rPr>
          <w:rFonts w:cs="Tahoma"/>
        </w:rPr>
        <w:t>– v předmětu žáci vyhledávají aktivně nové informace ze svého oboru, aplikují získané poznatky do činnosti, je pěstován kladný vztah k oboru a profesní hrdost.</w:t>
      </w:r>
    </w:p>
    <w:p w:rsidR="007050C3" w:rsidRDefault="007050C3">
      <w:pPr>
        <w:jc w:val="left"/>
        <w:rPr>
          <w:rFonts w:cs="Tahoma"/>
        </w:rPr>
      </w:pPr>
    </w:p>
    <w:p w:rsidR="007050C3" w:rsidRDefault="007050C3">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Počet hodin celkem: 33</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vysvětlí požadavky na hygienu v gastronomii, objasní účel </w:t>
            </w:r>
            <w:r>
              <w:rPr>
                <w:rFonts w:cs="Tahoma"/>
              </w:rPr>
              <w:lastRenderedPageBreak/>
              <w:t>systému kritických a kontrolních bodů a jeho fungování v praxi, popíše pracovní oblečení a chování kuchaře na pracovišti.</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Hygienické požadavky na provoz společného stravování</w:t>
            </w:r>
          </w:p>
          <w:p w:rsidR="007050C3" w:rsidRDefault="007050C3">
            <w:r>
              <w:rPr>
                <w:rFonts w:cs="Tahoma"/>
              </w:rPr>
              <w:lastRenderedPageBreak/>
              <w:t>Hygienické předpisy v gastronomii Kritické body HACCP</w:t>
            </w:r>
          </w:p>
          <w:p w:rsidR="007050C3" w:rsidRDefault="007050C3">
            <w:r>
              <w:rPr>
                <w:rFonts w:cs="Tahoma"/>
              </w:rPr>
              <w:t>Osobní hygiena, pracovní oblečení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4</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posoudí vliv pracovní činnosti na životní prostředí, uvede zásady hospodárného a šetrného nakládání s odpady a obaly na pracovišti.</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OCHRANA ŽIVOTNÍHO PROSTŘEDÍ</w:t>
            </w:r>
          </w:p>
          <w:p w:rsidR="007050C3" w:rsidRDefault="007050C3">
            <w:r>
              <w:rPr>
                <w:rFonts w:cs="Tahoma"/>
              </w:rPr>
              <w:t>Ochrana životního prostředí</w:t>
            </w:r>
          </w:p>
          <w:p w:rsidR="007050C3" w:rsidRDefault="007050C3">
            <w:r>
              <w:rPr>
                <w:rFonts w:cs="Tahoma"/>
              </w:rPr>
              <w:t>Nakládání s odpady a obaly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2</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využívá znalostí o potravinách a výživě při výběru vhodných surovin. Posoudí vlastnosti surovin a zvolí vhodný postup opracování, orientuje se ve způsobech předběžné úpravy a přípravy surovin, vysvětlí rozdíly mezi jednotlivými druhy tepelných úprav pokrmů, posoudí jejich využití podle racionální výživy, posoudí účinky tepelné úpravy na kvalitu a vlastnosti surovin, analyzuje možná rizika způsobená nevhodným opracováním, aplikuje zásady správné výživy při technologickém zpracování surovin.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w:t>
            </w:r>
          </w:p>
          <w:p w:rsidR="007050C3" w:rsidRDefault="007050C3">
            <w:r>
              <w:rPr>
                <w:rFonts w:cs="Tahoma"/>
              </w:rPr>
              <w:t xml:space="preserve">Předběžná příprava potravin rostlinného původu </w:t>
            </w:r>
          </w:p>
          <w:p w:rsidR="007050C3" w:rsidRDefault="007050C3">
            <w:r>
              <w:rPr>
                <w:rFonts w:cs="Tahoma"/>
              </w:rPr>
              <w:t xml:space="preserve">Předběžná příprava potravin živočišného původu </w:t>
            </w:r>
          </w:p>
          <w:p w:rsidR="007050C3" w:rsidRDefault="007050C3">
            <w:r>
              <w:rPr>
                <w:rFonts w:cs="Tahoma"/>
              </w:rPr>
              <w:t>Základní tepelné úpravy při zpracování potravin:</w:t>
            </w:r>
          </w:p>
          <w:p w:rsidR="007050C3" w:rsidRDefault="007050C3">
            <w:r>
              <w:rPr>
                <w:rFonts w:cs="Tahoma"/>
              </w:rPr>
              <w:t>Použití polotovarů - konvenience</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uvede a zobecní technologické postupy přípravy tradičních hnědých a bílých polévek, popíše postupy přípravy vývarů, jejich čištění a zesilování, posoudí význam polévek ve výživě a jejich význam pro racionální výživu, uvede množství 1 porce polévky.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w:t>
            </w:r>
            <w:r>
              <w:rPr>
                <w:rFonts w:cs="Tahoma"/>
              </w:rPr>
              <w:t>Polévky - význam, rozdělení, dávkování, vývary a hnědé polévky, zavářky a vložky do polévek, bílé polévky, speciální a studené polévky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uvede technologické postupy přípravy tradičních příloh, zobecní postupy zpracování různých příloh ze suroviny, uvede příklady příloh ze surovin, posoudí přílohy s ohledem na zásady správné výživy, uvede možnosti použití polotovarů při přípravě příloh.</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w:t>
            </w:r>
            <w:r>
              <w:rPr>
                <w:rFonts w:cs="Tahoma"/>
              </w:rPr>
              <w:t>Přílohy - z brambor, z mouky, z rýže, z obilovin, z těstovin, z luštěnin, ze zeleniny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popíše technologické postupy a základní principy přípravy tradičních bezmasých pokrmů, zobecní postupy zpracování různých pokrmů ze suroviny, uvede příklady pokrmů ze surovin, </w:t>
            </w:r>
            <w:r>
              <w:rPr>
                <w:rFonts w:cs="Tahoma"/>
              </w:rPr>
              <w:lastRenderedPageBreak/>
              <w:t>posoudí pokrmy s ohledem na zásady správné výživy.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w:t>
            </w:r>
            <w:r>
              <w:rPr>
                <w:rFonts w:cs="Tahoma"/>
              </w:rPr>
              <w:t>Bezmasé pokrmy - z brambor z mouky a těstovin, ze zeleniny, z luštěnin, z hub, z rýže, z obilovin, z vajec a sýrů</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7</w:t>
            </w:r>
          </w:p>
        </w:tc>
      </w:tr>
    </w:tbl>
    <w:p w:rsidR="007050C3" w:rsidRDefault="007050C3">
      <w:pPr>
        <w:rPr>
          <w:rFonts w:cs="Tahoma"/>
          <w:bCs/>
        </w:rPr>
      </w:pPr>
    </w:p>
    <w:p w:rsidR="007050C3" w:rsidRDefault="007050C3">
      <w:r>
        <w:rPr>
          <w:rFonts w:cs="Tahoma"/>
          <w:b/>
          <w:bCs/>
        </w:rPr>
        <w:t>Ročník: 2.</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rPr>
        <w:t>Počet hodin celkem: 48</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význam a obecné zásady přípravy omáček, ovládá technologické postupy přípravy základních omáček, některých omáček k hovězímu masu, studených omáček, třídí omáčky podle technologických postupů do skupin.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w:t>
            </w:r>
            <w:r>
              <w:rPr>
                <w:rFonts w:cs="Tahoma"/>
                <w:iCs/>
              </w:rPr>
              <w:t>Omáčky</w:t>
            </w:r>
            <w:r>
              <w:rPr>
                <w:rFonts w:cs="Tahoma"/>
              </w:rPr>
              <w:t xml:space="preserve"> - Význam a zásady přípravy omáček, Omáčky k vařenému hovězímu masu, Základní bílé a hnědé omáčky, Studené omáčky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charakterizuje jednotlivé druhy masa, posoudí jejich výživové a chuťové vlastnosti, upozorní na specifické vlastnosti některých druhů mas, popíše, vysvětlí a zdůvodní předběžnou přípravu jatečních mas, popíše, vysvětlí a zdůvodní technologické postupy přípravy pokrmů z jatečních mas (hovězí, telecí, vepřové, skopové, jehněčí, kůzlečí a králičí maso), zobecní postupy technologické úpravy společné jatečním masům, navrhne vhodné přílohy a zdůvodní vhodnost kombinace s ohledem na zásady správné výživy, vysvětlí postupy dohotovování a expedice pokrmů, pracuje s normami, recepturami a odbornou literaturou.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 - Jateční masa</w:t>
            </w:r>
            <w:r>
              <w:rPr>
                <w:rFonts w:cs="Tahoma"/>
              </w:rPr>
              <w:t xml:space="preserve"> - charakteristika, rozdělení</w:t>
            </w:r>
          </w:p>
          <w:p w:rsidR="007050C3" w:rsidRDefault="007050C3">
            <w:r>
              <w:rPr>
                <w:rFonts w:cs="Tahoma"/>
                <w:iCs/>
              </w:rPr>
              <w:t>Hovězí maso - vaření, dušení, pečení, úprava vnitřností</w:t>
            </w:r>
          </w:p>
          <w:p w:rsidR="007050C3" w:rsidRDefault="007050C3">
            <w:r>
              <w:rPr>
                <w:rFonts w:cs="Tahoma"/>
                <w:iCs/>
              </w:rPr>
              <w:t>Telecí maso, vaření, dušení, pečení, úprava vnitřností</w:t>
            </w:r>
          </w:p>
          <w:p w:rsidR="007050C3" w:rsidRDefault="007050C3">
            <w:r>
              <w:rPr>
                <w:rFonts w:cs="Tahoma"/>
                <w:iCs/>
              </w:rPr>
              <w:t>Vepřové maso - vaření, dušení, pečení, úprava vnitřností</w:t>
            </w:r>
          </w:p>
          <w:p w:rsidR="007050C3" w:rsidRDefault="007050C3">
            <w:r>
              <w:rPr>
                <w:rFonts w:cs="Tahoma"/>
                <w:iCs/>
              </w:rPr>
              <w:t>příprava uzeného masa a slaniny</w:t>
            </w:r>
          </w:p>
          <w:p w:rsidR="007050C3" w:rsidRDefault="007050C3">
            <w:r>
              <w:rPr>
                <w:rFonts w:cs="Tahoma"/>
                <w:iCs/>
              </w:rPr>
              <w:t>Skopové, jehněčí a kůzlečí maso - vaření, dušení, pečení, úprava vnitřností</w:t>
            </w:r>
          </w:p>
          <w:p w:rsidR="007050C3" w:rsidRDefault="007050C3">
            <w:r>
              <w:rPr>
                <w:rFonts w:cs="Tahoma"/>
                <w:iCs/>
              </w:rPr>
              <w:t>Králičí maso - vaření, dušení, pečení, úprava vnitřností</w:t>
            </w:r>
          </w:p>
          <w:p w:rsidR="007050C3" w:rsidRDefault="007050C3">
            <w:pPr>
              <w:rPr>
                <w:rFonts w:cs="Tahoma"/>
                <w:iCs/>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14</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charakterizuje jednotlivé živočichů a jejich masa, posoudí jejich výživové a chuťové vlastnosti, upozorní na specifické vlastnosti některých druhů, popíše, vysvětlí a zdůvodní předběžnou přípravu, popíše, vysvětlí a zdůvodní technologické postupy přípravy pokrmů, doporučí vhodné přílohy, zobecní technologické postupy.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Ryby - </w:t>
            </w:r>
            <w:r>
              <w:rPr>
                <w:rFonts w:cs="Tahoma"/>
              </w:rPr>
              <w:t xml:space="preserve">Předběžná příprava sladkovodních a mořských ryb, Tepelné úpravy pokrmů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charakterizuje jednotlivé druhy drůbeže a jejich masa, posoudí jejich výživové a chuťové </w:t>
            </w:r>
            <w:r>
              <w:rPr>
                <w:rFonts w:cs="Tahoma"/>
              </w:rPr>
              <w:lastRenderedPageBreak/>
              <w:t>vlastnosti, upozorní na specifické vlastnosti některých druhů, popíše, vysvětlí a zdůvodní předběžnou přípravu drůbeže, popíše, vysvětlí a zdůvodní technologické postupy přípravy pokrmů, doporučí vhodné přílohy.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Drůbež - </w:t>
            </w:r>
            <w:r>
              <w:rPr>
                <w:rFonts w:cs="Tahoma"/>
              </w:rPr>
              <w:t xml:space="preserve">Předběžná příprava, vykosťování, porcování, </w:t>
            </w:r>
            <w:r>
              <w:rPr>
                <w:rFonts w:cs="Tahoma"/>
              </w:rPr>
              <w:lastRenderedPageBreak/>
              <w:t>tvarování, Technologické postupy přípravy pokrmů podle jednotlivých druhů – hrabavá a vodní drůbež, Tepelné úpravy pokrmů, Příprava drůbežích vnitřností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charakterizuje jednotlivé zvěřiny a jejich masa, posoudí jejich výživové a chuťové vlastnosti, upozorní na specifické vlastnosti některých druhů, popíše, vysvětlí a zdůvodní předběžnou přípravu, popíše, vysvětlí a zdůvodní technologické postupy přípravy pokrmů, doporučí vhodné přílohy.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 xml:space="preserve">TECHNOLOGIE PŘÍPRAVY POKRMŮ – Zvěřina - </w:t>
            </w:r>
            <w:r>
              <w:rPr>
                <w:rFonts w:cs="Tahoma"/>
              </w:rPr>
              <w:t>Předběžná příprava zvěřiny, Technologické postupy přípravy pokrmů podle jednotlivých druhů srstnaté, pernaté a černé zvěřiny, Tepelné úpravy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rozlišuje vhodnost různých druhů mas a jejich využití pro přípravu mletých mas, objasní výhody a nevýhody mletých mas, popíše způsoby mletí mas, popíše postup přípravy pokrmů z mletých mas, uvede příklady pokrmů, doporučí vhodné přílohy.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 - Mletá masa, Technologické postupy přípravy tradičních pokrmů podle jednotlivých druhů, Tepelné úpravy pokrmů</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bl>
    <w:p w:rsidR="007050C3" w:rsidRDefault="007050C3">
      <w:r>
        <w:rPr>
          <w:rFonts w:cs="Tahoma"/>
          <w:b/>
          <w:bCs/>
        </w:rPr>
        <w:t>Ročník: 3.</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rPr>
        <w:t>Počet hodin celkem: 47</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definuje pokrmy na objednávku,  popíše, vysvětlí a zdůvodní obecné zásady přípravy minutkových pokrmů, uvede jednotlivé druhy masa vhodné na přípravu minutek, způsoby jejich krájení, popíše tepelné úpravy pokrmů, doporučí vhodné přílohy a doplňky.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 - Pokrmy na objednávku</w:t>
            </w:r>
          </w:p>
          <w:p w:rsidR="007050C3" w:rsidRDefault="007050C3">
            <w:r>
              <w:rPr>
                <w:rFonts w:cs="Tahoma"/>
              </w:rPr>
              <w:t>Zásady úpravy pokrmů na objednávku, Druhy mas</w:t>
            </w:r>
          </w:p>
          <w:p w:rsidR="007050C3" w:rsidRDefault="007050C3">
            <w:r>
              <w:rPr>
                <w:rFonts w:cs="Tahoma"/>
              </w:rPr>
              <w:t>Druhy úprav masa, drobů, drůbeže</w:t>
            </w:r>
          </w:p>
          <w:p w:rsidR="007050C3" w:rsidRDefault="007050C3">
            <w:r>
              <w:rPr>
                <w:rFonts w:cs="Tahoma"/>
              </w:rPr>
              <w:t>Dokončovací práce, přílohy a doplňky</w:t>
            </w:r>
            <w:r>
              <w:rPr>
                <w:rFonts w:cs="Tahoma"/>
                <w:bCs/>
              </w:rPr>
              <w:t xml:space="preserve">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popíše, vysvětlí a zdůvodní přípravu teplých i studených nápojů běžně připravovaných ve výrobním středisku.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NÁPOJŮ</w:t>
            </w:r>
          </w:p>
          <w:p w:rsidR="007050C3" w:rsidRDefault="007050C3">
            <w:r>
              <w:rPr>
                <w:rFonts w:cs="Tahoma"/>
                <w:bCs/>
              </w:rPr>
              <w:t>Teplé a studené nápoje</w:t>
            </w:r>
          </w:p>
          <w:p w:rsidR="007050C3" w:rsidRDefault="007050C3">
            <w:r>
              <w:rPr>
                <w:rFonts w:eastAsia="Tahoma" w:cs="Tahoma"/>
              </w:rPr>
              <w:t xml:space="preserve">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popíše přípravu  jednoduchých moučníků uvedených v recepturách teplých pokrmů, vyjmenuje základní druhy těst a uvede jejich obecný technologický postup, uvede </w:t>
            </w:r>
            <w:r>
              <w:rPr>
                <w:rFonts w:cs="Tahoma"/>
              </w:rPr>
              <w:lastRenderedPageBreak/>
              <w:t>příklady moučníků z různých druhů surovin.</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 - Moučníky</w:t>
            </w:r>
          </w:p>
          <w:p w:rsidR="007050C3" w:rsidRDefault="007050C3">
            <w:r>
              <w:rPr>
                <w:rFonts w:cs="Tahoma"/>
              </w:rPr>
              <w:t xml:space="preserve">Kaše, nákypy </w:t>
            </w:r>
          </w:p>
          <w:p w:rsidR="007050C3" w:rsidRDefault="007050C3">
            <w:r>
              <w:rPr>
                <w:rFonts w:cs="Tahoma"/>
              </w:rPr>
              <w:t xml:space="preserve">Moučníky z kynutého, bramborového a litého těsta, </w:t>
            </w:r>
          </w:p>
          <w:p w:rsidR="007050C3" w:rsidRDefault="007050C3">
            <w:r>
              <w:rPr>
                <w:rFonts w:cs="Tahoma"/>
              </w:rPr>
              <w:t>Moučníky z piškotového těsta</w:t>
            </w:r>
          </w:p>
          <w:p w:rsidR="007050C3" w:rsidRDefault="007050C3">
            <w:r>
              <w:rPr>
                <w:rFonts w:cs="Tahoma"/>
              </w:rPr>
              <w:lastRenderedPageBreak/>
              <w:t>Moučníky z odpalovaného těsta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9</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charakterizuje vlastnosti, výhody, a nevýhody výrobků studené kuchyně, uvede zásady přípravy výrobků ve studené kuchyni, uvede jednotlivé skupiny výrobků, popíše technologické postupy přípravy výrobků.</w:t>
            </w:r>
          </w:p>
          <w:p w:rsidR="007050C3" w:rsidRDefault="007050C3">
            <w:pPr>
              <w:rPr>
                <w:rFonts w:cs="Tahoma"/>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 - Studené pokrmy</w:t>
            </w:r>
          </w:p>
          <w:p w:rsidR="007050C3" w:rsidRDefault="007050C3">
            <w:r>
              <w:rPr>
                <w:rFonts w:cs="Tahoma"/>
                <w:bCs/>
              </w:rPr>
              <w:t>Význam, zásady přípravy výrobků ve studené kuchyni</w:t>
            </w:r>
          </w:p>
          <w:p w:rsidR="007050C3" w:rsidRDefault="007050C3">
            <w:r>
              <w:rPr>
                <w:rFonts w:cs="Tahoma"/>
              </w:rPr>
              <w:t>Příprava výrobků studené kuchyně - Aspiky a rosoly</w:t>
            </w:r>
          </w:p>
          <w:p w:rsidR="007050C3" w:rsidRDefault="007050C3">
            <w:r>
              <w:rPr>
                <w:rFonts w:cs="Tahoma"/>
              </w:rPr>
              <w:t>Složité majonézy</w:t>
            </w:r>
          </w:p>
          <w:p w:rsidR="007050C3" w:rsidRDefault="007050C3">
            <w:r>
              <w:rPr>
                <w:rFonts w:cs="Tahoma"/>
              </w:rPr>
              <w:t>Pomazánky a paštiky</w:t>
            </w:r>
          </w:p>
          <w:p w:rsidR="007050C3" w:rsidRDefault="007050C3">
            <w:r>
              <w:rPr>
                <w:rFonts w:cs="Tahoma"/>
              </w:rPr>
              <w:t>Galantiny a studená masa</w:t>
            </w:r>
          </w:p>
          <w:p w:rsidR="007050C3" w:rsidRDefault="007050C3">
            <w:r>
              <w:rPr>
                <w:rFonts w:cs="Tahoma"/>
              </w:rPr>
              <w:t>Paštiky, Složité saláty</w:t>
            </w:r>
          </w:p>
          <w:p w:rsidR="007050C3" w:rsidRDefault="007050C3">
            <w:r>
              <w:rPr>
                <w:rFonts w:cs="Tahoma"/>
              </w:rPr>
              <w:t>Výrobky z vajec, Výrobky ze sýrů</w:t>
            </w:r>
          </w:p>
          <w:p w:rsidR="007050C3" w:rsidRDefault="007050C3">
            <w:r>
              <w:rPr>
                <w:rFonts w:cs="Tahoma"/>
              </w:rPr>
              <w:t>Chlebíčky, chuťovky a kanapky</w:t>
            </w:r>
          </w:p>
          <w:p w:rsidR="007050C3" w:rsidRDefault="007050C3">
            <w:r>
              <w:rPr>
                <w:rFonts w:cs="Tahoma"/>
              </w:rPr>
              <w:t>Studené mísy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charakterizuje vybrané cizí kuchyně, posoudí postupy a kombinace surovin s ohledem na správnou výživu, analyzuje rozdíly české a cizí kuchyně</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TECHNOLOGIE PŘÍPRAVY POKRMŮ - Pokrmy národních kuchyní</w:t>
            </w:r>
          </w:p>
          <w:p w:rsidR="007050C3" w:rsidRDefault="007050C3">
            <w:r>
              <w:rPr>
                <w:rFonts w:cs="Tahoma"/>
              </w:rPr>
              <w:t>Stravovací zvyklosti cizích národů</w:t>
            </w:r>
          </w:p>
          <w:p w:rsidR="007050C3" w:rsidRDefault="007050C3">
            <w:r>
              <w:rPr>
                <w:rFonts w:cs="Tahoma"/>
              </w:rPr>
              <w:t>Příprava specialit jednotlivých národních kuchyní, krajové speciality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10</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vyjmenuje jednotlivé druhy stravování a vysvětlí zásady přípravy pokrmů, popíše a zdůvodní přípravu pokrmů pro makrobiotické a vegetariánské stravování, popíše přípravu stravy podle věkových skupin, charakterizuje zásady přípravy dietních pokrmů podle různých typů diet</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diferencované stravování</w:t>
            </w:r>
          </w:p>
          <w:p w:rsidR="007050C3" w:rsidRDefault="007050C3">
            <w:r>
              <w:rPr>
                <w:rFonts w:cs="Tahoma"/>
              </w:rPr>
              <w:t>Makrobiotická strava</w:t>
            </w:r>
          </w:p>
          <w:p w:rsidR="007050C3" w:rsidRDefault="007050C3">
            <w:r>
              <w:rPr>
                <w:rFonts w:cs="Tahoma"/>
              </w:rPr>
              <w:t>Stravování vegetariánů</w:t>
            </w:r>
          </w:p>
          <w:p w:rsidR="007050C3" w:rsidRDefault="007050C3">
            <w:r>
              <w:rPr>
                <w:rFonts w:cs="Tahoma"/>
              </w:rPr>
              <w:t>Stravování podle věkových skupin</w:t>
            </w:r>
          </w:p>
          <w:p w:rsidR="007050C3" w:rsidRDefault="007050C3">
            <w:r>
              <w:rPr>
                <w:rFonts w:cs="Tahoma"/>
              </w:rPr>
              <w:t>Dietní stravování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bl>
    <w:p w:rsidR="007050C3" w:rsidRDefault="007050C3">
      <w:pPr>
        <w:tabs>
          <w:tab w:val="left" w:pos="0"/>
          <w:tab w:val="right" w:pos="9072"/>
        </w:tabs>
        <w:rPr>
          <w:rFonts w:cs="Tahoma"/>
        </w:rPr>
      </w:pPr>
    </w:p>
    <w:p w:rsidR="007050C3" w:rsidRDefault="007050C3">
      <w:pPr>
        <w:suppressAutoHyphens w:val="0"/>
        <w:jc w:val="left"/>
        <w:rPr>
          <w:rFonts w:cs="Tahoma"/>
        </w:rPr>
      </w:pPr>
    </w:p>
    <w:p w:rsidR="007050C3" w:rsidRDefault="007050C3">
      <w:pPr>
        <w:pageBreakBefore/>
        <w:tabs>
          <w:tab w:val="left" w:pos="0"/>
          <w:tab w:val="right" w:pos="9072"/>
        </w:tabs>
      </w:pPr>
      <w:r>
        <w:rPr>
          <w:rFonts w:cs="Tahoma"/>
        </w:rPr>
        <w:lastRenderedPageBreak/>
        <w:t>Obor/y vzdělání: 65-51-H/01 Kuchař - 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Kuchař-číšník</w:t>
      </w:r>
      <w:r>
        <w:rPr>
          <w:rFonts w:cs="Tahoma"/>
        </w:rPr>
        <w:tab/>
        <w:t>Forma vzdělání: denní</w:t>
      </w:r>
    </w:p>
    <w:p w:rsidR="007050C3" w:rsidRDefault="007050C3">
      <w:pPr>
        <w:tabs>
          <w:tab w:val="left" w:pos="0"/>
          <w:tab w:val="right" w:pos="9072"/>
        </w:tabs>
      </w:pPr>
      <w:r>
        <w:rPr>
          <w:rFonts w:cs="Tahoma"/>
        </w:rPr>
        <w:t>Předmět: STOLNIČENÍ</w:t>
      </w:r>
      <w:r>
        <w:rPr>
          <w:rFonts w:cs="Tahoma"/>
        </w:rPr>
        <w:tab/>
        <w:t>Počet hodin za studium celkem: 128</w:t>
      </w:r>
    </w:p>
    <w:p w:rsidR="007050C3" w:rsidRDefault="007050C3">
      <w:pPr>
        <w:rPr>
          <w:rFonts w:cs="Tahoma"/>
        </w:rPr>
      </w:pPr>
    </w:p>
    <w:p w:rsidR="007050C3" w:rsidRDefault="007050C3">
      <w:pPr>
        <w:jc w:val="center"/>
        <w:rPr>
          <w:rFonts w:cs="Tahoma"/>
          <w:b/>
          <w:sz w:val="28"/>
          <w:szCs w:val="28"/>
        </w:rPr>
      </w:pPr>
    </w:p>
    <w:p w:rsidR="007050C3" w:rsidRDefault="007050C3">
      <w:pPr>
        <w:jc w:val="center"/>
      </w:pPr>
      <w:r>
        <w:rPr>
          <w:rFonts w:cs="Tahoma"/>
          <w:b/>
        </w:rPr>
        <w:t>Učební osnova předmětu</w:t>
      </w:r>
    </w:p>
    <w:p w:rsidR="007050C3" w:rsidRDefault="007050C3">
      <w:pPr>
        <w:pStyle w:val="Nadpis2"/>
      </w:pPr>
      <w:bookmarkStart w:id="105" w:name="_Toc433916726"/>
      <w:bookmarkStart w:id="106" w:name="_Toc486261919"/>
      <w:bookmarkStart w:id="107" w:name="_Toc486263834"/>
      <w:r>
        <w:t>STOLNIČENÍ</w:t>
      </w:r>
      <w:bookmarkEnd w:id="105"/>
      <w:bookmarkEnd w:id="106"/>
      <w:bookmarkEnd w:id="107"/>
    </w:p>
    <w:p w:rsidR="007050C3" w:rsidRDefault="007050C3">
      <w:pPr>
        <w:rPr>
          <w:rFonts w:cs="Tahoma"/>
          <w:szCs w:val="28"/>
        </w:rPr>
      </w:pPr>
    </w:p>
    <w:p w:rsidR="007050C3" w:rsidRDefault="007050C3">
      <w:r>
        <w:rPr>
          <w:rFonts w:cs="Tahoma"/>
          <w:b/>
        </w:rPr>
        <w:t>Pojetí vyučovacího předmětu</w:t>
      </w:r>
    </w:p>
    <w:p w:rsidR="007050C3" w:rsidRDefault="007050C3">
      <w:pPr>
        <w:rPr>
          <w:rFonts w:cs="Tahoma"/>
          <w:b/>
          <w:bCs/>
        </w:rPr>
      </w:pPr>
    </w:p>
    <w:p w:rsidR="007050C3" w:rsidRDefault="007050C3">
      <w:r>
        <w:rPr>
          <w:rFonts w:cs="Tahoma"/>
          <w:b/>
          <w:bCs/>
        </w:rPr>
        <w:t>Cíl předmětu</w:t>
      </w:r>
    </w:p>
    <w:p w:rsidR="007050C3" w:rsidRDefault="007050C3">
      <w:r>
        <w:rPr>
          <w:rFonts w:cs="Tahoma"/>
        </w:rPr>
        <w:t>Cílem předmětu je poskytnout žákům vědomosti o stolničení a obsluze</w:t>
      </w:r>
    </w:p>
    <w:p w:rsidR="007050C3" w:rsidRDefault="007050C3">
      <w:r>
        <w:rPr>
          <w:rFonts w:cs="Tahoma"/>
        </w:rPr>
        <w:t>v gastronomických a ubytovacích zařízeních. Seznámit žáky s běžným a speciálním inventářem, s jeho praktickým použitím a údržbou a poskytnout jim vědomosti o technice jednoduché obsluhy při různých příležitostech a o uplatňování gastronomických pravidel při sestavování jídelních a nápojových lístků.</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učiva vychází ze vzdělávací oblasti RVP- </w:t>
      </w:r>
      <w:r>
        <w:rPr>
          <w:rFonts w:cs="Tahoma"/>
          <w:i/>
        </w:rPr>
        <w:t xml:space="preserve">Odbyt a obsluha a Komunikace ve službách. </w:t>
      </w:r>
      <w:r>
        <w:rPr>
          <w:rFonts w:cs="Tahoma"/>
        </w:rPr>
        <w:t>V učivu jsou vysvětleny pojmy z oblasti stolničení a stolování a ovládání techniky obsluhy a služeb ve stravovacích zařízeních. Podstatou je rozpoznání běžného a speciálního inventáře a jeho používání v praxi. Postupně dochází k seznámení se s technikou jednoduché obsluhy, získání znalostí jak podávat snídaně, přesnídávky, obědy, svačiny a večeře. Žáci se naučí gastronomická pravidla a podle nich sestavit jídelní a nápojový lístek. Důraz se klade na organizaci práce při různých systémech a způsobech obsluhy.</w:t>
      </w:r>
      <w:r>
        <w:rPr>
          <w:rFonts w:cs="Tahoma"/>
          <w:i/>
        </w:rPr>
        <w:t xml:space="preserve"> </w:t>
      </w:r>
      <w:r>
        <w:rPr>
          <w:rFonts w:cs="Tahoma"/>
        </w:rPr>
        <w:t>Obsah učiva je mezipředmětově provázán s předmětem</w:t>
      </w:r>
      <w:r>
        <w:rPr>
          <w:rFonts w:cs="Tahoma"/>
          <w:i/>
        </w:rPr>
        <w:t xml:space="preserve"> Odborný výcvik, Zařízení provozoven, Technologie a Potraviny a výživa.</w:t>
      </w:r>
    </w:p>
    <w:p w:rsidR="007050C3" w:rsidRDefault="007050C3">
      <w:pPr>
        <w:rPr>
          <w:rFonts w:cs="Tahoma"/>
          <w:b/>
          <w:bCs/>
        </w:rPr>
      </w:pPr>
    </w:p>
    <w:p w:rsidR="007050C3" w:rsidRDefault="007050C3">
      <w:r>
        <w:rPr>
          <w:rFonts w:cs="Tahoma"/>
          <w:b/>
          <w:bCs/>
        </w:rPr>
        <w:t>Cíle vzdělávání v oblasti citů, postojů a preferencí</w:t>
      </w:r>
    </w:p>
    <w:p w:rsidR="007050C3" w:rsidRDefault="007050C3">
      <w:r>
        <w:rPr>
          <w:rFonts w:cs="Tahoma"/>
        </w:rPr>
        <w:t xml:space="preserve">Učitel vede žáky k užívání odborné terminologie, k samostatnosti při učení a získávání informací. Průběžně jsou žáci vedeni k profesionálnímu vystupování, péči o zevnějšek, společenskému chování a dodržování předpisů hygienických a  </w:t>
      </w:r>
    </w:p>
    <w:p w:rsidR="007050C3" w:rsidRDefault="007050C3">
      <w:r>
        <w:rPr>
          <w:rFonts w:cs="Tahoma"/>
        </w:rPr>
        <w:t>bezpečnostních.</w:t>
      </w:r>
    </w:p>
    <w:p w:rsidR="007050C3" w:rsidRDefault="007050C3">
      <w:pPr>
        <w:rPr>
          <w:rFonts w:cs="Tahoma"/>
        </w:rPr>
      </w:pPr>
    </w:p>
    <w:p w:rsidR="007050C3" w:rsidRDefault="007050C3">
      <w:pPr>
        <w:rPr>
          <w:rFonts w:cs="Tahoma"/>
          <w:b/>
          <w:bCs/>
        </w:rPr>
      </w:pPr>
    </w:p>
    <w:p w:rsidR="007050C3" w:rsidRDefault="007050C3">
      <w:r>
        <w:rPr>
          <w:rFonts w:cs="Tahoma"/>
          <w:b/>
          <w:bCs/>
        </w:rPr>
        <w:t>Metody a strategie výuky</w:t>
      </w:r>
    </w:p>
    <w:p w:rsidR="007050C3" w:rsidRDefault="007050C3">
      <w:r>
        <w:rPr>
          <w:rFonts w:cs="Tahoma"/>
        </w:rPr>
        <w:t>Při výuce je používána forma výkladu, řízeného rozhovoru, práce s učebnicí, samostatné a skupinové práce žáků. Důraz je kladen na názornost a srozumitelnost s použitím různých vzorků, s využitím didaktických pomůcek – videa – naučné a instruktážní filmy a zpětného projektoru.</w:t>
      </w:r>
    </w:p>
    <w:p w:rsidR="007050C3" w:rsidRDefault="007050C3">
      <w:r>
        <w:rPr>
          <w:rFonts w:cs="Tahoma"/>
        </w:rPr>
        <w:t>Při výuce se používají odborné knihy, ve kterých žák vyhledává jednotlivé informace z oblasti obsluhy a služeb. Důraz se klade na samostatnou práci při vyhledávání nových informací, které se týkají zadaných témat, nejnovějších trendů v gastronomii a v servírování pokrmů.</w:t>
      </w:r>
    </w:p>
    <w:p w:rsidR="007050C3" w:rsidRDefault="007050C3">
      <w:pPr>
        <w:rPr>
          <w:rFonts w:cs="Tahoma"/>
        </w:rPr>
      </w:pPr>
    </w:p>
    <w:p w:rsidR="007050C3" w:rsidRDefault="007050C3">
      <w:pPr>
        <w:rPr>
          <w:rFonts w:cs="Tahoma"/>
        </w:rPr>
      </w:pPr>
    </w:p>
    <w:p w:rsidR="007050C3" w:rsidRDefault="007050C3">
      <w:r>
        <w:rPr>
          <w:rFonts w:cs="Tahoma"/>
          <w:b/>
          <w:bCs/>
        </w:rPr>
        <w:lastRenderedPageBreak/>
        <w:t>Hodnocení žáků</w:t>
      </w:r>
    </w:p>
    <w:p w:rsidR="007050C3" w:rsidRDefault="007050C3">
      <w:r>
        <w:rPr>
          <w:rFonts w:cs="Tahoma"/>
        </w:rPr>
        <w:t>Hodnocení vyplývá z dílčí klasifikace, sleduje se průběžně také aktivita žáka při vyučování. Na konci tematických celků jsou zařazeny písemné testy. Numericky jsou i hodnoceny projekty, zaměřené na využití znalostí a vyhledávání informací.</w:t>
      </w:r>
    </w:p>
    <w:p w:rsidR="007050C3" w:rsidRDefault="007050C3">
      <w:r>
        <w:rPr>
          <w:rFonts w:cs="Tahoma"/>
        </w:rPr>
        <w:t>Žáci jsou hodnoceni kombinací slovního a numerického hodnocení.</w:t>
      </w:r>
    </w:p>
    <w:p w:rsidR="007050C3" w:rsidRDefault="007050C3">
      <w:r>
        <w:rPr>
          <w:rFonts w:cs="Tahoma"/>
        </w:rPr>
        <w:t>Kritéria hodnocení vychází z Hodnocení výsledků vzdělávání žáků SOŠ Bruntál.</w:t>
      </w:r>
    </w:p>
    <w:p w:rsidR="007050C3" w:rsidRDefault="007050C3">
      <w:pPr>
        <w:jc w:val="left"/>
      </w:pPr>
      <w:r>
        <w:rPr>
          <w:rFonts w:cs="Tahoma"/>
          <w:bCs/>
        </w:rPr>
        <w:t>Přínos předmětu pro rozvoj klíčových kompetencí a průřezových témat</w:t>
      </w:r>
    </w:p>
    <w:p w:rsidR="007050C3" w:rsidRDefault="007050C3">
      <w:pPr>
        <w:jc w:val="left"/>
        <w:rPr>
          <w:rFonts w:cs="Tahoma"/>
          <w:bCs/>
        </w:rPr>
      </w:pPr>
    </w:p>
    <w:p w:rsidR="007050C3" w:rsidRDefault="007050C3">
      <w:r>
        <w:rPr>
          <w:rFonts w:cs="Tahoma"/>
          <w:b/>
          <w:bCs/>
        </w:rPr>
        <w:t>Klíčové kompetence</w:t>
      </w:r>
      <w:r>
        <w:rPr>
          <w:rFonts w:cs="Tahoma"/>
        </w:rPr>
        <w:t xml:space="preserve">: </w:t>
      </w:r>
    </w:p>
    <w:p w:rsidR="007050C3" w:rsidRDefault="007050C3">
      <w:r>
        <w:rPr>
          <w:rFonts w:cs="Tahoma"/>
          <w:b/>
          <w:i/>
          <w:iCs/>
        </w:rPr>
        <w:t>Komunikativní kompetence</w:t>
      </w:r>
      <w:r>
        <w:rPr>
          <w:rFonts w:cs="Tahoma"/>
          <w:iCs/>
        </w:rPr>
        <w:t xml:space="preserve">  - žáci jsou vedeni k přiměřenému vyjadřování k dané problematice, k tomu aby se vyjadřovali srozumitelně a věcně správně, důraz je kladen na používání odborné terminologie.</w:t>
      </w:r>
    </w:p>
    <w:p w:rsidR="007050C3" w:rsidRDefault="007050C3">
      <w:r>
        <w:rPr>
          <w:rFonts w:cs="Tahoma"/>
          <w:b/>
          <w:i/>
          <w:iCs/>
        </w:rPr>
        <w:t>Kompetence k učení</w:t>
      </w:r>
      <w:r>
        <w:rPr>
          <w:rFonts w:cs="Tahoma"/>
          <w:i/>
          <w:iCs/>
        </w:rPr>
        <w:t xml:space="preserve"> </w:t>
      </w:r>
      <w:r>
        <w:rPr>
          <w:rFonts w:cs="Tahoma"/>
          <w:iCs/>
        </w:rPr>
        <w:t>žáci ve výuce pracují s přiměřeně náročnými texty, vyhledávají a zpracovávají informace, z výkladu si pořizují poznámky, hledají vhodné formy ke zpracování poznatků a jejich utřídění.</w:t>
      </w:r>
    </w:p>
    <w:p w:rsidR="007050C3" w:rsidRDefault="007050C3">
      <w:r>
        <w:rPr>
          <w:rFonts w:cs="Tahoma"/>
          <w:b/>
          <w:i/>
          <w:iCs/>
        </w:rPr>
        <w:t xml:space="preserve">Personální kompetence - </w:t>
      </w:r>
      <w:r>
        <w:rPr>
          <w:rFonts w:cs="Tahoma"/>
          <w:iCs/>
        </w:rPr>
        <w:t>žáci spolupracují na řešení skupinových úkolů, plní svěřené úkoly, prezentují své výsledky a hodnotí splnění zadání, přiměřeným způsobem sdělují a přijímají kritiku.</w:t>
      </w:r>
    </w:p>
    <w:p w:rsidR="007050C3" w:rsidRDefault="007050C3">
      <w:r>
        <w:rPr>
          <w:rFonts w:cs="Tahoma"/>
          <w:b/>
          <w:i/>
          <w:iCs/>
        </w:rPr>
        <w:t xml:space="preserve">Kompetence k pracovnímu uplatnění - </w:t>
      </w:r>
      <w:r>
        <w:rPr>
          <w:rFonts w:cs="Tahoma"/>
          <w:iCs/>
        </w:rPr>
        <w:t xml:space="preserve"> žáci získávají ucelený přehled o náplni a poslání profese, možnostech uplatnění na trhu práce, požadavcích zaměstnavatelů a spolupracovníků. Jsou vedeni k ocenění aktivního postoje a nutnosti celoživotního učení.</w:t>
      </w:r>
    </w:p>
    <w:p w:rsidR="007050C3" w:rsidRDefault="007050C3">
      <w:pPr>
        <w:rPr>
          <w:rFonts w:cs="Tahoma"/>
          <w:b/>
          <w:bCs/>
        </w:rPr>
      </w:pPr>
    </w:p>
    <w:p w:rsidR="007050C3" w:rsidRDefault="007050C3">
      <w:r>
        <w:rPr>
          <w:rFonts w:cs="Tahoma"/>
          <w:b/>
          <w:bCs/>
        </w:rPr>
        <w:t>Průřezová témata</w:t>
      </w:r>
      <w:r>
        <w:rPr>
          <w:rFonts w:cs="Tahoma"/>
          <w:b/>
        </w:rPr>
        <w:t>:</w:t>
      </w:r>
    </w:p>
    <w:p w:rsidR="007050C3" w:rsidRDefault="007050C3">
      <w:r>
        <w:rPr>
          <w:rFonts w:cs="Tahoma"/>
          <w:b/>
          <w:i/>
          <w:iCs/>
        </w:rPr>
        <w:t xml:space="preserve">Občan v demokratické společnosti - </w:t>
      </w:r>
      <w:r>
        <w:rPr>
          <w:rFonts w:cs="Tahoma"/>
        </w:rPr>
        <w:t>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a stanovování kontrolních bodů a vyhláškou o činnostech epidemiologicky závažných.</w:t>
      </w:r>
    </w:p>
    <w:p w:rsidR="007050C3" w:rsidRDefault="007050C3">
      <w:r>
        <w:rPr>
          <w:rFonts w:cs="Tahoma"/>
          <w:b/>
          <w:i/>
          <w:iCs/>
        </w:rPr>
        <w:t>Člověk a životní prostředí</w:t>
      </w:r>
      <w:r>
        <w:rPr>
          <w:rFonts w:cs="Tahoma"/>
          <w:i/>
          <w:iCs/>
        </w:rPr>
        <w:t xml:space="preserve"> </w:t>
      </w:r>
      <w:r>
        <w:rPr>
          <w:rFonts w:cs="Tahoma"/>
        </w:rPr>
        <w:t>– 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7050C3" w:rsidRDefault="007050C3">
      <w:r>
        <w:rPr>
          <w:rFonts w:cs="Tahoma"/>
          <w:b/>
          <w:i/>
          <w:iCs/>
        </w:rPr>
        <w:t>Člověk a svět práce</w:t>
      </w:r>
      <w:r>
        <w:rPr>
          <w:rFonts w:cs="Tahoma"/>
          <w:i/>
          <w:iCs/>
        </w:rPr>
        <w:t xml:space="preserve"> </w:t>
      </w:r>
      <w:r>
        <w:rPr>
          <w:rFonts w:cs="Tahoma"/>
        </w:rPr>
        <w:t>– v předmětu žáci vyhledávají aktivně nové informace ze svého oboru, aplikují získané poznatky do činnosti, je pěstován kladný vztah k oboru a profesní hrdost</w:t>
      </w:r>
    </w:p>
    <w:p w:rsidR="007050C3" w:rsidRDefault="007050C3"/>
    <w:p w:rsidR="007050C3" w:rsidRDefault="007050C3">
      <w:pPr>
        <w:pageBreakBefore/>
      </w:pPr>
    </w:p>
    <w:p w:rsidR="007050C3" w:rsidRDefault="007050C3">
      <w:r>
        <w:rPr>
          <w:rFonts w:cs="Tahoma"/>
          <w:b/>
        </w:rPr>
        <w:t>1. ročník</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33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rozlišuje pojem stolničení a stolování, ovládá hygienické a bezpečnostní předpisy, dokáže popsat zásady profesního chování pracovníků v pohostinství</w:t>
            </w:r>
          </w:p>
          <w:p w:rsidR="007050C3" w:rsidRDefault="007050C3">
            <w:pPr>
              <w:rPr>
                <w:rFonts w:cs="Tahoma"/>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Základní pojmy a předpisy</w:t>
            </w:r>
          </w:p>
          <w:p w:rsidR="007050C3" w:rsidRDefault="007050C3">
            <w:r>
              <w:rPr>
                <w:rFonts w:cs="Tahoma"/>
              </w:rPr>
              <w:t>Historie a význam stolničení</w:t>
            </w:r>
          </w:p>
          <w:p w:rsidR="007050C3" w:rsidRDefault="007050C3">
            <w:r>
              <w:rPr>
                <w:rFonts w:cs="Tahoma"/>
              </w:rPr>
              <w:t>Zásady hygieny a bezpečnosti při práci</w:t>
            </w:r>
          </w:p>
          <w:p w:rsidR="007050C3" w:rsidRDefault="007050C3">
            <w:r>
              <w:rPr>
                <w:rFonts w:cs="Tahoma"/>
              </w:rPr>
              <w:t>Požadavky na osobnost, profesní znalosti a dovednosti</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2</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rozlišuje malý a velký stolní inventář, volí správné druhy inventáře k podávání pokrmů a nápojů.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Inventář a zařízení na úseku obsluhy</w:t>
            </w:r>
          </w:p>
          <w:p w:rsidR="007050C3" w:rsidRDefault="007050C3">
            <w:r>
              <w:rPr>
                <w:rFonts w:cs="Tahoma"/>
              </w:rPr>
              <w:t>Rozdělení, skladování, údržba a evidence</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ovládá pravidla obsluhy, popíše hlavní zásady, popíše přípravu pracoviště před zahájením provozu, během a po skončení provozu, vysvětlí evidenci a přejímku pokrmů a nápojů. </w:t>
            </w:r>
          </w:p>
          <w:p w:rsidR="007050C3" w:rsidRDefault="007050C3">
            <w:pPr>
              <w:rPr>
                <w:rFonts w:cs="Tahoma"/>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Základní pravidla obsluhy</w:t>
            </w:r>
          </w:p>
          <w:p w:rsidR="007050C3" w:rsidRDefault="007050C3">
            <w:r>
              <w:rPr>
                <w:rFonts w:cs="Tahoma"/>
              </w:rPr>
              <w:t>Hlavní zásady obsluhy</w:t>
            </w:r>
          </w:p>
          <w:p w:rsidR="007050C3" w:rsidRDefault="007050C3">
            <w:r>
              <w:rPr>
                <w:rFonts w:cs="Tahoma"/>
              </w:rPr>
              <w:t>Příprava pracoviště před zahájením provozu</w:t>
            </w:r>
          </w:p>
          <w:p w:rsidR="007050C3" w:rsidRDefault="007050C3">
            <w:r>
              <w:rPr>
                <w:rFonts w:cs="Tahoma"/>
              </w:rPr>
              <w:t>Evidence a přejímka pokrmů a nápojů</w:t>
            </w:r>
          </w:p>
          <w:p w:rsidR="007050C3" w:rsidRDefault="007050C3">
            <w:r>
              <w:rPr>
                <w:rFonts w:cs="Tahoma"/>
              </w:rPr>
              <w:t>Údržba pracoviště během provozu</w:t>
            </w:r>
          </w:p>
          <w:p w:rsidR="007050C3" w:rsidRDefault="007050C3">
            <w:r>
              <w:rPr>
                <w:rFonts w:cs="Tahoma"/>
              </w:rPr>
              <w:t>Práce po skončení provozu</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vyjmenuje gastronomická </w:t>
            </w:r>
          </w:p>
          <w:p w:rsidR="007050C3" w:rsidRDefault="007050C3">
            <w:r>
              <w:rPr>
                <w:rFonts w:cs="Tahoma"/>
              </w:rPr>
              <w:t xml:space="preserve">Pravidla, vysvětlí jejich významem pro společné stravování, uvádí náležitosti jídelního a nápojového lístku, sestaví jídelní a nápojový lístek </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Gastronomická pravidla</w:t>
            </w:r>
          </w:p>
          <w:p w:rsidR="007050C3" w:rsidRDefault="007050C3">
            <w:r>
              <w:rPr>
                <w:rFonts w:cs="Tahoma"/>
              </w:rPr>
              <w:t>Jídelní lístek – význam, druhy, náležitosti, zásady pro sestavení, pořadí pokrmů</w:t>
            </w:r>
          </w:p>
          <w:p w:rsidR="007050C3" w:rsidRDefault="007050C3">
            <w:r>
              <w:rPr>
                <w:rFonts w:cs="Tahoma"/>
              </w:rPr>
              <w:t>Nápojový lístek – význam, druhy, náležitosti, zásady pro sestavení, pořadí nápojů</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ovládá techniku jednoduché </w:t>
            </w:r>
          </w:p>
          <w:p w:rsidR="007050C3" w:rsidRDefault="007050C3">
            <w:r>
              <w:rPr>
                <w:rFonts w:cs="Tahoma"/>
              </w:rPr>
              <w:t xml:space="preserve">obsluhy, pravidla servisu pokrmů, pravidla servisu nápojů, sklízení použitého inventáře </w:t>
            </w:r>
          </w:p>
          <w:p w:rsidR="007050C3" w:rsidRDefault="007050C3">
            <w:pPr>
              <w:rPr>
                <w:rFonts w:cs="Tahoma"/>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Jednoduchá obsluha</w:t>
            </w:r>
          </w:p>
          <w:p w:rsidR="007050C3" w:rsidRDefault="007050C3">
            <w:r>
              <w:rPr>
                <w:rFonts w:cs="Tahoma"/>
              </w:rPr>
              <w:t>Podávání snídaní</w:t>
            </w:r>
          </w:p>
          <w:p w:rsidR="007050C3" w:rsidRDefault="007050C3">
            <w:r>
              <w:rPr>
                <w:rFonts w:cs="Tahoma"/>
              </w:rPr>
              <w:t>Podávání přesnídávek a svačin</w:t>
            </w:r>
          </w:p>
          <w:p w:rsidR="007050C3" w:rsidRDefault="007050C3">
            <w:r>
              <w:rPr>
                <w:rFonts w:cs="Tahoma"/>
              </w:rPr>
              <w:t>Podávání obědů</w:t>
            </w:r>
          </w:p>
          <w:p w:rsidR="007050C3" w:rsidRDefault="007050C3">
            <w:r>
              <w:rPr>
                <w:rFonts w:cs="Tahoma"/>
              </w:rPr>
              <w:t>Podávání večeří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umí vyjmenovat a popsat jednotlivé systémy obsluhy, popíše vnitřní dělbu práce mezi číšníky při obsluze v odbytových střediscích</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Systémy obsluhy</w:t>
            </w:r>
          </w:p>
          <w:p w:rsidR="007050C3" w:rsidRDefault="007050C3">
            <w:r>
              <w:rPr>
                <w:rFonts w:cs="Tahoma"/>
              </w:rPr>
              <w:t>Obvodový systém obsluhy</w:t>
            </w:r>
          </w:p>
          <w:p w:rsidR="007050C3" w:rsidRDefault="007050C3">
            <w:r>
              <w:rPr>
                <w:rFonts w:cs="Tahoma"/>
              </w:rPr>
              <w:t>Systém vrchního číšníka</w:t>
            </w:r>
          </w:p>
          <w:p w:rsidR="007050C3" w:rsidRDefault="007050C3">
            <w:r>
              <w:rPr>
                <w:rFonts w:cs="Tahoma"/>
              </w:rPr>
              <w:t>skupinový, francouzský, etážový, kavárenský, barový, banketní a rautový</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umí vyjmenovat a popsat jednotlivé způsoby obsluhy, ovládá techniku práce v různých odbytových střediscích.</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7</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Způsoby obsluhy</w:t>
            </w:r>
          </w:p>
          <w:p w:rsidR="007050C3" w:rsidRDefault="007050C3">
            <w:r>
              <w:rPr>
                <w:rFonts w:cs="Tahoma"/>
              </w:rPr>
              <w:t xml:space="preserve">Restaurační, kavárenský, barový </w:t>
            </w:r>
          </w:p>
          <w:p w:rsidR="007050C3" w:rsidRDefault="007050C3">
            <w:r>
              <w:rPr>
                <w:rFonts w:cs="Tahoma"/>
              </w:rPr>
              <w:t xml:space="preserve">slavnostní, etážový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bl>
    <w:p w:rsidR="007050C3" w:rsidRDefault="007050C3"/>
    <w:p w:rsidR="00B0533E" w:rsidRDefault="00B0533E"/>
    <w:p w:rsidR="00B0533E" w:rsidRDefault="00B0533E"/>
    <w:p w:rsidR="007050C3" w:rsidRDefault="007050C3">
      <w:r>
        <w:rPr>
          <w:rFonts w:cs="Tahoma"/>
          <w:b/>
          <w:bCs/>
        </w:rPr>
        <w:lastRenderedPageBreak/>
        <w:t>Ročník:2.</w:t>
      </w:r>
      <w:r>
        <w:rPr>
          <w:rFonts w:cs="Tahoma"/>
          <w:b/>
          <w:bCs/>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49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dokáže popsat výčepní zařízení, výčepní sklad a výčepní stolici, ovládá techniku narážení a čepování piva a nealkoholických nápojů, zná správnou teplotu podávaných nápojů </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Sklepní hospodářství</w:t>
            </w:r>
          </w:p>
          <w:p w:rsidR="007050C3" w:rsidRDefault="007050C3">
            <w:r>
              <w:rPr>
                <w:rFonts w:cs="Tahoma"/>
              </w:rPr>
              <w:t>Výčepní zařízení a jeho údržba</w:t>
            </w:r>
          </w:p>
          <w:p w:rsidR="007050C3" w:rsidRDefault="007050C3">
            <w:r>
              <w:rPr>
                <w:rFonts w:cs="Tahoma"/>
              </w:rPr>
              <w:t>Narážení, čepování a ošetřování piva, Pivní zařízení a jeho údržba</w:t>
            </w:r>
          </w:p>
          <w:p w:rsidR="007050C3" w:rsidRDefault="007050C3">
            <w:r>
              <w:rPr>
                <w:rFonts w:cs="Tahoma"/>
              </w:rPr>
              <w:t>Narážení, čepování a ošetřování piva, Skladování a ošetřování nápojů</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zná základní pravidla výběru nápojů k určitým pokrmům,</w:t>
            </w:r>
          </w:p>
          <w:p w:rsidR="007050C3" w:rsidRDefault="007050C3">
            <w:r>
              <w:rPr>
                <w:rFonts w:cs="Tahoma"/>
              </w:rPr>
              <w:t xml:space="preserve">zná postup při sestavování menu, ovládá sestavy menu s ohledem na požadavky strávníků, umí vyjmenovat sled pokrmů a </w:t>
            </w:r>
          </w:p>
          <w:p w:rsidR="007050C3" w:rsidRDefault="007050C3">
            <w:r>
              <w:rPr>
                <w:rFonts w:cs="Tahoma"/>
              </w:rPr>
              <w:t>pořadí nápojů v menu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Menu</w:t>
            </w:r>
          </w:p>
          <w:p w:rsidR="007050C3" w:rsidRDefault="007050C3">
            <w:r>
              <w:rPr>
                <w:rFonts w:cs="Tahoma"/>
              </w:rPr>
              <w:t>Hlediska pro sestavování menu</w:t>
            </w:r>
          </w:p>
          <w:p w:rsidR="007050C3" w:rsidRDefault="007050C3">
            <w:r>
              <w:rPr>
                <w:rFonts w:cs="Tahoma"/>
              </w:rPr>
              <w:t>Pravidla pro sestavování menu</w:t>
            </w:r>
          </w:p>
          <w:p w:rsidR="007050C3" w:rsidRDefault="007050C3">
            <w:r>
              <w:rPr>
                <w:rFonts w:cs="Tahoma"/>
              </w:rPr>
              <w:t>Grafická úprava menu</w:t>
            </w:r>
          </w:p>
          <w:p w:rsidR="007050C3" w:rsidRDefault="007050C3">
            <w:r>
              <w:rPr>
                <w:rFonts w:cs="Tahoma"/>
              </w:rPr>
              <w:t>Náležitosti menu</w:t>
            </w:r>
          </w:p>
          <w:p w:rsidR="007050C3" w:rsidRDefault="007050C3">
            <w:r>
              <w:rPr>
                <w:rFonts w:cs="Tahoma"/>
              </w:rPr>
              <w:t>Sled pokrmů a nápojů v menu</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10</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ovládá techniku složité obsluhy, ovládá přípravu pracoviště, zná postupy při překládání pokrmů, sestaví celou objednávku (menu včetně nápojů), popíše servis studených a teplých nápojů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Složitá obsluha – základní forma</w:t>
            </w:r>
          </w:p>
          <w:p w:rsidR="007050C3" w:rsidRDefault="007050C3">
            <w:r>
              <w:rPr>
                <w:rFonts w:cs="Tahoma"/>
              </w:rPr>
              <w:t>Podávání jednotlivých chodů a speciálních druhů pokrmů</w:t>
            </w:r>
          </w:p>
          <w:p w:rsidR="007050C3" w:rsidRDefault="007050C3">
            <w:r>
              <w:rPr>
                <w:rFonts w:cs="Tahoma"/>
              </w:rPr>
              <w:t>Pravidla používání speciálního inventáře</w:t>
            </w:r>
          </w:p>
          <w:p w:rsidR="007050C3" w:rsidRDefault="007050C3">
            <w:r>
              <w:rPr>
                <w:rFonts w:cs="Tahoma"/>
              </w:rPr>
              <w:t>Práce sommeliera u stolu hosta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10</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ovládá přípravu předkrmů u stolu hosta, zná základní pravidla flambování masa, palačinek a ovoce, zná základní pravidla dranžírování pečeného pstruha, kuřete, ovládá techniku přípravy pokrmů u stolu hosta</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Složitá obsluha – vyšší forma </w:t>
            </w:r>
          </w:p>
          <w:p w:rsidR="007050C3" w:rsidRDefault="007050C3">
            <w:r>
              <w:rPr>
                <w:rFonts w:cs="Tahoma"/>
              </w:rPr>
              <w:t>Základní pravidla při práci u stolu hosta</w:t>
            </w:r>
          </w:p>
          <w:p w:rsidR="007050C3" w:rsidRDefault="007050C3">
            <w:r>
              <w:rPr>
                <w:rFonts w:cs="Tahoma"/>
              </w:rPr>
              <w:t xml:space="preserve">Flambování, Dranžírování </w:t>
            </w:r>
          </w:p>
          <w:p w:rsidR="007050C3" w:rsidRDefault="007050C3">
            <w:r>
              <w:rPr>
                <w:rFonts w:cs="Tahoma"/>
              </w:rPr>
              <w:t>Úprava jídel u stolu hosta fondue)</w:t>
            </w:r>
          </w:p>
          <w:p w:rsidR="007050C3" w:rsidRDefault="007050C3">
            <w:r>
              <w:rPr>
                <w:rFonts w:cs="Tahoma"/>
              </w:rPr>
              <w:t>Míchání, zjemňování, ochucování a úprava specialit u stolu hosta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10</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je seznámen s jednotlivými druhy společenských a zábavních středisek, s jejich vybavením a provozem, zná systémy a způsoby obsluhy, popíše obsluhu podle jednotlivých odbytových středisek a prostředí, dokáže sestavit typickou nabídku </w:t>
            </w:r>
          </w:p>
          <w:p w:rsidR="007050C3" w:rsidRDefault="007050C3">
            <w:r>
              <w:rPr>
                <w:rFonts w:cs="Tahoma"/>
              </w:rPr>
              <w:t>pokrmů a nápojů pro jednotlivé druhy společensko-zábavních středisek</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Společenská a zábavní střediska</w:t>
            </w:r>
          </w:p>
          <w:p w:rsidR="007050C3" w:rsidRDefault="007050C3">
            <w:r>
              <w:rPr>
                <w:rFonts w:cs="Tahoma"/>
              </w:rPr>
              <w:t xml:space="preserve">Kavárna a kavárenská herna </w:t>
            </w:r>
          </w:p>
          <w:p w:rsidR="007050C3" w:rsidRDefault="007050C3">
            <w:r>
              <w:rPr>
                <w:rFonts w:cs="Tahoma"/>
              </w:rPr>
              <w:t xml:space="preserve">Vinárna a vinný sklep </w:t>
            </w:r>
          </w:p>
          <w:p w:rsidR="007050C3" w:rsidRDefault="007050C3">
            <w:r>
              <w:rPr>
                <w:rFonts w:cs="Tahoma"/>
              </w:rPr>
              <w:t>Bary</w:t>
            </w:r>
          </w:p>
          <w:p w:rsidR="007050C3" w:rsidRDefault="007050C3">
            <w:r>
              <w:rPr>
                <w:rFonts w:cs="Tahoma"/>
              </w:rPr>
              <w:t xml:space="preserve">Varieté a kabarety, </w:t>
            </w:r>
          </w:p>
          <w:p w:rsidR="007050C3" w:rsidRDefault="007050C3">
            <w:r>
              <w:rPr>
                <w:rFonts w:cs="Tahoma"/>
              </w:rPr>
              <w:t xml:space="preserve">Koliby a salaše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8</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ovládá zásady práce v dopravních prostředcích, zná způsob obsluhy, dokáže sestavit sortiment pokrmů a nápojů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sidP="00C87286">
            <w:pPr>
              <w:jc w:val="left"/>
            </w:pPr>
            <w:r>
              <w:rPr>
                <w:rFonts w:cs="Tahoma"/>
              </w:rPr>
              <w:t>Obsluha v dopravních prostředcích</w:t>
            </w:r>
          </w:p>
          <w:p w:rsidR="007050C3" w:rsidRDefault="007050C3" w:rsidP="00C87286">
            <w:pPr>
              <w:jc w:val="left"/>
            </w:pPr>
            <w:r>
              <w:rPr>
                <w:rFonts w:cs="Tahoma"/>
              </w:rPr>
              <w:t>Obsluha v jídelních vozech, na lodi a v letadle</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bl>
    <w:p w:rsidR="007050C3" w:rsidRDefault="007050C3">
      <w:pPr>
        <w:rPr>
          <w:rFonts w:cs="Tahoma"/>
          <w:b/>
        </w:rPr>
      </w:pPr>
    </w:p>
    <w:p w:rsidR="00B0533E" w:rsidRDefault="00B0533E">
      <w:pPr>
        <w:rPr>
          <w:rFonts w:cs="Tahoma"/>
          <w:b/>
        </w:rPr>
      </w:pPr>
    </w:p>
    <w:p w:rsidR="007050C3" w:rsidRDefault="007050C3">
      <w:r>
        <w:rPr>
          <w:rFonts w:cs="Tahoma"/>
          <w:b/>
        </w:rPr>
        <w:lastRenderedPageBreak/>
        <w:t>Ročník:3</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46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popíše základní povinnosti barmana, vyjmenuje je a charakterizuje pomůcky barmana,</w:t>
            </w:r>
          </w:p>
          <w:p w:rsidR="007050C3" w:rsidRDefault="007050C3">
            <w:r>
              <w:rPr>
                <w:rFonts w:cs="Tahoma"/>
              </w:rPr>
              <w:t>ovládá pravidla přípravy míšených nápojů, připravuje a servíruje míšené nápoje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sidP="00C87286">
            <w:pPr>
              <w:jc w:val="left"/>
            </w:pPr>
            <w:r>
              <w:rPr>
                <w:rFonts w:cs="Tahoma"/>
              </w:rPr>
              <w:t>Míšené nápoje</w:t>
            </w:r>
          </w:p>
          <w:p w:rsidR="007050C3" w:rsidRDefault="007050C3" w:rsidP="00C87286">
            <w:pPr>
              <w:jc w:val="left"/>
            </w:pPr>
            <w:r>
              <w:rPr>
                <w:rFonts w:cs="Tahoma"/>
              </w:rPr>
              <w:t>Význam, rozdělení</w:t>
            </w:r>
          </w:p>
          <w:p w:rsidR="007050C3" w:rsidRDefault="007050C3" w:rsidP="00C87286">
            <w:pPr>
              <w:jc w:val="left"/>
            </w:pPr>
            <w:r>
              <w:rPr>
                <w:rFonts w:cs="Tahoma"/>
              </w:rPr>
              <w:t>Inventář a suroviny k přípravě míšených nápojů</w:t>
            </w:r>
          </w:p>
          <w:p w:rsidR="007050C3" w:rsidRDefault="007050C3" w:rsidP="00C87286">
            <w:pPr>
              <w:jc w:val="left"/>
            </w:pPr>
            <w:r>
              <w:rPr>
                <w:rFonts w:cs="Tahoma"/>
              </w:rPr>
              <w:t>Pravidla přípravy a druhy míšených nápojů</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13</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vyjmenuje a popíše druhy slavnostních hostin, popíše přípravu a úpravu slavnostní tabule, sestaví slavnostní menu, popíše banketní obsluh, provádí vyúčtování po skončení hostiny, vysvětlí pojem diplomatický protokol</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sidP="00C87286">
            <w:pPr>
              <w:jc w:val="left"/>
            </w:pPr>
            <w:r>
              <w:rPr>
                <w:rFonts w:cs="Tahoma"/>
              </w:rPr>
              <w:t>Slavnostní hostiny</w:t>
            </w:r>
          </w:p>
          <w:p w:rsidR="007050C3" w:rsidRDefault="007050C3" w:rsidP="00C87286">
            <w:pPr>
              <w:jc w:val="left"/>
            </w:pPr>
            <w:r>
              <w:rPr>
                <w:rFonts w:cs="Tahoma"/>
              </w:rPr>
              <w:t>Význam a druhy hostin</w:t>
            </w:r>
          </w:p>
          <w:p w:rsidR="007050C3" w:rsidRDefault="007050C3" w:rsidP="00C87286">
            <w:pPr>
              <w:jc w:val="left"/>
            </w:pPr>
            <w:r>
              <w:rPr>
                <w:rFonts w:cs="Tahoma"/>
              </w:rPr>
              <w:t xml:space="preserve">Objednávání příprava a organizační zajištění </w:t>
            </w:r>
          </w:p>
          <w:p w:rsidR="007050C3" w:rsidRDefault="007050C3" w:rsidP="00C87286">
            <w:pPr>
              <w:jc w:val="left"/>
            </w:pPr>
            <w:r>
              <w:rPr>
                <w:rFonts w:cs="Tahoma"/>
              </w:rPr>
              <w:t>Banketní obsluha</w:t>
            </w:r>
          </w:p>
          <w:p w:rsidR="007050C3" w:rsidRDefault="007050C3" w:rsidP="00C87286">
            <w:pPr>
              <w:jc w:val="left"/>
            </w:pPr>
            <w:r>
              <w:rPr>
                <w:rFonts w:cs="Tahoma"/>
              </w:rPr>
              <w:t>Servis pokrmů a nápojů</w:t>
            </w:r>
          </w:p>
          <w:p w:rsidR="007050C3" w:rsidRDefault="007050C3" w:rsidP="00C87286">
            <w:pPr>
              <w:jc w:val="left"/>
            </w:pPr>
            <w:r>
              <w:rPr>
                <w:rFonts w:cs="Tahoma"/>
              </w:rPr>
              <w:t>Vyúčtování a práce po skončení hostiny</w:t>
            </w:r>
          </w:p>
          <w:p w:rsidR="007050C3" w:rsidRDefault="007050C3" w:rsidP="00C87286">
            <w:pPr>
              <w:jc w:val="left"/>
            </w:pPr>
            <w:r>
              <w:rPr>
                <w:rFonts w:cs="Tahoma"/>
              </w:rPr>
              <w:t>Diplomatický protokol</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21</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rozdíl mezi rautem a banketem, popíše druhy stolů u rautu, vyjmenuje sortiment pokrmů a nápojů, popíše organizaci obsluhy při rautu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Slavnostní hostiny s nabídkovým</w:t>
            </w:r>
          </w:p>
          <w:p w:rsidR="007050C3" w:rsidRDefault="007050C3">
            <w:r>
              <w:rPr>
                <w:rFonts w:cs="Tahoma"/>
              </w:rPr>
              <w:t>stolem – rauty, recepce</w:t>
            </w:r>
          </w:p>
          <w:p w:rsidR="007050C3" w:rsidRDefault="007050C3">
            <w:r>
              <w:rPr>
                <w:rFonts w:cs="Tahoma"/>
              </w:rPr>
              <w:t>Charakteristika a význam hostin</w:t>
            </w:r>
          </w:p>
          <w:p w:rsidR="007050C3" w:rsidRDefault="007050C3">
            <w:r>
              <w:rPr>
                <w:rFonts w:cs="Tahoma"/>
              </w:rPr>
              <w:t>Nabídka pokrmů a nápojů</w:t>
            </w:r>
          </w:p>
          <w:p w:rsidR="007050C3" w:rsidRDefault="007050C3">
            <w:r>
              <w:rPr>
                <w:rFonts w:cs="Tahoma"/>
              </w:rPr>
              <w:t>Organizační zajištění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vyjmenuje druhy společenských akcí, popíše přípravu, organizační zajištění a způsoby obsluhy, rozlišuje společenské akce dlouhodobé a krátkodobé a vysvětlí jejich organizaci, dokáže sestavit nabídku pokrmů a nápojů pro jednotlivé společenské akce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sidP="00C87286">
            <w:pPr>
              <w:jc w:val="left"/>
            </w:pPr>
            <w:r>
              <w:rPr>
                <w:rFonts w:cs="Tahoma"/>
              </w:rPr>
              <w:t>Společenská setkání</w:t>
            </w:r>
          </w:p>
          <w:p w:rsidR="007050C3" w:rsidRDefault="007050C3" w:rsidP="00C87286">
            <w:pPr>
              <w:jc w:val="left"/>
            </w:pPr>
            <w:r>
              <w:rPr>
                <w:rFonts w:cs="Tahoma"/>
              </w:rPr>
              <w:t>Druhy společenských akcí</w:t>
            </w:r>
          </w:p>
          <w:p w:rsidR="007050C3" w:rsidRDefault="007050C3" w:rsidP="00C87286">
            <w:pPr>
              <w:jc w:val="left"/>
            </w:pPr>
            <w:r>
              <w:rPr>
                <w:rFonts w:cs="Tahoma"/>
              </w:rPr>
              <w:t>Koktejl, číše vína, čaj o páté, zahradní slavnost, výlet na lodi, výlet do přírody</w:t>
            </w:r>
          </w:p>
          <w:p w:rsidR="007050C3" w:rsidRDefault="007050C3" w:rsidP="00C87286">
            <w:pPr>
              <w:jc w:val="left"/>
            </w:pPr>
            <w:r>
              <w:rPr>
                <w:rFonts w:cs="Tahoma"/>
              </w:rPr>
              <w:t>Velké společenské akce dlouhodobé</w:t>
            </w:r>
          </w:p>
          <w:p w:rsidR="007050C3" w:rsidRDefault="007050C3" w:rsidP="00C87286">
            <w:pPr>
              <w:jc w:val="left"/>
            </w:pPr>
            <w:r>
              <w:rPr>
                <w:rFonts w:cs="Tahoma"/>
              </w:rPr>
              <w:t>Krátkodobé akce slavnostního charakteru</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bl>
    <w:p w:rsidR="007050C3" w:rsidRDefault="007050C3">
      <w:pPr>
        <w:tabs>
          <w:tab w:val="left" w:pos="0"/>
          <w:tab w:val="right" w:pos="9072"/>
        </w:tabs>
        <w:rPr>
          <w:rFonts w:cs="Tahoma"/>
        </w:rPr>
      </w:pPr>
    </w:p>
    <w:p w:rsidR="007050C3" w:rsidRDefault="007050C3">
      <w:pPr>
        <w:suppressAutoHyphens w:val="0"/>
        <w:jc w:val="left"/>
        <w:rPr>
          <w:rFonts w:cs="Tahoma"/>
        </w:rPr>
      </w:pPr>
    </w:p>
    <w:p w:rsidR="007050C3" w:rsidRDefault="007050C3">
      <w:pPr>
        <w:pageBreakBefore/>
        <w:tabs>
          <w:tab w:val="left" w:pos="0"/>
          <w:tab w:val="right" w:pos="9072"/>
        </w:tabs>
      </w:pPr>
      <w:r>
        <w:rPr>
          <w:rFonts w:cs="Tahoma"/>
        </w:rPr>
        <w:lastRenderedPageBreak/>
        <w:t>Obor/y vzdělání: 65-51-H/01 Kuchař-číšník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 - číšník</w:t>
      </w:r>
      <w:r>
        <w:rPr>
          <w:rFonts w:cs="Tahoma"/>
        </w:rPr>
        <w:tab/>
        <w:t>Forma vzdělání: denní</w:t>
      </w:r>
    </w:p>
    <w:p w:rsidR="007050C3" w:rsidRDefault="007050C3">
      <w:pPr>
        <w:tabs>
          <w:tab w:val="left" w:pos="0"/>
          <w:tab w:val="right" w:pos="9072"/>
        </w:tabs>
      </w:pPr>
      <w:r>
        <w:rPr>
          <w:rFonts w:cs="Tahoma"/>
        </w:rPr>
        <w:t>Předmět: ZAŘÍZENÍ PROVOZOVEN</w:t>
      </w:r>
      <w:r>
        <w:rPr>
          <w:rFonts w:cs="Tahoma"/>
        </w:rPr>
        <w:tab/>
        <w:t>Počet hodin za studium 16,5</w:t>
      </w:r>
    </w:p>
    <w:p w:rsidR="007050C3" w:rsidRDefault="007050C3">
      <w:pPr>
        <w:rPr>
          <w:rFonts w:cs="Tahoma"/>
        </w:rPr>
      </w:pPr>
    </w:p>
    <w:p w:rsidR="007050C3" w:rsidRDefault="007050C3">
      <w:pPr>
        <w:jc w:val="center"/>
        <w:rPr>
          <w:rFonts w:cs="Tahoma"/>
          <w:sz w:val="28"/>
          <w:szCs w:val="28"/>
        </w:rPr>
      </w:pPr>
    </w:p>
    <w:p w:rsidR="007050C3" w:rsidRDefault="007050C3">
      <w:pPr>
        <w:jc w:val="center"/>
      </w:pPr>
      <w:r>
        <w:rPr>
          <w:rFonts w:cs="Tahoma"/>
          <w:b/>
        </w:rPr>
        <w:t>Učební osnova předmětu</w:t>
      </w:r>
    </w:p>
    <w:p w:rsidR="007050C3" w:rsidRDefault="007050C3">
      <w:pPr>
        <w:pStyle w:val="Nadpis2"/>
      </w:pPr>
      <w:bookmarkStart w:id="108" w:name="_Toc433916727"/>
      <w:bookmarkStart w:id="109" w:name="_Toc486261920"/>
      <w:bookmarkStart w:id="110" w:name="_Toc486263835"/>
      <w:r>
        <w:t>ZAŘÍZENÍ PROVOZOVEN</w:t>
      </w:r>
      <w:bookmarkEnd w:id="108"/>
      <w:bookmarkEnd w:id="109"/>
      <w:bookmarkEnd w:id="110"/>
    </w:p>
    <w:p w:rsidR="007050C3" w:rsidRDefault="007050C3">
      <w:pPr>
        <w:rPr>
          <w:rFonts w:cs="Tahoma"/>
          <w:szCs w:val="28"/>
        </w:rPr>
      </w:pPr>
    </w:p>
    <w:p w:rsidR="007050C3" w:rsidRDefault="007050C3">
      <w:r>
        <w:rPr>
          <w:rFonts w:cs="Tahoma"/>
          <w:b/>
          <w:bCs/>
        </w:rPr>
        <w:t>Cíl předmětu:</w:t>
      </w:r>
    </w:p>
    <w:p w:rsidR="007050C3" w:rsidRDefault="007050C3">
      <w:r>
        <w:rPr>
          <w:rFonts w:cs="Tahoma"/>
        </w:rPr>
        <w:t>Cílem předmětu je seznámit žáky s bezpečností a ochranou zdraví při práci, hygienou práce, požární prevencí, s výrobním a odbytovým střediskem. Žáci se mají seznámit s vybavením provozoven společného stravování a účelným uspořádáním pracovišť, se základními druhy strojů a se zařízením a technologiemi používanými v gastronomickém provozu, s jejich funkcemi, bezpečnou obsluhou a běžnou údržbou a se skladovým hospodářstvím.</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 oblasti RVP. </w:t>
      </w:r>
      <w:r>
        <w:rPr>
          <w:rFonts w:cs="Tahoma"/>
          <w:i/>
          <w:iCs/>
        </w:rPr>
        <w:t>Výroba pokrmů a Odbyt</w:t>
      </w:r>
      <w:r>
        <w:rPr>
          <w:rFonts w:cs="Tahoma"/>
          <w:i/>
        </w:rPr>
        <w:t xml:space="preserve"> a obsluha</w:t>
      </w:r>
      <w:r>
        <w:rPr>
          <w:rFonts w:cs="Tahoma"/>
        </w:rPr>
        <w:t>. V předmětu je zařazeno učivo o bezpečnostních a hygienických předpisech (HACCP). Žáci se obeznámí se základními druhy technického a technologického vybavení provozoven stravovacích služeb, obeznámí se se zařízením na opracování a zpracování surovin, zařízením na uchovávání surovin v souvislosti s hygienickými předpisy, s organizací práce ve výrobním a odbytovém středisku, skladovým hospodářstvím. Obsah učiva předmětu navazuje na vědomosti získané v předmětech P</w:t>
      </w:r>
      <w:r>
        <w:rPr>
          <w:rFonts w:cs="Tahoma"/>
          <w:i/>
          <w:iCs/>
        </w:rPr>
        <w:t>otraviny a výživa, Stolničení, Technologie</w:t>
      </w:r>
      <w:r>
        <w:rPr>
          <w:rFonts w:cs="Tahoma"/>
        </w:rPr>
        <w:t xml:space="preserve"> </w:t>
      </w:r>
      <w:r>
        <w:rPr>
          <w:rFonts w:cs="Tahoma"/>
          <w:i/>
          <w:iCs/>
        </w:rPr>
        <w:t>a Odborný výcvik,</w:t>
      </w:r>
      <w:r>
        <w:rPr>
          <w:rFonts w:cs="Tahoma"/>
        </w:rPr>
        <w:t xml:space="preserve"> tyto vědomosti žák aplikuje při vypracovávání zadaných úkolů.</w:t>
      </w:r>
    </w:p>
    <w:p w:rsidR="007050C3" w:rsidRDefault="007050C3">
      <w:pPr>
        <w:rPr>
          <w:rFonts w:cs="Tahoma"/>
          <w:b/>
          <w:bCs/>
        </w:rPr>
      </w:pPr>
    </w:p>
    <w:p w:rsidR="007050C3" w:rsidRDefault="007050C3">
      <w:r>
        <w:rPr>
          <w:rFonts w:cs="Tahoma"/>
          <w:b/>
          <w:bCs/>
        </w:rPr>
        <w:t>Metody výuky</w:t>
      </w:r>
    </w:p>
    <w:p w:rsidR="007050C3" w:rsidRDefault="007050C3">
      <w:r>
        <w:rPr>
          <w:rFonts w:cs="Tahoma"/>
        </w:rPr>
        <w:t>Velký důraz je kladen na samostatnou i na skupinovou práci, na využívání dostupné odborné literatury, na získávání poznatků z této literatury, které žáci využijí v ostatních odborných předmětech. Poznatky jsou prezentovány výkladem, rozebírány řízenou skupinovou diskusí, žáci diskutují o informacích se spolužáky, jsou používány další metody vzdělávání, jako jsou odborné exkurze – návštěva pracovišť (školní jídelny, restaurace). Vedení sešitu je součástí dlouhodobého hodnocení a přípravy k závěrečným zkouškám. Probrané učivo je prohlubováno pomocí frontálního opakování, formulace testových otázek, zpracování myšlenkových map a prezentací celků učiva.</w:t>
      </w:r>
    </w:p>
    <w:p w:rsidR="007050C3" w:rsidRDefault="007050C3">
      <w:pPr>
        <w:rPr>
          <w:rFonts w:cs="Tahoma"/>
          <w:b/>
          <w:bCs/>
        </w:rPr>
      </w:pPr>
    </w:p>
    <w:p w:rsidR="007050C3" w:rsidRDefault="007050C3">
      <w:r>
        <w:rPr>
          <w:rFonts w:cs="Tahoma"/>
          <w:b/>
          <w:bCs/>
        </w:rPr>
        <w:t>Hodnocení žáků</w:t>
      </w:r>
      <w:r>
        <w:rPr>
          <w:rFonts w:cs="Tahoma"/>
          <w:b/>
        </w:rPr>
        <w:t xml:space="preserve"> </w:t>
      </w:r>
    </w:p>
    <w:p w:rsidR="007050C3" w:rsidRDefault="007050C3">
      <w:r>
        <w:rPr>
          <w:rFonts w:cs="Tahoma"/>
        </w:rPr>
        <w:t>Výsledky žáka jsou hodnoceny klasifikací v kombinaci se slovním hodnocením a sebehodnocením. Jsou využívány metody diagnostické a kontrolní (hodnocení vědomostí, pracovních úloh, kontrola spojování dovedností a vytváření pracovních návyků). Znalosti jsou ověřovány pomocí písemných testů, ústního zkoušení, vypracováním domácích úkolů a prací ve skupině po probrání jednotlivých tematických celků. Součástí hodnocení v předmětu je aktivní přístup a vedení sešitu. Kritéria hodnocení vychází z Hodnocení výsledků vzdělávání žáků SOŠ Bruntál.</w:t>
      </w:r>
    </w:p>
    <w:p w:rsidR="007050C3" w:rsidRDefault="007050C3">
      <w:r>
        <w:rPr>
          <w:rFonts w:cs="Tahoma"/>
          <w:bCs/>
        </w:rPr>
        <w:lastRenderedPageBreak/>
        <w:t>Přínos předmětu pro rozvoj klíčových kompetencí a průřezových témat</w:t>
      </w:r>
    </w:p>
    <w:p w:rsidR="007050C3" w:rsidRDefault="007050C3">
      <w:pPr>
        <w:rPr>
          <w:rFonts w:cs="Tahoma"/>
          <w:b/>
          <w:bCs/>
        </w:rPr>
      </w:pPr>
    </w:p>
    <w:p w:rsidR="007050C3" w:rsidRDefault="007050C3">
      <w:r>
        <w:rPr>
          <w:rFonts w:cs="Tahoma"/>
          <w:b/>
          <w:bCs/>
        </w:rPr>
        <w:t>Klíčové kompetence:</w:t>
      </w:r>
    </w:p>
    <w:p w:rsidR="007050C3" w:rsidRDefault="007050C3">
      <w:r>
        <w:rPr>
          <w:rFonts w:cs="Tahoma"/>
          <w:b/>
          <w:bCs/>
          <w:i/>
          <w:iCs/>
        </w:rPr>
        <w:t xml:space="preserve">Komunikativní kompetence - </w:t>
      </w:r>
      <w:r>
        <w:rPr>
          <w:rFonts w:cs="Tahoma"/>
          <w:bCs/>
          <w:iCs/>
        </w:rPr>
        <w:t>žáci jsou vedeni k přiměřenému vyjadřování k dané problematice, k tomu aby se vyjadřovali srozumitelně a věcně správně, důraz je kladen na používání odborné terminologie.</w:t>
      </w:r>
    </w:p>
    <w:p w:rsidR="007050C3" w:rsidRDefault="007050C3">
      <w:r>
        <w:rPr>
          <w:rFonts w:cs="Tahoma"/>
          <w:b/>
          <w:bCs/>
          <w:i/>
          <w:iCs/>
        </w:rPr>
        <w:t xml:space="preserve">Kompetence k učení -  </w:t>
      </w:r>
      <w:r>
        <w:rPr>
          <w:rFonts w:cs="Tahoma"/>
          <w:bCs/>
          <w:iCs/>
        </w:rPr>
        <w:t>žáci ve výuce pracují s přiměřeně náročnými texty, vyhledávají a zpracovávají informace, z výkladu si pořizují poznámky, hledají vhodné formy ke zpracování poznatků a jejich utřídění.</w:t>
      </w:r>
    </w:p>
    <w:p w:rsidR="007050C3" w:rsidRDefault="007050C3">
      <w:r>
        <w:rPr>
          <w:rFonts w:cs="Tahoma"/>
          <w:b/>
          <w:bCs/>
          <w:i/>
          <w:iCs/>
        </w:rPr>
        <w:t xml:space="preserve">Personální kompetence - </w:t>
      </w:r>
      <w:r>
        <w:rPr>
          <w:rFonts w:cs="Tahoma"/>
          <w:bCs/>
          <w:iCs/>
        </w:rPr>
        <w:t>žáci spolupracují na řešení skupinových úkolů, plní svěřené úkoly, prezentují své výsledky a hodnotí splnění zadání, přiměřeným způsobem sdělují a přijímají kritiku.</w:t>
      </w:r>
    </w:p>
    <w:p w:rsidR="007050C3" w:rsidRDefault="007050C3">
      <w:r>
        <w:rPr>
          <w:rFonts w:cs="Tahoma"/>
          <w:b/>
          <w:bCs/>
          <w:i/>
          <w:iCs/>
        </w:rPr>
        <w:t>Kompetence k pracovnímu uplatnění,</w:t>
      </w:r>
      <w:r>
        <w:rPr>
          <w:rFonts w:cs="Tahoma"/>
          <w:bCs/>
          <w:i/>
          <w:iCs/>
        </w:rPr>
        <w:t xml:space="preserve"> </w:t>
      </w:r>
      <w:r>
        <w:rPr>
          <w:rFonts w:cs="Tahoma"/>
          <w:bCs/>
          <w:iCs/>
        </w:rPr>
        <w:t>žáci získávají ucelený přehled o náplni a poslání profese, možnostech uplatnění na trhu práce, požadavcích zaměstnavatelů a spolupracovníků. Jsou vedeni k ocenění aktivního postoje a nutnosti celoživotního učení.</w:t>
      </w:r>
    </w:p>
    <w:p w:rsidR="007050C3" w:rsidRDefault="007050C3">
      <w:pPr>
        <w:rPr>
          <w:rFonts w:cs="Tahoma"/>
          <w:b/>
          <w:bCs/>
        </w:rPr>
      </w:pPr>
    </w:p>
    <w:p w:rsidR="007050C3" w:rsidRDefault="007050C3">
      <w:r>
        <w:rPr>
          <w:rFonts w:cs="Tahoma"/>
          <w:b/>
          <w:bCs/>
        </w:rPr>
        <w:t>Průřezová témata</w:t>
      </w:r>
      <w:r>
        <w:rPr>
          <w:rFonts w:cs="Tahoma"/>
          <w:bCs/>
        </w:rPr>
        <w:t>:</w:t>
      </w:r>
    </w:p>
    <w:p w:rsidR="007050C3" w:rsidRDefault="007050C3">
      <w:r>
        <w:rPr>
          <w:rFonts w:cs="Tahoma"/>
          <w:b/>
          <w:bCs/>
          <w:i/>
          <w:iCs/>
        </w:rPr>
        <w:t>Občan v demokratické společnosti</w:t>
      </w:r>
      <w:r>
        <w:rPr>
          <w:rFonts w:cs="Tahoma"/>
          <w:b/>
          <w:bCs/>
        </w:rPr>
        <w:t xml:space="preserve"> - </w:t>
      </w:r>
      <w:r>
        <w:rPr>
          <w:rFonts w:cs="Tahoma"/>
          <w:bCs/>
        </w:rPr>
        <w:t>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a stanovování kontrolních bodů a vyhláškou o činnostech epidemiologicky závažných.</w:t>
      </w:r>
    </w:p>
    <w:p w:rsidR="007050C3" w:rsidRDefault="007050C3">
      <w:r>
        <w:rPr>
          <w:rFonts w:cs="Tahoma"/>
          <w:b/>
          <w:bCs/>
          <w:i/>
          <w:iCs/>
        </w:rPr>
        <w:t xml:space="preserve">Člověk a životní prostředí - </w:t>
      </w:r>
      <w:r>
        <w:rPr>
          <w:rFonts w:cs="Tahoma"/>
          <w:bCs/>
        </w:rPr>
        <w:t>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7050C3" w:rsidRDefault="007050C3">
      <w:r>
        <w:rPr>
          <w:rFonts w:cs="Tahoma"/>
          <w:b/>
          <w:bCs/>
          <w:i/>
          <w:iCs/>
        </w:rPr>
        <w:t>Člověk a svět práce</w:t>
      </w:r>
      <w:r>
        <w:rPr>
          <w:rFonts w:cs="Tahoma"/>
          <w:bCs/>
          <w:i/>
          <w:iCs/>
        </w:rPr>
        <w:t xml:space="preserve"> - </w:t>
      </w:r>
      <w:r>
        <w:rPr>
          <w:rFonts w:cs="Tahoma"/>
          <w:bCs/>
        </w:rPr>
        <w:t xml:space="preserve">v předmětu žáci vyhledávají aktivně </w:t>
      </w:r>
      <w:r>
        <w:rPr>
          <w:rFonts w:cs="Tahoma"/>
        </w:rPr>
        <w:t>nové informace ze svého oboru, aplikují získané poznatky do činnosti, je pěstován kladný vztah k oboru a profesní hrdost.</w:t>
      </w:r>
    </w:p>
    <w:p w:rsidR="007050C3" w:rsidRDefault="007050C3">
      <w:pPr>
        <w:rPr>
          <w:rFonts w:cs="Tahoma"/>
          <w:bCs/>
        </w:rPr>
      </w:pPr>
    </w:p>
    <w:p w:rsidR="007050C3" w:rsidRDefault="007050C3">
      <w:r>
        <w:rPr>
          <w:rFonts w:cs="Tahoma"/>
          <w:b/>
          <w:bCs/>
        </w:rPr>
        <w:t>Ročník:1.</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t xml:space="preserve">celkem </w:t>
      </w:r>
      <w:r>
        <w:rPr>
          <w:rFonts w:cs="Tahoma"/>
          <w:b/>
        </w:rPr>
        <w:t>16,5</w:t>
      </w:r>
      <w:r>
        <w:rPr>
          <w:rFonts w:cs="Tahoma"/>
          <w:b/>
          <w:bCs/>
        </w:rPr>
        <w:t xml:space="preserve"> hodin</w:t>
      </w:r>
    </w:p>
    <w:tbl>
      <w:tblPr>
        <w:tblW w:w="0" w:type="auto"/>
        <w:tblInd w:w="-65" w:type="dxa"/>
        <w:tblLayout w:type="fixed"/>
        <w:tblCellMar>
          <w:left w:w="103" w:type="dxa"/>
        </w:tblCellMar>
        <w:tblLook w:val="0000" w:firstRow="0" w:lastRow="0" w:firstColumn="0" w:lastColumn="0" w:noHBand="0" w:noVBand="0"/>
      </w:tblPr>
      <w:tblGrid>
        <w:gridCol w:w="4068"/>
        <w:gridCol w:w="540"/>
        <w:gridCol w:w="3781"/>
        <w:gridCol w:w="1019"/>
      </w:tblGrid>
      <w:tr w:rsidR="007050C3">
        <w:tc>
          <w:tcPr>
            <w:tcW w:w="4068"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321"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tc>
        <w:tc>
          <w:tcPr>
            <w:tcW w:w="1019"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4068"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a dodržuje ustanovení týkající se bezpečnosti a ochrany zdraví při práci a požární prevence.</w:t>
            </w:r>
          </w:p>
          <w:p w:rsidR="007050C3" w:rsidRDefault="007050C3">
            <w:r>
              <w:rPr>
                <w:rFonts w:cs="Tahoma"/>
              </w:rPr>
              <w:t>Žák vysvětlí bezpečnost při obsluze, běžné údržbě a čištění strojů a zařízení postupuje v souladu s předpisy a pracovními postupy.</w:t>
            </w:r>
          </w:p>
          <w:p w:rsidR="007050C3" w:rsidRDefault="007050C3">
            <w:r>
              <w:rPr>
                <w:rFonts w:cs="Tahoma"/>
              </w:rPr>
              <w:t>Žák uvede příklady bezpečnostních rizik, eventuálně nejčastější příčiny úrazů a jejich prevenci.</w:t>
            </w:r>
          </w:p>
          <w:p w:rsidR="007050C3" w:rsidRDefault="007050C3">
            <w:r>
              <w:rPr>
                <w:rFonts w:cs="Tahoma"/>
              </w:rPr>
              <w:lastRenderedPageBreak/>
              <w:t>Žák popíše a poskytne první pomoc při úrazu na pracovišti</w:t>
            </w:r>
          </w:p>
          <w:p w:rsidR="007050C3" w:rsidRDefault="007050C3">
            <w:r>
              <w:rPr>
                <w:rFonts w:cs="Tahoma"/>
              </w:rPr>
              <w:t>Žák uvede povinnosti pracovníka i zaměstnavatele v případě pracovního úrazu.</w:t>
            </w:r>
          </w:p>
        </w:tc>
        <w:tc>
          <w:tcPr>
            <w:tcW w:w="5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1</w:t>
            </w:r>
          </w:p>
        </w:tc>
        <w:tc>
          <w:tcPr>
            <w:tcW w:w="3781"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Bezpečnost a ochrana zdraví při práci –</w:t>
            </w:r>
          </w:p>
          <w:p w:rsidR="007050C3" w:rsidRDefault="007050C3">
            <w:r>
              <w:rPr>
                <w:rFonts w:eastAsia="Tahoma" w:cs="Tahoma"/>
                <w:bCs/>
              </w:rPr>
              <w:t xml:space="preserve"> </w:t>
            </w:r>
            <w:r>
              <w:rPr>
                <w:rFonts w:cs="Tahoma"/>
                <w:bCs/>
              </w:rPr>
              <w:t>Bezpečnostní předpisy - pracovní úraz, Hygiena práce - hygienické předpisy, Požární prevence</w:t>
            </w:r>
          </w:p>
          <w:p w:rsidR="007050C3" w:rsidRDefault="007050C3">
            <w:pPr>
              <w:rPr>
                <w:rFonts w:cs="Tahoma"/>
                <w:bCs/>
              </w:rPr>
            </w:pPr>
          </w:p>
        </w:tc>
        <w:tc>
          <w:tcPr>
            <w:tcW w:w="1019"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4068"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popíše organizaci práce ve výrobním středisku a povinnosti pracovníků.</w:t>
            </w:r>
          </w:p>
          <w:p w:rsidR="007050C3" w:rsidRDefault="007050C3">
            <w:r>
              <w:rPr>
                <w:rFonts w:cs="Tahoma"/>
              </w:rPr>
              <w:t>Žák rozlišuje obvyklé vybavení výrobního střediska z hlediska jeho funkce.</w:t>
            </w:r>
          </w:p>
        </w:tc>
        <w:tc>
          <w:tcPr>
            <w:tcW w:w="5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Výrobní středisko – rozdělení, - organizace práce ve výrobním středisku, Základní vybavení -pracovní stoly, váhy, přepravní vozíky, nádobí a náčiní na přípravu jídel</w:t>
            </w:r>
            <w:r>
              <w:rPr>
                <w:rFonts w:cs="Tahoma"/>
                <w:bCs/>
              </w:rPr>
              <w:t xml:space="preserve">, zařízení na mechanické zpracování surovin, jednoúčelové a víceúčelové strojky, </w:t>
            </w:r>
            <w:r>
              <w:rPr>
                <w:rFonts w:cs="Tahoma"/>
              </w:rPr>
              <w:t>zařízení umýváren, zařízení pro tepelné zpracování potravin, zařízení na uchování pokrmů a nápojů v teple, zařízení na výdej pokrmů, chladící a mrazící zařízení</w:t>
            </w:r>
          </w:p>
          <w:p w:rsidR="007050C3" w:rsidRDefault="007050C3">
            <w:pPr>
              <w:rPr>
                <w:rFonts w:cs="Tahoma"/>
              </w:rPr>
            </w:pPr>
          </w:p>
        </w:tc>
        <w:tc>
          <w:tcPr>
            <w:tcW w:w="1019"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6,5</w:t>
            </w:r>
          </w:p>
        </w:tc>
      </w:tr>
      <w:tr w:rsidR="007050C3">
        <w:tc>
          <w:tcPr>
            <w:tcW w:w="4068"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využívá a kontroluje zařízení skladů potravin, vysvětlí požadavky na hygienu, ošetřování a skladování potravin.</w:t>
            </w:r>
          </w:p>
          <w:p w:rsidR="007050C3" w:rsidRDefault="007050C3">
            <w:r>
              <w:rPr>
                <w:rFonts w:cs="Tahoma"/>
              </w:rPr>
              <w:t>Žák eviduje pohyb zásob.</w:t>
            </w:r>
          </w:p>
        </w:tc>
        <w:tc>
          <w:tcPr>
            <w:tcW w:w="54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3</w:t>
            </w:r>
          </w:p>
        </w:tc>
        <w:tc>
          <w:tcPr>
            <w:tcW w:w="378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Skladové hospodářství - druhy skladů, hygiena a BOZP ve skladech, technické vybavení skladů, evidence pohybu zásob</w:t>
            </w:r>
          </w:p>
        </w:tc>
        <w:tc>
          <w:tcPr>
            <w:tcW w:w="1019"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4068"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rozlišuje druhy odbytových středisek, jejich vybavení.</w:t>
            </w:r>
          </w:p>
          <w:p w:rsidR="007050C3" w:rsidRDefault="007050C3">
            <w:r>
              <w:rPr>
                <w:rFonts w:cs="Tahoma"/>
              </w:rPr>
              <w:t>Žák vysvětlí organizaci práce a úkoly pracovníků v odbytovém středisku.</w:t>
            </w:r>
          </w:p>
        </w:tc>
        <w:tc>
          <w:tcPr>
            <w:tcW w:w="54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1" w:type="dxa"/>
            <w:tcBorders>
              <w:top w:val="single" w:sz="4" w:space="0" w:color="000001"/>
              <w:left w:val="single" w:sz="4" w:space="0" w:color="000001"/>
              <w:bottom w:val="single" w:sz="4" w:space="0" w:color="000001"/>
            </w:tcBorders>
            <w:shd w:val="clear" w:color="auto" w:fill="FFFFFF"/>
          </w:tcPr>
          <w:p w:rsidR="007050C3" w:rsidRDefault="007050C3">
            <w:r>
              <w:rPr>
                <w:rFonts w:cs="Tahoma"/>
              </w:rPr>
              <w:t>Odbytové středisko – význam, úkoly odbytu, členění odbytových středisek, vybavení a zařízení na úseku obsluhy</w:t>
            </w:r>
          </w:p>
        </w:tc>
        <w:tc>
          <w:tcPr>
            <w:tcW w:w="1019"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bl>
    <w:p w:rsidR="007050C3" w:rsidRDefault="007050C3">
      <w:pPr>
        <w:tabs>
          <w:tab w:val="left" w:pos="0"/>
          <w:tab w:val="right" w:pos="9072"/>
        </w:tabs>
        <w:rPr>
          <w:rFonts w:cs="Tahoma"/>
        </w:rPr>
      </w:pPr>
    </w:p>
    <w:p w:rsidR="007050C3" w:rsidRDefault="007050C3">
      <w:pPr>
        <w:suppressAutoHyphens w:val="0"/>
        <w:jc w:val="left"/>
        <w:rPr>
          <w:rFonts w:cs="Tahoma"/>
        </w:rPr>
      </w:pPr>
    </w:p>
    <w:p w:rsidR="007050C3" w:rsidRDefault="007050C3">
      <w:pPr>
        <w:pageBreakBefore/>
        <w:tabs>
          <w:tab w:val="left" w:pos="0"/>
          <w:tab w:val="right" w:pos="9072"/>
        </w:tabs>
      </w:pPr>
      <w:r>
        <w:rPr>
          <w:rFonts w:cs="Tahoma"/>
        </w:rPr>
        <w:lastRenderedPageBreak/>
        <w:t>Obory vzdělání: 65-51-H/01 Kuchař-číšník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Kuchař-číšník</w:t>
      </w:r>
      <w:r>
        <w:rPr>
          <w:rFonts w:cs="Tahoma"/>
        </w:rPr>
        <w:tab/>
        <w:t>Forma vzdělání: denní</w:t>
      </w:r>
    </w:p>
    <w:p w:rsidR="007050C3" w:rsidRDefault="007050C3">
      <w:pPr>
        <w:tabs>
          <w:tab w:val="left" w:pos="0"/>
          <w:tab w:val="right" w:pos="9072"/>
        </w:tabs>
      </w:pPr>
      <w:r>
        <w:rPr>
          <w:rFonts w:cs="Tahoma"/>
        </w:rPr>
        <w:t xml:space="preserve">Předmět: POTRAVINY A VÝŽIVA </w:t>
      </w:r>
      <w:r>
        <w:rPr>
          <w:rFonts w:cs="Tahoma"/>
        </w:rPr>
        <w:tab/>
        <w:t>Počet hodin za studium celkem: 112</w:t>
      </w:r>
    </w:p>
    <w:p w:rsidR="007050C3" w:rsidRDefault="007050C3">
      <w:pPr>
        <w:rPr>
          <w:rFonts w:cs="Tahoma"/>
          <w:sz w:val="28"/>
          <w:szCs w:val="28"/>
        </w:rPr>
      </w:pPr>
    </w:p>
    <w:p w:rsidR="007050C3" w:rsidRDefault="007050C3">
      <w:pPr>
        <w:jc w:val="center"/>
        <w:rPr>
          <w:rFonts w:cs="Tahoma"/>
          <w:b/>
          <w:sz w:val="28"/>
          <w:szCs w:val="28"/>
        </w:rPr>
      </w:pPr>
    </w:p>
    <w:p w:rsidR="007050C3" w:rsidRDefault="007050C3">
      <w:pPr>
        <w:jc w:val="center"/>
      </w:pPr>
      <w:r>
        <w:rPr>
          <w:rFonts w:cs="Tahoma"/>
          <w:b/>
        </w:rPr>
        <w:t>Učební osnova předmětu</w:t>
      </w:r>
    </w:p>
    <w:p w:rsidR="007050C3" w:rsidRDefault="007050C3">
      <w:pPr>
        <w:pStyle w:val="Nadpis2"/>
      </w:pPr>
      <w:bookmarkStart w:id="111" w:name="_Toc433916728"/>
      <w:bookmarkStart w:id="112" w:name="_Toc486261921"/>
      <w:bookmarkStart w:id="113" w:name="_Toc486263836"/>
      <w:r>
        <w:t>POTRAVINY A VÝŽIVA</w:t>
      </w:r>
      <w:bookmarkEnd w:id="111"/>
      <w:bookmarkEnd w:id="112"/>
      <w:bookmarkEnd w:id="113"/>
    </w:p>
    <w:p w:rsidR="007050C3" w:rsidRDefault="007050C3">
      <w:r>
        <w:rPr>
          <w:rFonts w:cs="Tahoma"/>
          <w:bCs/>
        </w:rPr>
        <w:tab/>
      </w:r>
    </w:p>
    <w:p w:rsidR="007050C3" w:rsidRDefault="007050C3">
      <w:r>
        <w:rPr>
          <w:rFonts w:cs="Tahoma"/>
          <w:b/>
          <w:bCs/>
        </w:rPr>
        <w:t>Cíl předmětu</w:t>
      </w:r>
      <w:r>
        <w:rPr>
          <w:rFonts w:cs="Tahoma"/>
          <w:bCs/>
        </w:rPr>
        <w:t>:</w:t>
      </w:r>
    </w:p>
    <w:p w:rsidR="007050C3" w:rsidRDefault="007050C3">
      <w:r>
        <w:rPr>
          <w:rFonts w:cs="Tahoma"/>
        </w:rPr>
        <w:t>Cílem předmětu je seznámit žáky s poživatinami, potravinami, s jejich druhy a využitelností pro technologické zpracování. Dále se žáci seznámí se zásadami správného ošetřování a skladování potravin. Žáci získají základní poznatky o potravinách rostlinného a živočišného původu.</w:t>
      </w:r>
    </w:p>
    <w:p w:rsidR="007050C3" w:rsidRDefault="007050C3">
      <w:r>
        <w:rPr>
          <w:rFonts w:cs="Tahoma"/>
          <w:bCs/>
        </w:rPr>
        <w:t>Cíle vzdělávání v oblasti citů, postojů a preferencí</w:t>
      </w:r>
    </w:p>
    <w:p w:rsidR="007050C3" w:rsidRDefault="007050C3">
      <w:r>
        <w:rPr>
          <w:rFonts w:cs="Tahoma"/>
        </w:rPr>
        <w:t>Učitel vede žáky k užívání odborné terminologie, k samostatnosti při učení a získávání informací. Žáci jsou vedeni k dodržování hygieny při práci s potravinami a nápoji se zvláštním důrazem na osobní hygienu a hygienu prostředí. Dále pak k hospodárnému zacházení s potravinami.</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 oblasti RVP - </w:t>
      </w:r>
      <w:r>
        <w:rPr>
          <w:rFonts w:cs="Tahoma"/>
          <w:i/>
          <w:iCs/>
        </w:rPr>
        <w:t>Výroba pokrmů.</w:t>
      </w:r>
      <w:r>
        <w:rPr>
          <w:rFonts w:cs="Tahoma"/>
        </w:rPr>
        <w:t xml:space="preserve"> Učivo je zaměřeno na poživatiny, složení potravin, na potraviny rostlinného původu a to na ovoce, zeleninu, brambory, luštěniny, obiloviny a mlýnské výroby, houby a sladidla. Samostatně jsou zahrnuty do učiva pochutiny, včetně koření, kávy, čaje, kávovin a ostatních druhů pochutin. Z živočišných potravin učivo obsahuje mléko, vejce a tuky. Obsah učiva je mezipředmětově provázán s předmětem </w:t>
      </w:r>
      <w:r>
        <w:rPr>
          <w:rFonts w:cs="Tahoma"/>
          <w:i/>
          <w:iCs/>
        </w:rPr>
        <w:t>Odborný výcvik, Technologie a  Zařízení provozoven.</w:t>
      </w:r>
    </w:p>
    <w:p w:rsidR="007050C3" w:rsidRDefault="007050C3">
      <w:pPr>
        <w:rPr>
          <w:rFonts w:cs="Tahoma"/>
          <w:b/>
          <w:bCs/>
        </w:rPr>
      </w:pPr>
    </w:p>
    <w:p w:rsidR="007050C3" w:rsidRDefault="007050C3">
      <w:r>
        <w:rPr>
          <w:rFonts w:cs="Tahoma"/>
          <w:b/>
          <w:bCs/>
        </w:rPr>
        <w:t>Metody a strategie výuky</w:t>
      </w:r>
    </w:p>
    <w:p w:rsidR="007050C3" w:rsidRDefault="007050C3">
      <w:r>
        <w:rPr>
          <w:rFonts w:cs="Tahoma"/>
        </w:rPr>
        <w:t xml:space="preserve">Při výuce je používána forma výkladu, řízeného rozhovoru, práce </w:t>
      </w:r>
    </w:p>
    <w:p w:rsidR="007050C3" w:rsidRDefault="007050C3">
      <w:r>
        <w:rPr>
          <w:rFonts w:cs="Tahoma"/>
        </w:rPr>
        <w:t>s učebnicí, samostatné a skupinové práce žáků. Důraz je kladen na názornost a srozumitelnost s použitím různých vzorků s využitím didaktických pomůcek – videa naučné a instruktážní filmy a zpětného projektoru. Při výuce se používají odborné knihy, ve kterých žák vyhledává, srovnává jednotlivé informace z oblasti potravin a výživy. Důraz se klade na samostatnou práci při vyhledávání nových informací, které se týkají zadaných témat.</w:t>
      </w:r>
    </w:p>
    <w:p w:rsidR="007050C3" w:rsidRDefault="007050C3">
      <w:pPr>
        <w:rPr>
          <w:rFonts w:cs="Tahoma"/>
          <w:b/>
          <w:bCs/>
        </w:rPr>
      </w:pPr>
    </w:p>
    <w:p w:rsidR="007050C3" w:rsidRDefault="007050C3">
      <w:r>
        <w:rPr>
          <w:rFonts w:cs="Tahoma"/>
          <w:b/>
          <w:bCs/>
        </w:rPr>
        <w:t>Hodnocení žáků</w:t>
      </w:r>
    </w:p>
    <w:p w:rsidR="007050C3" w:rsidRDefault="007050C3">
      <w:r>
        <w:rPr>
          <w:rFonts w:cs="Tahoma"/>
        </w:rPr>
        <w:t>Hodnocení vyplývá z dílčí klasifikace, sleduje se průběžně také aktivita žáka při vyučování. Na konci tematických celků jsou zařazeny písemné testy. Numericky jsou i hodnoceny projekty, zaměřené na využití znalostí a vyhledávání informací. Žáci jsou hodnoceni kombinací slovního a numerického hodnocení.</w:t>
      </w:r>
    </w:p>
    <w:p w:rsidR="007050C3" w:rsidRDefault="007050C3">
      <w:r>
        <w:rPr>
          <w:rFonts w:cs="Tahoma"/>
        </w:rPr>
        <w:t>Kritéria hodnocení vyhází z Hodnocení výsledků vzdělávání žáků SOŠ Bruntál.</w:t>
      </w:r>
    </w:p>
    <w:p w:rsidR="007050C3" w:rsidRDefault="007050C3">
      <w:r>
        <w:rPr>
          <w:rFonts w:cs="Tahoma"/>
          <w:bCs/>
        </w:rPr>
        <w:t>Přínos předmětu pro rozvoj klíčových kompetencí a průřezových témat</w:t>
      </w:r>
    </w:p>
    <w:p w:rsidR="007050C3" w:rsidRDefault="007050C3">
      <w:r>
        <w:rPr>
          <w:rFonts w:cs="Tahoma"/>
          <w:bCs/>
        </w:rPr>
        <w:t>Klíčové kompetence</w:t>
      </w:r>
      <w:r>
        <w:rPr>
          <w:rFonts w:cs="Tahoma"/>
        </w:rPr>
        <w:t xml:space="preserve">: </w:t>
      </w:r>
    </w:p>
    <w:p w:rsidR="007050C3" w:rsidRDefault="007050C3">
      <w:r>
        <w:rPr>
          <w:rFonts w:cs="Tahoma"/>
          <w:b/>
          <w:i/>
          <w:iCs/>
        </w:rPr>
        <w:lastRenderedPageBreak/>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 žáci s porozuměním poslouchají mluvené projevy (např. výklad, přednášku, proslov aj.), a pořizují si poznámky. Žáci využívají ke svému učení různé informační zdroje včetně zkušeností svých i jiných lidí.</w:t>
      </w:r>
    </w:p>
    <w:p w:rsidR="007050C3" w:rsidRDefault="007050C3">
      <w:r>
        <w:rPr>
          <w:rFonts w:cs="Tahoma"/>
          <w:b/>
          <w:i/>
          <w:iCs/>
        </w:rPr>
        <w:t>Kompetence k řešení</w:t>
      </w:r>
      <w:r>
        <w:rPr>
          <w:rFonts w:cs="Tahoma"/>
          <w:b/>
          <w:iCs/>
        </w:rPr>
        <w:t xml:space="preserve"> </w:t>
      </w:r>
      <w:r>
        <w:rPr>
          <w:rFonts w:cs="Tahoma"/>
          <w:b/>
          <w:i/>
          <w:iCs/>
        </w:rPr>
        <w:t>problémů,</w:t>
      </w:r>
      <w:r>
        <w:rPr>
          <w:rFonts w:cs="Tahoma"/>
          <w:i/>
          <w:iCs/>
        </w:rPr>
        <w:t xml:space="preserve"> - </w:t>
      </w:r>
      <w:r>
        <w:rPr>
          <w:rFonts w:cs="Tahoma"/>
          <w:iCs/>
        </w:rPr>
        <w:t>žáci uplatňují při řešení problémů různé metody myšlení a myšlenkové operace, žáci spolupracují při řešení problémů s jinými lidmi (týmové řešení).</w:t>
      </w:r>
    </w:p>
    <w:p w:rsidR="007050C3" w:rsidRDefault="007050C3">
      <w:r>
        <w:rPr>
          <w:rFonts w:cs="Tahoma"/>
          <w:b/>
          <w:i/>
          <w:iCs/>
        </w:rPr>
        <w:t xml:space="preserve">Komunikativní kompetence - </w:t>
      </w:r>
      <w:r>
        <w:rPr>
          <w:rFonts w:cs="Tahoma"/>
          <w:iCs/>
        </w:rPr>
        <w:t>žáci jsou vedeni k přiměřenému vyjadřování k dané problematice, k tomu aby se vyjadřovali srozumitelně a věcně správně, důraz je kladen na používání odborné terminologie.</w:t>
      </w:r>
    </w:p>
    <w:p w:rsidR="007050C3" w:rsidRDefault="007050C3">
      <w:r>
        <w:rPr>
          <w:rFonts w:cs="Tahoma"/>
          <w:b/>
          <w:i/>
          <w:iCs/>
        </w:rPr>
        <w:t xml:space="preserve">Personální a sociální kompetence - </w:t>
      </w:r>
      <w:r>
        <w:rPr>
          <w:rFonts w:cs="Tahoma"/>
          <w:iCs/>
        </w:rPr>
        <w:t xml:space="preserve"> žáci spolupracují na řešení skupinových úkolů, plní svěřené úkoly, prezentují své výsledky a hodnotí splnění zadání, přiměřeným způsobem sdělují a přijímají kritiku.</w:t>
      </w:r>
    </w:p>
    <w:p w:rsidR="007050C3" w:rsidRDefault="007050C3">
      <w:r>
        <w:rPr>
          <w:rFonts w:cs="Tahoma"/>
          <w:i/>
          <w:iCs/>
        </w:rPr>
        <w:t xml:space="preserve">Kompetence k pracovnímu uplatnění, </w:t>
      </w:r>
      <w:r>
        <w:rPr>
          <w:rFonts w:cs="Tahoma"/>
          <w:iCs/>
        </w:rPr>
        <w:t>žáci získávají ucelený přehled o náplni a poslání profese, možnostech uplatnění na trhu práce, požadavcích zaměstnavatelů a spolupracovníků. Jsou vedeni k ocenění aktivního postoje a nutnosti celoživotního učení.</w:t>
      </w:r>
    </w:p>
    <w:p w:rsidR="007050C3" w:rsidRDefault="007050C3">
      <w:pPr>
        <w:rPr>
          <w:rFonts w:cs="Tahoma"/>
          <w:b/>
          <w:bCs/>
        </w:rPr>
      </w:pPr>
    </w:p>
    <w:p w:rsidR="007050C3" w:rsidRDefault="007050C3">
      <w:r>
        <w:rPr>
          <w:rFonts w:cs="Tahoma"/>
          <w:b/>
          <w:bCs/>
        </w:rPr>
        <w:t>Průřezová témata</w:t>
      </w:r>
      <w:r>
        <w:rPr>
          <w:rFonts w:cs="Tahoma"/>
        </w:rPr>
        <w:t>:</w:t>
      </w:r>
    </w:p>
    <w:p w:rsidR="007050C3" w:rsidRDefault="007050C3">
      <w:r>
        <w:rPr>
          <w:rFonts w:cs="Tahoma"/>
          <w:b/>
          <w:i/>
          <w:iCs/>
        </w:rPr>
        <w:t>Občan v demokratické společnosti</w:t>
      </w:r>
      <w:r>
        <w:rPr>
          <w:rFonts w:cs="Tahoma"/>
          <w:b/>
        </w:rPr>
        <w:t xml:space="preserve"> - </w:t>
      </w:r>
      <w:r>
        <w:rPr>
          <w:rFonts w:cs="Tahoma"/>
        </w:rPr>
        <w:t>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a stanovování kontrolních bodů a vyhláškou o činnostech epidemiologicky závažných.</w:t>
      </w:r>
    </w:p>
    <w:p w:rsidR="007050C3" w:rsidRDefault="007050C3">
      <w:r>
        <w:rPr>
          <w:rFonts w:cs="Tahoma"/>
          <w:b/>
          <w:i/>
          <w:iCs/>
        </w:rPr>
        <w:t xml:space="preserve">Člověk a životní prostředí,- </w:t>
      </w:r>
      <w:r>
        <w:rPr>
          <w:rFonts w:cs="Tahoma"/>
        </w:rPr>
        <w:t>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7050C3" w:rsidRDefault="007050C3">
      <w:r>
        <w:rPr>
          <w:rFonts w:cs="Tahoma"/>
          <w:b/>
          <w:i/>
          <w:iCs/>
        </w:rPr>
        <w:t>Informační a komunikační technologie</w:t>
      </w:r>
      <w:r>
        <w:rPr>
          <w:rFonts w:cs="Tahoma"/>
          <w:i/>
          <w:iCs/>
        </w:rPr>
        <w:t xml:space="preserve">, </w:t>
      </w:r>
      <w:r>
        <w:rPr>
          <w:rFonts w:cs="Tahoma"/>
        </w:rPr>
        <w:t>žáci vyhledávají aktivně nové informace ze svého oboru, aplikují získané poznatky do činnosti, je pěstován kladný vztah k oboru a profesní hrdost.</w:t>
      </w:r>
    </w:p>
    <w:p w:rsidR="007050C3" w:rsidRDefault="007050C3">
      <w:pPr>
        <w:suppressAutoHyphens w:val="0"/>
        <w:jc w:val="left"/>
        <w:rPr>
          <w:rFonts w:cs="Tahoma"/>
        </w:rPr>
      </w:pPr>
    </w:p>
    <w:p w:rsidR="007050C3" w:rsidRDefault="007050C3">
      <w:pPr>
        <w:pageBreakBefore/>
        <w:rPr>
          <w:rFonts w:cs="Tahoma"/>
          <w:bCs/>
        </w:rPr>
      </w:pPr>
    </w:p>
    <w:p w:rsidR="007050C3" w:rsidRDefault="007050C3">
      <w:r>
        <w:rPr>
          <w:rFonts w:cs="Tahoma"/>
          <w:b/>
          <w:bCs/>
        </w:rPr>
        <w:t>Ročník:</w:t>
      </w:r>
      <w:r w:rsidR="00C87286">
        <w:rPr>
          <w:rFonts w:cs="Tahoma"/>
          <w:b/>
          <w:bCs/>
        </w:rPr>
        <w:t xml:space="preserve"> </w:t>
      </w:r>
      <w:r>
        <w:rPr>
          <w:rFonts w:cs="Tahoma"/>
          <w:b/>
          <w:bCs/>
        </w:rPr>
        <w:t>1.</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rPr>
        <w:t>celkem 33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dovede vysvětlit pojem poživatiny, rozlišuje základní druhy poživatin a uvede jejich charakteristiku.</w:t>
            </w:r>
          </w:p>
          <w:p w:rsidR="007050C3" w:rsidRDefault="007050C3">
            <w:r>
              <w:rPr>
                <w:rFonts w:cs="Tahoma"/>
              </w:rPr>
              <w:t>Žák vysvětlí pojem jakost potravin, uvede metody zjišťování jakosti.</w:t>
            </w:r>
          </w:p>
          <w:p w:rsidR="007050C3" w:rsidRDefault="007050C3">
            <w:r>
              <w:rPr>
                <w:rFonts w:cs="Tahoma"/>
              </w:rPr>
              <w:t>Žák uvede zásady skladování a podmínky ve skladu, vysvětlí požadavky vybraných skupin potravin na skladování.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Poživatiny</w:t>
            </w:r>
          </w:p>
          <w:p w:rsidR="007050C3" w:rsidRDefault="007050C3">
            <w:r>
              <w:rPr>
                <w:rFonts w:cs="Tahoma"/>
              </w:rPr>
              <w:t>Základní druhy, potraviny podle původu, jakost potravin, metody zjišťování jakosti, skladování potravin</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popíše složení, rozdělení a význam ve výživě bílkovin, tuků, sacharidů</w:t>
            </w:r>
          </w:p>
          <w:p w:rsidR="007050C3" w:rsidRDefault="007050C3">
            <w:r>
              <w:rPr>
                <w:rFonts w:cs="Tahoma"/>
              </w:rPr>
              <w:t>Žák uvede rozdělení a význam jednotlivých vitamínů, orientuje se v pojmech avitaminóza, hypervitaminóza, provitamín, má základní představu o významu jednotlivých minerálních látek ve výživě člověka.</w:t>
            </w:r>
          </w:p>
          <w:p w:rsidR="007050C3" w:rsidRDefault="007050C3">
            <w:r>
              <w:rPr>
                <w:rFonts w:cs="Tahoma"/>
              </w:rPr>
              <w:t>Žák je schopen uvést význam vody ve výživě člověka, její zdroje a způsoby vylučování.</w:t>
            </w:r>
          </w:p>
          <w:p w:rsidR="007050C3" w:rsidRDefault="007050C3">
            <w:r>
              <w:rPr>
                <w:rFonts w:cs="Tahoma"/>
              </w:rPr>
              <w:t>Žák vysvětlí význam vlákniny ve výživě člověka.</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Složení potravin</w:t>
            </w:r>
          </w:p>
          <w:p w:rsidR="007050C3" w:rsidRDefault="007050C3">
            <w:r>
              <w:rPr>
                <w:rFonts w:cs="Tahoma"/>
              </w:rPr>
              <w:t>Bílkoviny, Tuky, Sacharidy</w:t>
            </w:r>
          </w:p>
          <w:p w:rsidR="007050C3" w:rsidRDefault="007050C3">
            <w:r>
              <w:rPr>
                <w:rFonts w:cs="Tahoma"/>
              </w:rPr>
              <w:t>Vitamíny, Minerální látky, Voda, Vláknina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využívá znalosti o potravinách ve výživě, je schopen určit význam jednotlivých druhů potravin pro lidský organismus, dokáže charakterizovat jejich použití při tepelném zpracování, dokáže uvést správné podmínky skladování u jednotlivých druhů potravin.</w:t>
            </w:r>
          </w:p>
          <w:p w:rsidR="007050C3" w:rsidRDefault="007050C3">
            <w:pPr>
              <w:rPr>
                <w:rFonts w:cs="Tahoma"/>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Potraviny rostlinného původu</w:t>
            </w:r>
          </w:p>
          <w:p w:rsidR="007050C3" w:rsidRDefault="007050C3">
            <w:r>
              <w:rPr>
                <w:rFonts w:cs="Tahoma"/>
              </w:rPr>
              <w:t>Ovoce, zelenina, brambory, luštěniny, obiloviny a mlýnské výrobky, houby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dokáže vysvětlit význam a vliv pochutin na lidské zdraví, vhodně využívá správné pochutiny při tepelném zpracování potravin, uvede správné skladování jednotlivých druhů pochutin.</w:t>
            </w:r>
          </w:p>
          <w:p w:rsidR="007050C3" w:rsidRDefault="007050C3">
            <w:pPr>
              <w:rPr>
                <w:rFonts w:cs="Tahoma"/>
              </w:rPr>
            </w:pP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Pochutiny - koření , káva, čaj, kakao, kávoviny, ostatní druhy pochutin</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je schopen určit význam sladidel, vyjmenovat jednotlivé druhy a uvést jejich použití při </w:t>
            </w:r>
            <w:r>
              <w:rPr>
                <w:rFonts w:cs="Tahoma"/>
              </w:rPr>
              <w:lastRenderedPageBreak/>
              <w:t>přípravě pokrmů, uvede správné skladování jednotlivých druhů sladidel.</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Sladidla- cukr řepný, med, syntetická sladidla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2</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dokáže vysvětlit význam a rozdělení tuků, vhodně využívá jednotlivé druhy tuků při tepelném zpracování potravin, uvede správné skladování jednotlivých druhů tuků.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Tuky- rostlinné tuky, živočišné tuky, margaríny, pokrmové ztužené tuky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význam mléka, složení, vyjmenuje druhy mléka, vhodně využívá mléko a jednotlivé mléčné výrobky při tepelné úpravě pokrmů, uvede skladování mléka a mléčných výrobků.</w:t>
            </w:r>
          </w:p>
          <w:p w:rsidR="007050C3" w:rsidRDefault="007050C3">
            <w:r>
              <w:rPr>
                <w:rFonts w:cs="Tahoma"/>
              </w:rPr>
              <w:t xml:space="preserve">Žák vysvětlí význam vajec ve výživě, popíše stavbu a složení vajec, je seznámen s vadami a nákazami vajec, uvede skladování vajec a jejich použití při tepelné přípravě pokrmů. </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7.</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Potraviny živočišného původu - Mléko a mléčné výrobky, Vejce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bl>
    <w:p w:rsidR="007050C3" w:rsidRDefault="007050C3">
      <w:pPr>
        <w:rPr>
          <w:rFonts w:cs="Tahoma"/>
          <w:bCs/>
        </w:rPr>
      </w:pPr>
    </w:p>
    <w:p w:rsidR="007050C3" w:rsidRDefault="007050C3">
      <w:r>
        <w:rPr>
          <w:rFonts w:cs="Tahoma"/>
          <w:b/>
          <w:bCs/>
        </w:rPr>
        <w:t>Ročník: 2.</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rPr>
        <w:t>celkem 33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rozlišuje a charakterizuje jednotlivé druhy nápojů, uvede jejich využití a podávání z různých hledisek, zná správný způsob skladování a ošetřování jednotlivých druhů nápojů, vyzná se v označení nápojů a údajích na etiketách jednotlivých druhů nealkoholických i alkoholických nápojů, dokáže stručně, charakterizovat jednotlivé druhy nápojů a stručně popsat jejich výrobu.</w:t>
            </w:r>
          </w:p>
          <w:p w:rsidR="007050C3" w:rsidRDefault="007050C3">
            <w:r>
              <w:rPr>
                <w:rFonts w:cs="Tahoma"/>
              </w:rPr>
              <w:t>Žák zná vliv alkoholu na lidské zdraví a možnosti boje proti alkoholismu a dalším návykovým látkám.</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Nápoje</w:t>
            </w:r>
          </w:p>
          <w:p w:rsidR="007050C3" w:rsidRDefault="007050C3">
            <w:r>
              <w:rPr>
                <w:rFonts w:cs="Tahoma"/>
              </w:rPr>
              <w:t>Nealkoholické nápoje – sodová voda, minerální vody, limonády</w:t>
            </w:r>
          </w:p>
          <w:p w:rsidR="007050C3" w:rsidRDefault="007050C3">
            <w:r>
              <w:rPr>
                <w:rFonts w:eastAsia="Tahoma" w:cs="Tahoma"/>
              </w:rPr>
              <w:t xml:space="preserve"> </w:t>
            </w:r>
            <w:r>
              <w:rPr>
                <w:rFonts w:cs="Tahoma"/>
              </w:rPr>
              <w:t>a ovocné nápoje</w:t>
            </w:r>
          </w:p>
          <w:p w:rsidR="007050C3" w:rsidRDefault="007050C3">
            <w:r>
              <w:rPr>
                <w:rFonts w:cs="Tahoma"/>
              </w:rPr>
              <w:t xml:space="preserve">Alkoholické nápoje </w:t>
            </w:r>
            <w:r>
              <w:rPr>
                <w:rFonts w:cs="Tahoma"/>
                <w:i/>
              </w:rPr>
              <w:t xml:space="preserve"> - </w:t>
            </w:r>
            <w:r>
              <w:rPr>
                <w:rFonts w:cs="Tahoma"/>
              </w:rPr>
              <w:t>pivo, víno</w:t>
            </w:r>
            <w:r>
              <w:rPr>
                <w:rFonts w:cs="Tahoma"/>
                <w:i/>
              </w:rPr>
              <w:t xml:space="preserve">, </w:t>
            </w:r>
            <w:r>
              <w:rPr>
                <w:rFonts w:cs="Tahoma"/>
              </w:rPr>
              <w:t xml:space="preserve">lihoviny </w:t>
            </w:r>
          </w:p>
          <w:p w:rsidR="007050C3" w:rsidRDefault="007050C3">
            <w:r>
              <w:rPr>
                <w:rFonts w:cs="Tahoma"/>
              </w:rPr>
              <w:t>Vliv alkoholu na lidské zdraví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rPr>
                <w:rFonts w:cs="Tahoma"/>
              </w:rPr>
            </w:pPr>
          </w:p>
          <w:p w:rsidR="007050C3" w:rsidRDefault="007050C3">
            <w:r>
              <w:rPr>
                <w:rFonts w:cs="Tahoma"/>
              </w:rPr>
              <w:t>5</w:t>
            </w:r>
          </w:p>
          <w:p w:rsidR="007050C3" w:rsidRDefault="007050C3">
            <w:pPr>
              <w:rPr>
                <w:rFonts w:cs="Tahoma"/>
              </w:rPr>
            </w:pPr>
          </w:p>
          <w:p w:rsidR="007050C3" w:rsidRDefault="007050C3">
            <w:pPr>
              <w:rPr>
                <w:rFonts w:cs="Tahoma"/>
              </w:rPr>
            </w:pPr>
          </w:p>
          <w:p w:rsidR="007050C3" w:rsidRDefault="007050C3">
            <w:r>
              <w:rPr>
                <w:rFonts w:cs="Tahoma"/>
              </w:rPr>
              <w:t>11</w:t>
            </w:r>
          </w:p>
          <w:p w:rsidR="007050C3" w:rsidRDefault="007050C3">
            <w:pPr>
              <w:rPr>
                <w:rFonts w:cs="Tahoma"/>
              </w:rPr>
            </w:pPr>
          </w:p>
          <w:p w:rsidR="007050C3" w:rsidRDefault="007050C3">
            <w:r>
              <w:rPr>
                <w:rFonts w:cs="Tahoma"/>
              </w:rPr>
              <w:t>1</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Žák vysvětlí pojem maso, uvede rozdělení masa a význam masa ve výživě, vyjmenuje látky, ze kterých je maso složeno, uvede jakostní znaky masa, vyjmenuje fáze zrání masa, charakterizuje způsoby </w:t>
            </w:r>
            <w:r>
              <w:rPr>
                <w:rFonts w:cs="Tahoma"/>
              </w:rPr>
              <w:lastRenderedPageBreak/>
              <w:t>konzervace masa a podmínky při skladování.</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Potraviny živočišného původu –</w:t>
            </w:r>
          </w:p>
          <w:p w:rsidR="007050C3" w:rsidRDefault="007050C3">
            <w:r>
              <w:rPr>
                <w:rFonts w:cs="Tahoma"/>
              </w:rPr>
              <w:t xml:space="preserve">maso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4</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jednotlivé druhy masa rozděluje podle kuchyňského použití a podle jakostních tříd.</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Jatečné druhy mas -hovězí, telecí, vepřové, skopové, jehněčí kůzlečí maso, koňské, a králičí maso</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vyjmenuje používané vnitřnosti ve stravování, uvede jejich použití a význam ve výživě, uvede použití ostatních využitelných částí jatečných zvířat.</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Vnitřnosti a ostatní využitelné části </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význam jednotlivých druhů mas v lidské výživě, u jednotlivých druhů mas uvede jejich charakteristiku a dělení.</w:t>
            </w:r>
          </w:p>
          <w:p w:rsidR="007050C3" w:rsidRDefault="007050C3">
            <w:r>
              <w:rPr>
                <w:rFonts w:cs="Tahoma"/>
              </w:rPr>
              <w:t>Žák vyjmenuje jednotlivé výrobky z ryb a uvede jejich použití při přípravě pokrmů.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5.</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Ostatní druhy mas – zvěřina,</w:t>
            </w:r>
          </w:p>
          <w:p w:rsidR="007050C3" w:rsidRDefault="007050C3">
            <w:r>
              <w:rPr>
                <w:rFonts w:cs="Tahoma"/>
              </w:rPr>
              <w:t>drůbež</w:t>
            </w:r>
          </w:p>
          <w:p w:rsidR="007050C3" w:rsidRDefault="007050C3">
            <w:r>
              <w:rPr>
                <w:rFonts w:cs="Tahoma"/>
              </w:rPr>
              <w:t>Ryby</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vyjmenuje a popíše druhy korýšů a měkkýšů, objasní zákonitosti při jejich přípravě.</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6.</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Korýši, měkkýši, obojživelníci</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je schopen zařadit jednotlivé druhy masných výrobků a určit jejich význam při dalším zpracování, vyzná se v označení potravin a jejich skladování, a popíše jejich použití při přípravě pokrmů.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7.</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Masné výrobky – uzeniny</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2</w:t>
            </w:r>
          </w:p>
        </w:tc>
      </w:tr>
    </w:tbl>
    <w:p w:rsidR="007050C3" w:rsidRDefault="007050C3">
      <w:pPr>
        <w:rPr>
          <w:rFonts w:cs="Tahoma"/>
          <w:b/>
          <w:bCs/>
        </w:rPr>
      </w:pPr>
    </w:p>
    <w:p w:rsidR="007050C3" w:rsidRDefault="007050C3">
      <w:r>
        <w:rPr>
          <w:rFonts w:cs="Tahoma"/>
          <w:b/>
          <w:bCs/>
        </w:rPr>
        <w:t>Ročník: 3.</w:t>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t xml:space="preserve"> celkem 45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vyjmenuje a popíše části trávicí trubice a vysvětlí jejich funkci.</w:t>
            </w:r>
          </w:p>
          <w:p w:rsidR="007050C3" w:rsidRDefault="007050C3">
            <w:r>
              <w:rPr>
                <w:rFonts w:cs="Tahoma"/>
              </w:rPr>
              <w:t>Žák vysvětlí rozdíl mezi trávením živin a vstřebáváním živin, rozliší trávení, vstřebávání.</w:t>
            </w:r>
          </w:p>
          <w:p w:rsidR="007050C3" w:rsidRDefault="007050C3">
            <w:r>
              <w:rPr>
                <w:rFonts w:eastAsia="Tahoma" w:cs="Tahoma"/>
              </w:rPr>
              <w:t xml:space="preserve"> </w:t>
            </w:r>
            <w:r>
              <w:rPr>
                <w:rFonts w:cs="Tahoma"/>
              </w:rPr>
              <w:t>Žák stručně popíše  přeměnu bílkovin, tuků a sacharidů.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Trávicí ústrojí a jeho části</w:t>
            </w:r>
          </w:p>
          <w:p w:rsidR="007050C3" w:rsidRDefault="007050C3">
            <w:r>
              <w:rPr>
                <w:rFonts w:cs="Tahoma"/>
              </w:rPr>
              <w:t>Proces trávení - metabolismus živin – trávení, vstřebávání Přeměna bílkovin, tuků a sacharidů</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objasní podstatu racionální výživy.</w:t>
            </w:r>
          </w:p>
          <w:p w:rsidR="007050C3" w:rsidRDefault="007050C3">
            <w:r>
              <w:rPr>
                <w:rFonts w:cs="Tahoma"/>
              </w:rPr>
              <w:t>Žák rozlišuje a charakterizuje hlavní směry ve výživě.</w:t>
            </w:r>
          </w:p>
          <w:p w:rsidR="007050C3" w:rsidRDefault="007050C3">
            <w:r>
              <w:rPr>
                <w:rFonts w:cs="Tahoma"/>
              </w:rPr>
              <w:t>Žák uvede příklady souvislosti nesprávných stravovacích návyků na civilizační choroby.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Správná výživa a způsoby stravování</w:t>
            </w:r>
          </w:p>
          <w:p w:rsidR="007050C3" w:rsidRDefault="007050C3">
            <w:r>
              <w:rPr>
                <w:rFonts w:cs="Tahoma"/>
              </w:rPr>
              <w:t>Zásady správné výživy, druhy stravy – charakteristika, vliv na organismus</w:t>
            </w:r>
          </w:p>
          <w:p w:rsidR="007050C3" w:rsidRDefault="007050C3">
            <w:r>
              <w:rPr>
                <w:rFonts w:cs="Tahoma"/>
              </w:rPr>
              <w:t xml:space="preserve">Nesprávné stravovací návyky </w:t>
            </w:r>
          </w:p>
          <w:p w:rsidR="007050C3" w:rsidRDefault="007050C3">
            <w:r>
              <w:rPr>
                <w:rFonts w:cs="Tahoma"/>
              </w:rPr>
              <w:t>a civilizační choroby.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9</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Žák charakterizuje diferencovanou stravu, charakterizuje výživu a výživové nároky jednotlivých skupin obyvatel, popíše druhy diet</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Diferencovaná strava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16</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 vysvětlí energetickou, biologickou a výživovou hodnotu pokrmů.</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Energetická, biologická a výživová hodnota pokrmu</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2</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pPr>
              <w:jc w:val="left"/>
            </w:pPr>
            <w:r>
              <w:rPr>
                <w:rFonts w:cs="Tahoma"/>
              </w:rPr>
              <w:t>Žák uvede základní pravidla hygieny potravin, vyjmenuje některé nákazy a otravy z potravin, vysvětlí pojmy dezinfekce, dezinsekce a sterilizace.</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xml:space="preserve">5. </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Hygiena výživy, nákazy a otravy z potravin, ekologická výroba</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bl>
    <w:p w:rsidR="007050C3" w:rsidRDefault="007050C3">
      <w:pPr>
        <w:tabs>
          <w:tab w:val="left" w:pos="0"/>
          <w:tab w:val="right" w:pos="9072"/>
        </w:tabs>
        <w:rPr>
          <w:rFonts w:cs="Tahoma"/>
        </w:rPr>
      </w:pPr>
    </w:p>
    <w:p w:rsidR="007050C3" w:rsidRDefault="007050C3">
      <w:pPr>
        <w:tabs>
          <w:tab w:val="left" w:pos="0"/>
          <w:tab w:val="right" w:pos="9072"/>
        </w:tabs>
        <w:rPr>
          <w:rFonts w:cs="Tahoma"/>
        </w:rPr>
      </w:pPr>
    </w:p>
    <w:p w:rsidR="007050C3" w:rsidRDefault="007050C3">
      <w:pPr>
        <w:suppressAutoHyphens w:val="0"/>
        <w:jc w:val="left"/>
        <w:rPr>
          <w:rFonts w:cs="Tahoma"/>
        </w:rPr>
      </w:pPr>
    </w:p>
    <w:p w:rsidR="007050C3" w:rsidRDefault="007050C3">
      <w:pPr>
        <w:pageBreakBefore/>
        <w:tabs>
          <w:tab w:val="left" w:pos="0"/>
          <w:tab w:val="right" w:pos="9072"/>
        </w:tabs>
        <w:rPr>
          <w:rFonts w:cs="Tahoma"/>
        </w:rPr>
      </w:pPr>
    </w:p>
    <w:p w:rsidR="007050C3" w:rsidRDefault="007050C3">
      <w:pPr>
        <w:tabs>
          <w:tab w:val="left" w:pos="0"/>
          <w:tab w:val="right" w:pos="9072"/>
        </w:tabs>
        <w:rPr>
          <w:rFonts w:cs="Tahoma"/>
        </w:rPr>
      </w:pPr>
    </w:p>
    <w:p w:rsidR="007050C3" w:rsidRDefault="007050C3">
      <w:pPr>
        <w:tabs>
          <w:tab w:val="left" w:pos="0"/>
          <w:tab w:val="right" w:pos="9072"/>
        </w:tabs>
      </w:pPr>
      <w:r>
        <w:rPr>
          <w:rFonts w:cs="Tahoma"/>
        </w:rPr>
        <w:t>Obor vzdělání: 65-51-H/01 Kuchař – 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Kuchař-číšník</w:t>
      </w:r>
      <w:r>
        <w:rPr>
          <w:rFonts w:cs="Tahoma"/>
        </w:rPr>
        <w:tab/>
        <w:t>Forma vzdělání: denní</w:t>
      </w:r>
    </w:p>
    <w:p w:rsidR="007050C3" w:rsidRDefault="007050C3">
      <w:pPr>
        <w:tabs>
          <w:tab w:val="left" w:pos="0"/>
          <w:tab w:val="right" w:pos="9072"/>
        </w:tabs>
      </w:pPr>
      <w:r>
        <w:rPr>
          <w:rFonts w:cs="Tahoma"/>
        </w:rPr>
        <w:t>Předmět: PSYCHOLOGIE VE SLUŽBÁCH</w:t>
      </w:r>
      <w:r>
        <w:rPr>
          <w:rFonts w:cs="Tahoma"/>
        </w:rPr>
        <w:tab/>
        <w:t>Počet hodin za studium celkem 33</w:t>
      </w:r>
    </w:p>
    <w:p w:rsidR="007050C3" w:rsidRDefault="007050C3">
      <w:pPr>
        <w:rPr>
          <w:rFonts w:cs="Tahoma"/>
          <w:szCs w:val="20"/>
        </w:rPr>
      </w:pPr>
    </w:p>
    <w:p w:rsidR="007050C3" w:rsidRDefault="007050C3">
      <w:pPr>
        <w:jc w:val="center"/>
        <w:rPr>
          <w:rFonts w:cs="Tahoma"/>
          <w:sz w:val="28"/>
          <w:szCs w:val="28"/>
        </w:rPr>
      </w:pPr>
    </w:p>
    <w:p w:rsidR="007050C3" w:rsidRDefault="007050C3">
      <w:pPr>
        <w:jc w:val="center"/>
      </w:pPr>
      <w:r>
        <w:rPr>
          <w:rFonts w:cs="Tahoma"/>
          <w:b/>
        </w:rPr>
        <w:t>Učební osnova předmětu</w:t>
      </w:r>
    </w:p>
    <w:p w:rsidR="007050C3" w:rsidRDefault="007050C3">
      <w:pPr>
        <w:pStyle w:val="Nadpis2"/>
      </w:pPr>
      <w:bookmarkStart w:id="114" w:name="_Toc433916729"/>
      <w:bookmarkStart w:id="115" w:name="_Toc486261922"/>
      <w:bookmarkStart w:id="116" w:name="_Toc486263837"/>
      <w:r>
        <w:t>PSYCHOLOGIE VE SLUŽBÁCH</w:t>
      </w:r>
      <w:bookmarkEnd w:id="114"/>
      <w:bookmarkEnd w:id="115"/>
      <w:bookmarkEnd w:id="116"/>
    </w:p>
    <w:p w:rsidR="007050C3" w:rsidRDefault="007050C3">
      <w:pPr>
        <w:rPr>
          <w:rFonts w:cs="Tahoma"/>
        </w:rPr>
      </w:pPr>
    </w:p>
    <w:p w:rsidR="007050C3" w:rsidRDefault="007050C3">
      <w:r>
        <w:rPr>
          <w:rFonts w:cs="Tahoma"/>
          <w:b/>
        </w:rPr>
        <w:t>Pojetí předmětu</w:t>
      </w:r>
    </w:p>
    <w:p w:rsidR="007050C3" w:rsidRDefault="007050C3">
      <w:pPr>
        <w:rPr>
          <w:rFonts w:cs="Tahoma"/>
          <w:b/>
          <w:bCs/>
        </w:rPr>
      </w:pPr>
    </w:p>
    <w:p w:rsidR="007050C3" w:rsidRDefault="007050C3">
      <w:r>
        <w:rPr>
          <w:rFonts w:cs="Tahoma"/>
          <w:b/>
          <w:bCs/>
        </w:rPr>
        <w:t>Cíl předmětu</w:t>
      </w:r>
    </w:p>
    <w:p w:rsidR="007050C3" w:rsidRDefault="007050C3">
      <w:r>
        <w:rPr>
          <w:rFonts w:cs="Tahoma"/>
        </w:rPr>
        <w:t>Předmět je zařazen ve 2. ročníků, kdy navazuje na učivo předmětu Občanská nauka. Cílem předmětu je poskytnout žákům základní poznatky z psychologie, zejména ve vztahu k činnosti ve službách, naučit žáky jednat s lidmi v různých oblastech pracovní činnosti i v občanském životě. Naučit žáky preferovat a aplikovat teoretické poznatky při práci, chápat důležitost správného chování člověka nejen při práci, ale i v soukromém životě. Zdůrazňována je nutnost rozvoje osobních předpokladů pro práci ve službách, jako jsou ochota, slušnost, spolehlivost, poctivost, odpovědnost a pozitivní vztah k lidem. V předmětu se učí řešit problémové situace vzniklé v kontaktu se zákazníky a obchodními partnery. Pozornost se věnuje jednání s osobami vyžadujícími zvláštní péči a s cizinci. Žáci jsou vedeni péči o zevnějšek a celkový kultivovaný projev. Zdůrazněn je význam komunikace v oblasti služeb.</w:t>
      </w:r>
    </w:p>
    <w:p w:rsidR="007050C3" w:rsidRDefault="007050C3">
      <w:pPr>
        <w:rPr>
          <w:rFonts w:cs="Tahoma"/>
          <w:b/>
          <w:bCs/>
        </w:rPr>
      </w:pPr>
    </w:p>
    <w:p w:rsidR="007050C3" w:rsidRDefault="007050C3">
      <w:r>
        <w:rPr>
          <w:rFonts w:cs="Tahoma"/>
          <w:b/>
          <w:bCs/>
        </w:rPr>
        <w:t>Charakteristika učiva</w:t>
      </w:r>
    </w:p>
    <w:p w:rsidR="007050C3" w:rsidRDefault="007050C3">
      <w:r>
        <w:rPr>
          <w:rFonts w:cs="Tahoma"/>
        </w:rPr>
        <w:t xml:space="preserve">Obsah předmětu vychází ze vzdělávací oblasti RVP – </w:t>
      </w:r>
      <w:r>
        <w:rPr>
          <w:rFonts w:cs="Tahoma"/>
          <w:i/>
          <w:iCs/>
        </w:rPr>
        <w:t>Komunikace ve službách.</w:t>
      </w:r>
    </w:p>
    <w:p w:rsidR="007050C3" w:rsidRDefault="007050C3">
      <w:r>
        <w:rPr>
          <w:rFonts w:cs="Tahoma"/>
        </w:rPr>
        <w:t>Výuka nebude zaměřena pouze na osvojení základních poznatků, ale zejména na praktické komunikativní dovednosti, osvojení základů společenského chování, rozvíjení kladných vlastností osobnosti, projevujících se ve vztahu k zákazníkům. Obsahem učiva jsou základní poznatky zejména z psychologie osobnosti, sociální psychologie a psychologie prodeje.</w:t>
      </w:r>
    </w:p>
    <w:p w:rsidR="007050C3" w:rsidRDefault="007050C3">
      <w:r>
        <w:rPr>
          <w:rFonts w:cs="Tahoma"/>
        </w:rPr>
        <w:t>Obsah předmětu je propojen s předměty O</w:t>
      </w:r>
      <w:r>
        <w:rPr>
          <w:rFonts w:cs="Tahoma"/>
          <w:i/>
          <w:iCs/>
        </w:rPr>
        <w:t>dborný výcvik, Občanská nauka, Technologie a Stolničení.</w:t>
      </w:r>
    </w:p>
    <w:p w:rsidR="007050C3" w:rsidRDefault="007050C3">
      <w:pPr>
        <w:rPr>
          <w:rFonts w:cs="Tahoma"/>
          <w:b/>
          <w:bCs/>
        </w:rPr>
      </w:pPr>
    </w:p>
    <w:p w:rsidR="007050C3" w:rsidRDefault="007050C3">
      <w:r>
        <w:rPr>
          <w:rFonts w:cs="Tahoma"/>
          <w:b/>
          <w:bCs/>
        </w:rPr>
        <w:t>Cíle vzdělávání v oblasti citů, postojů a preferencí</w:t>
      </w:r>
    </w:p>
    <w:p w:rsidR="007050C3" w:rsidRDefault="007050C3">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7050C3" w:rsidRDefault="007050C3">
      <w:pPr>
        <w:rPr>
          <w:rFonts w:cs="Tahoma"/>
        </w:rPr>
      </w:pPr>
    </w:p>
    <w:p w:rsidR="007050C3" w:rsidRDefault="007050C3">
      <w:pPr>
        <w:rPr>
          <w:rFonts w:cs="Tahoma"/>
        </w:rPr>
      </w:pPr>
    </w:p>
    <w:p w:rsidR="007050C3" w:rsidRDefault="007050C3">
      <w:pPr>
        <w:rPr>
          <w:rFonts w:cs="Tahoma"/>
        </w:rPr>
      </w:pPr>
    </w:p>
    <w:p w:rsidR="00B0533E" w:rsidRDefault="00B0533E">
      <w:pPr>
        <w:rPr>
          <w:rFonts w:cs="Tahoma"/>
        </w:rPr>
      </w:pPr>
    </w:p>
    <w:p w:rsidR="007050C3" w:rsidRDefault="007050C3">
      <w:pPr>
        <w:rPr>
          <w:rFonts w:cs="Tahoma"/>
          <w:b/>
          <w:bCs/>
        </w:rPr>
      </w:pPr>
    </w:p>
    <w:p w:rsidR="007050C3" w:rsidRDefault="007050C3">
      <w:r>
        <w:rPr>
          <w:rFonts w:cs="Tahoma"/>
          <w:b/>
          <w:bCs/>
        </w:rPr>
        <w:lastRenderedPageBreak/>
        <w:t>Metody a strategie výuky</w:t>
      </w:r>
    </w:p>
    <w:p w:rsidR="007050C3" w:rsidRDefault="007050C3">
      <w:r>
        <w:rPr>
          <w:rFonts w:cs="Tahoma"/>
        </w:rPr>
        <w:t>Metody: výklad a narativní výklad, diskuse, rozbory situací, práce s texty, videoukázkami, skupinová práce a metody aktivního sociálního učení, referáty, samostatná práce, prožitkové metody jako jsou simulace situací a hraní rolí.</w:t>
      </w:r>
    </w:p>
    <w:p w:rsidR="007050C3" w:rsidRDefault="007050C3">
      <w:pPr>
        <w:rPr>
          <w:rFonts w:cs="Tahoma"/>
          <w:b/>
          <w:bCs/>
        </w:rPr>
      </w:pPr>
    </w:p>
    <w:p w:rsidR="007050C3" w:rsidRDefault="007050C3">
      <w:r>
        <w:rPr>
          <w:rFonts w:cs="Tahoma"/>
          <w:b/>
          <w:bCs/>
        </w:rPr>
        <w:t>Hodnocení žáků</w:t>
      </w:r>
    </w:p>
    <w:p w:rsidR="007050C3" w:rsidRDefault="007050C3">
      <w:r>
        <w:rPr>
          <w:rFonts w:cs="Tahoma"/>
        </w:rPr>
        <w:t>Výsledky žáka jsou hodnoceny klasifikací v kombinaci se slovním hodnocením a sebehodnocením.</w:t>
      </w:r>
    </w:p>
    <w:p w:rsidR="007050C3" w:rsidRDefault="007050C3">
      <w:pPr>
        <w:jc w:val="left"/>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7050C3" w:rsidRDefault="007050C3">
      <w:r>
        <w:rPr>
          <w:rFonts w:cs="Tahoma"/>
        </w:rPr>
        <w:t>Kritéria hodnocení vychází z Hodnocení výsledků vzdělávání žáků SOŠ Bruntál</w:t>
      </w:r>
    </w:p>
    <w:p w:rsidR="007050C3" w:rsidRDefault="007050C3">
      <w:pPr>
        <w:rPr>
          <w:rFonts w:cs="Tahoma"/>
          <w:b/>
          <w:bCs/>
        </w:rPr>
      </w:pPr>
    </w:p>
    <w:p w:rsidR="007050C3" w:rsidRDefault="007050C3">
      <w:r>
        <w:rPr>
          <w:rFonts w:cs="Tahoma"/>
          <w:b/>
          <w:bCs/>
        </w:rPr>
        <w:t>Přínos předmětu pro rozvoj klíčových kompetencí a průřezových témat</w:t>
      </w:r>
    </w:p>
    <w:p w:rsidR="007050C3" w:rsidRDefault="007050C3">
      <w:r>
        <w:rPr>
          <w:rFonts w:cs="Tahoma"/>
          <w:b/>
          <w:bCs/>
        </w:rPr>
        <w:t>Klíčové kompetence:</w:t>
      </w:r>
    </w:p>
    <w:p w:rsidR="007050C3" w:rsidRDefault="007050C3">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7050C3" w:rsidRDefault="007050C3">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7050C3" w:rsidRDefault="007050C3">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7050C3" w:rsidRDefault="007050C3">
      <w:r>
        <w:rPr>
          <w:rFonts w:cs="Tahoma"/>
          <w:i/>
          <w:iCs/>
        </w:rPr>
        <w:t>Personální a sociální kompetence,</w:t>
      </w:r>
      <w:r>
        <w:rPr>
          <w:rFonts w:cs="Tahoma"/>
        </w:rPr>
        <w:t xml:space="preserve"> ve výuce jsou vytvářeny podmínky pro práci v týmu, žáci volí postup při plnění úkolů podle individuálního zájmu. V modelových situací žák řeší konflikty pomocí rozdílných strategií, jejichž účelnost a důsledky pak hodnotí. Hodnotí projevy chování ve vztahu ke zdraví i mezilidským vztahům.</w:t>
      </w:r>
    </w:p>
    <w:p w:rsidR="007050C3" w:rsidRDefault="007050C3">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7050C3" w:rsidRDefault="007050C3">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7050C3" w:rsidRDefault="007050C3">
      <w:pPr>
        <w:rPr>
          <w:rFonts w:cs="Tahoma"/>
          <w:b/>
          <w:bCs/>
        </w:rPr>
      </w:pPr>
    </w:p>
    <w:p w:rsidR="007050C3" w:rsidRDefault="007050C3">
      <w:r>
        <w:rPr>
          <w:rFonts w:cs="Tahoma"/>
          <w:b/>
          <w:bCs/>
        </w:rPr>
        <w:t>Průřezová témata:</w:t>
      </w:r>
    </w:p>
    <w:p w:rsidR="007050C3" w:rsidRDefault="007050C3">
      <w:r>
        <w:rPr>
          <w:rFonts w:cs="Tahoma"/>
          <w:i/>
          <w:iCs/>
        </w:rPr>
        <w:t>Občan v demokratické společnost</w:t>
      </w:r>
      <w:r w:rsidR="00C87286">
        <w:rPr>
          <w:rFonts w:cs="Tahoma"/>
          <w:i/>
          <w:iCs/>
        </w:rPr>
        <w:t>i</w:t>
      </w:r>
      <w:r>
        <w:rPr>
          <w:rFonts w:cs="Tahoma"/>
          <w:i/>
          <w:iCs/>
        </w:rPr>
        <w:t>,</w:t>
      </w:r>
      <w:r>
        <w:rPr>
          <w:rFonts w:cs="Tahoma"/>
        </w:rPr>
        <w:t xml:space="preserve"> v předmětu jsou rozvíjeny dovednosti sebepoznání, komunikace verbální i neverbální, jednání s lidmi, hledání konsensuálních řešení, předcházení problémům vhodným jednáním.</w:t>
      </w:r>
    </w:p>
    <w:p w:rsidR="007050C3" w:rsidRDefault="007050C3">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7050C3" w:rsidRDefault="007050C3">
      <w:pPr>
        <w:rPr>
          <w:b/>
        </w:rPr>
      </w:pPr>
    </w:p>
    <w:p w:rsidR="007050C3" w:rsidRDefault="007050C3">
      <w:pPr>
        <w:rPr>
          <w:b/>
        </w:rPr>
      </w:pPr>
    </w:p>
    <w:p w:rsidR="007050C3" w:rsidRDefault="007050C3">
      <w:r>
        <w:rPr>
          <w:b/>
        </w:rPr>
        <w:t>2. ročník</w:t>
      </w:r>
      <w:r>
        <w:rPr>
          <w:b/>
        </w:rPr>
        <w:tab/>
      </w:r>
      <w:r>
        <w:rPr>
          <w:b/>
        </w:rPr>
        <w:tab/>
      </w:r>
      <w:r>
        <w:rPr>
          <w:b/>
        </w:rPr>
        <w:tab/>
      </w:r>
      <w:r>
        <w:rPr>
          <w:b/>
        </w:rPr>
        <w:tab/>
      </w:r>
      <w:r>
        <w:rPr>
          <w:b/>
        </w:rPr>
        <w:tab/>
      </w:r>
      <w:r>
        <w:rPr>
          <w:b/>
        </w:rPr>
        <w:tab/>
      </w:r>
      <w:r>
        <w:rPr>
          <w:b/>
        </w:rPr>
        <w:tab/>
      </w:r>
      <w:r>
        <w:rPr>
          <w:b/>
        </w:rPr>
        <w:tab/>
        <w:t>celkem 33 hodin</w:t>
      </w:r>
    </w:p>
    <w:tbl>
      <w:tblPr>
        <w:tblW w:w="0" w:type="auto"/>
        <w:tblInd w:w="-70" w:type="dxa"/>
        <w:tblLayout w:type="fixed"/>
        <w:tblCellMar>
          <w:left w:w="103" w:type="dxa"/>
        </w:tblCellMar>
        <w:tblLook w:val="0000" w:firstRow="0" w:lastRow="0" w:firstColumn="0" w:lastColumn="0" w:noHBand="0" w:noVBand="0"/>
      </w:tblPr>
      <w:tblGrid>
        <w:gridCol w:w="3887"/>
        <w:gridCol w:w="720"/>
        <w:gridCol w:w="3780"/>
        <w:gridCol w:w="1031"/>
      </w:tblGrid>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7050C3" w:rsidRDefault="007050C3">
            <w:r>
              <w:rPr>
                <w:rFonts w:cs="Tahoma"/>
              </w:rPr>
              <w:t>Rozpis učiva</w:t>
            </w:r>
          </w:p>
          <w:p w:rsidR="007050C3" w:rsidRDefault="007050C3">
            <w:pPr>
              <w:rPr>
                <w:rFonts w:cs="Tahoma"/>
              </w:rPr>
            </w:pP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Počet hodin</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Žák:</w:t>
            </w:r>
          </w:p>
          <w:p w:rsidR="007050C3" w:rsidRDefault="007050C3">
            <w:r>
              <w:rPr>
                <w:rFonts w:cs="Tahoma"/>
              </w:rPr>
              <w:t>- oceňuje význam psychologie pro činnost v oboru,</w:t>
            </w:r>
          </w:p>
          <w:p w:rsidR="007050C3" w:rsidRDefault="007050C3">
            <w:r>
              <w:rPr>
                <w:rFonts w:cs="Tahoma"/>
              </w:rPr>
              <w:t>- objasní význam poznávání lidí při práci ve službách,</w:t>
            </w:r>
          </w:p>
          <w:p w:rsidR="007050C3" w:rsidRDefault="007050C3">
            <w:r>
              <w:rPr>
                <w:rFonts w:cs="Tahoma"/>
              </w:rPr>
              <w:t>- popíše a zhodnotí vlivy působící na vývoj psychiky člověka,</w:t>
            </w:r>
          </w:p>
          <w:p w:rsidR="007050C3" w:rsidRDefault="007050C3">
            <w:r>
              <w:rPr>
                <w:rFonts w:cs="Tahoma"/>
              </w:rPr>
              <w:t>- charakterizuje psychické jevy,</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1.</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Úvod do psychologie</w:t>
            </w:r>
          </w:p>
          <w:p w:rsidR="007050C3" w:rsidRDefault="007050C3">
            <w:r>
              <w:rPr>
                <w:rFonts w:cs="Tahoma"/>
              </w:rPr>
              <w:t>Pojem a předmět psychologie, Rozdělení psychologických věd</w:t>
            </w:r>
          </w:p>
          <w:p w:rsidR="007050C3" w:rsidRDefault="007050C3">
            <w:r>
              <w:rPr>
                <w:rFonts w:cs="Tahoma"/>
              </w:rPr>
              <w:t>Význam psychologie</w:t>
            </w:r>
          </w:p>
          <w:p w:rsidR="007050C3" w:rsidRDefault="007050C3">
            <w:r>
              <w:rPr>
                <w:rFonts w:cs="Tahoma"/>
              </w:rPr>
              <w:t>Biologická a sociální determinace psychiky</w:t>
            </w:r>
          </w:p>
          <w:p w:rsidR="007050C3" w:rsidRDefault="007050C3">
            <w:r>
              <w:rPr>
                <w:rFonts w:cs="Tahoma"/>
              </w:rPr>
              <w:t>Psychické jevy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3</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rozpozná typ zákazníků a uvede jak reagovat na projevy jejich chování,</w:t>
            </w:r>
          </w:p>
          <w:p w:rsidR="007050C3" w:rsidRDefault="007050C3">
            <w:r>
              <w:rPr>
                <w:rFonts w:cs="Tahoma"/>
              </w:rPr>
              <w:t>- volí vhodné postupy jak předcházet konfliktům, případně je vhodně řešit,</w:t>
            </w:r>
          </w:p>
          <w:p w:rsidR="007050C3" w:rsidRDefault="007050C3">
            <w:r>
              <w:rPr>
                <w:rFonts w:cs="Tahoma"/>
              </w:rPr>
              <w:t>- identifikuje své schopnosti, vlohy dovednosti, postoje a předpoklady,</w:t>
            </w:r>
          </w:p>
          <w:p w:rsidR="007050C3" w:rsidRDefault="007050C3">
            <w:r>
              <w:rPr>
                <w:rFonts w:cs="Tahoma"/>
              </w:rPr>
              <w:t>- uvědomuje si různorodost lidských vlastností, zařadí je do skupin,</w:t>
            </w:r>
          </w:p>
          <w:p w:rsidR="007050C3" w:rsidRDefault="007050C3">
            <w:r>
              <w:rPr>
                <w:rFonts w:cs="Tahoma"/>
              </w:rPr>
              <w:t>- objasní význam poznávání a hodnocení lidí pro život ve společnosti,</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2.</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Psychologie osobnosti</w:t>
            </w:r>
          </w:p>
          <w:p w:rsidR="007050C3" w:rsidRDefault="007050C3">
            <w:r>
              <w:rPr>
                <w:rFonts w:cs="Tahoma"/>
              </w:rPr>
              <w:t>Vymezení osobnosti</w:t>
            </w:r>
          </w:p>
          <w:p w:rsidR="007050C3" w:rsidRDefault="007050C3">
            <w:r>
              <w:rPr>
                <w:rFonts w:cs="Tahoma"/>
              </w:rPr>
              <w:t>Aktivačně – motivační vlastnosti</w:t>
            </w:r>
          </w:p>
          <w:p w:rsidR="007050C3" w:rsidRDefault="007050C3">
            <w:r>
              <w:rPr>
                <w:rFonts w:cs="Tahoma"/>
              </w:rPr>
              <w:t xml:space="preserve">Vztahově – postojové vlastnosti Výkonové vlastnosti </w:t>
            </w:r>
          </w:p>
          <w:p w:rsidR="007050C3" w:rsidRDefault="007050C3">
            <w:r>
              <w:rPr>
                <w:rFonts w:cs="Tahoma"/>
              </w:rPr>
              <w:t xml:space="preserve">Sebe regulační, vlastnosti </w:t>
            </w:r>
          </w:p>
          <w:p w:rsidR="007050C3" w:rsidRDefault="007050C3">
            <w:r>
              <w:rPr>
                <w:rFonts w:cs="Tahoma"/>
              </w:rPr>
              <w:t>Dynamické vlastnosti</w:t>
            </w:r>
          </w:p>
          <w:p w:rsidR="007050C3" w:rsidRDefault="007050C3">
            <w:r>
              <w:rPr>
                <w:rFonts w:cs="Tahoma"/>
              </w:rPr>
              <w:t>Sociální percepce</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vhodně uplatňuje prostředky verbální i neverbální komunikace,</w:t>
            </w:r>
          </w:p>
          <w:p w:rsidR="007050C3" w:rsidRDefault="007050C3">
            <w:r>
              <w:rPr>
                <w:rFonts w:cs="Tahoma"/>
              </w:rPr>
              <w:t>- objasní význam dodržování společenských pravidel,</w:t>
            </w:r>
          </w:p>
          <w:p w:rsidR="007050C3" w:rsidRDefault="007050C3">
            <w:r>
              <w:rPr>
                <w:rFonts w:cs="Tahoma"/>
              </w:rPr>
              <w:t>- posoudí význam rodiny jako primární sociální skupiny,</w:t>
            </w:r>
          </w:p>
          <w:p w:rsidR="007050C3" w:rsidRDefault="007050C3">
            <w:r>
              <w:rPr>
                <w:rFonts w:cs="Tahoma"/>
              </w:rPr>
              <w:t>- kultivovaně se projevuje při práci a komunikaci,</w:t>
            </w:r>
          </w:p>
          <w:p w:rsidR="007050C3" w:rsidRDefault="007050C3">
            <w:r>
              <w:rPr>
                <w:rFonts w:cs="Tahoma"/>
              </w:rPr>
              <w:t>- navrhne jak účelně řešit konflikty,</w:t>
            </w:r>
          </w:p>
          <w:p w:rsidR="007050C3" w:rsidRDefault="007050C3">
            <w:r>
              <w:rPr>
                <w:rFonts w:cs="Tahoma"/>
              </w:rPr>
              <w:t>- objasní, do kterých společenských skupin sám patří, posoudí rizikové skupiny a jejich vliv na člověka,</w:t>
            </w:r>
          </w:p>
          <w:p w:rsidR="007050C3" w:rsidRDefault="007050C3">
            <w:r>
              <w:rPr>
                <w:rFonts w:cs="Tahoma"/>
              </w:rPr>
              <w:t>- dovede spolupracovat v týmu</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t>3.</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Sociální psychologie</w:t>
            </w:r>
          </w:p>
          <w:p w:rsidR="007050C3" w:rsidRDefault="007050C3">
            <w:r>
              <w:rPr>
                <w:rFonts w:cs="Tahoma"/>
              </w:rPr>
              <w:t>Předmět a význam sociální psychologie</w:t>
            </w:r>
          </w:p>
          <w:p w:rsidR="007050C3" w:rsidRDefault="007050C3">
            <w:r>
              <w:rPr>
                <w:rFonts w:cs="Tahoma"/>
              </w:rPr>
              <w:t>Socializace, vliv společnosti na psychiku</w:t>
            </w:r>
          </w:p>
          <w:p w:rsidR="007050C3" w:rsidRDefault="007050C3">
            <w:r>
              <w:rPr>
                <w:rFonts w:cs="Tahoma"/>
              </w:rPr>
              <w:t xml:space="preserve">Sociální interakce </w:t>
            </w:r>
          </w:p>
          <w:p w:rsidR="007050C3" w:rsidRDefault="007050C3">
            <w:r>
              <w:rPr>
                <w:rFonts w:cs="Tahoma"/>
              </w:rPr>
              <w:t xml:space="preserve">Společenské normy </w:t>
            </w:r>
          </w:p>
          <w:p w:rsidR="007050C3" w:rsidRDefault="007050C3">
            <w:r>
              <w:rPr>
                <w:rFonts w:cs="Tahoma"/>
              </w:rPr>
              <w:t xml:space="preserve">Sociální skupiny, status a role </w:t>
            </w:r>
          </w:p>
          <w:p w:rsidR="007050C3" w:rsidRDefault="007050C3">
            <w:r>
              <w:rPr>
                <w:rFonts w:cs="Tahoma"/>
              </w:rPr>
              <w:t xml:space="preserve">Komunikace </w:t>
            </w:r>
          </w:p>
          <w:p w:rsidR="007050C3" w:rsidRDefault="007050C3">
            <w:r>
              <w:rPr>
                <w:rFonts w:cs="Tahoma"/>
              </w:rPr>
              <w:t>Sociální konflikty</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t>5</w:t>
            </w:r>
          </w:p>
        </w:tc>
      </w:tr>
      <w:tr w:rsidR="007050C3">
        <w:tc>
          <w:tcPr>
            <w:tcW w:w="3887" w:type="dxa"/>
            <w:tcBorders>
              <w:top w:val="single" w:sz="4" w:space="0" w:color="000001"/>
              <w:left w:val="single" w:sz="4" w:space="0" w:color="000001"/>
              <w:bottom w:val="single" w:sz="4" w:space="0" w:color="000001"/>
            </w:tcBorders>
            <w:shd w:val="clear" w:color="auto" w:fill="FFFFFF"/>
          </w:tcPr>
          <w:p w:rsidR="007050C3" w:rsidRDefault="007050C3">
            <w:r>
              <w:rPr>
                <w:rFonts w:cs="Tahoma"/>
              </w:rPr>
              <w:t>- vysvětlí význam informací a komunikace pro podnikání ve službách,</w:t>
            </w:r>
          </w:p>
          <w:p w:rsidR="007050C3" w:rsidRDefault="007050C3">
            <w:r>
              <w:rPr>
                <w:rFonts w:cs="Tahoma"/>
              </w:rPr>
              <w:t>- uplatňuje společenské chování a profesní vystupování, dodržuje profesní etiku, zdržuje se xenofobních projevů,</w:t>
            </w:r>
          </w:p>
          <w:p w:rsidR="007050C3" w:rsidRDefault="007050C3">
            <w:r>
              <w:rPr>
                <w:rFonts w:cs="Tahoma"/>
              </w:rPr>
              <w:lastRenderedPageBreak/>
              <w:t>- pečuje o zevnějšek a snaží se o kultivovaný projev,</w:t>
            </w:r>
          </w:p>
          <w:p w:rsidR="007050C3" w:rsidRDefault="007050C3">
            <w:r>
              <w:rPr>
                <w:rFonts w:cs="Tahoma"/>
              </w:rPr>
              <w:t>- komunikuje jasně a srozumitelně v souladu s jazykovou normou,</w:t>
            </w:r>
          </w:p>
          <w:p w:rsidR="007050C3" w:rsidRDefault="007050C3">
            <w:r>
              <w:rPr>
                <w:rFonts w:cs="Tahoma"/>
              </w:rPr>
              <w:t>- rozpozná typy hostů a ví, jak reagovat na projevy jejich chování, snaží se předcházet konfliktům,</w:t>
            </w:r>
          </w:p>
          <w:p w:rsidR="007050C3" w:rsidRDefault="007050C3">
            <w:r>
              <w:rPr>
                <w:rFonts w:cs="Tahoma"/>
              </w:rPr>
              <w:t>- řeší běžné i neobvyklé situace s ohledem na individuální zvláštnosti hosta,</w:t>
            </w:r>
          </w:p>
          <w:p w:rsidR="007050C3" w:rsidRDefault="007050C3">
            <w:r>
              <w:rPr>
                <w:rFonts w:cs="Tahoma"/>
              </w:rPr>
              <w:t>- komunikuje s hosty i v cizím jazyce, respektuje národní mentalitu a zvyklosti,</w:t>
            </w:r>
          </w:p>
          <w:p w:rsidR="007050C3" w:rsidRDefault="007050C3">
            <w:r>
              <w:rPr>
                <w:rFonts w:cs="Tahoma"/>
              </w:rPr>
              <w:t>- řídí se pokyny nadřízených,</w:t>
            </w:r>
          </w:p>
          <w:p w:rsidR="007050C3" w:rsidRDefault="007050C3">
            <w:r>
              <w:rPr>
                <w:rFonts w:cs="Tahoma"/>
              </w:rPr>
              <w:t>- využívá znalosti psychologie trhu při ovlivňování chování hosta,</w:t>
            </w:r>
          </w:p>
          <w:p w:rsidR="007050C3" w:rsidRDefault="007050C3">
            <w:r>
              <w:rPr>
                <w:rFonts w:cs="Tahoma"/>
              </w:rPr>
              <w:t>- řeší různé komunikativní situace s ohledem na věk a typ hosta a různé formy služeb,</w:t>
            </w:r>
          </w:p>
          <w:p w:rsidR="007050C3" w:rsidRDefault="007050C3">
            <w:r>
              <w:rPr>
                <w:rFonts w:cs="Tahoma"/>
              </w:rPr>
              <w:t>- uplatňuje vhodně a vědomě zásady psychologie ve službách,</w:t>
            </w:r>
          </w:p>
          <w:p w:rsidR="007050C3" w:rsidRDefault="007050C3">
            <w:r>
              <w:rPr>
                <w:rFonts w:cs="Tahoma"/>
              </w:rPr>
              <w:t>- navrhne vhodný postup při řešení problematických situací,</w:t>
            </w:r>
          </w:p>
          <w:p w:rsidR="007050C3" w:rsidRDefault="007050C3">
            <w:r>
              <w:rPr>
                <w:rFonts w:cs="Tahoma"/>
              </w:rPr>
              <w:t>- posoudí úpravu pracoviště a navrhne změny za účelem spokojenosti hosta.</w:t>
            </w:r>
          </w:p>
        </w:tc>
        <w:tc>
          <w:tcPr>
            <w:tcW w:w="720" w:type="dxa"/>
            <w:tcBorders>
              <w:top w:val="single" w:sz="4" w:space="0" w:color="000001"/>
              <w:left w:val="single" w:sz="4" w:space="0" w:color="000001"/>
              <w:bottom w:val="single" w:sz="4" w:space="0" w:color="000001"/>
            </w:tcBorders>
            <w:shd w:val="clear" w:color="auto" w:fill="FFFFFF"/>
          </w:tcPr>
          <w:p w:rsidR="007050C3" w:rsidRDefault="007050C3">
            <w:r>
              <w:rPr>
                <w:rFonts w:cs="Tahoma"/>
              </w:rPr>
              <w:lastRenderedPageBreak/>
              <w:t>4.</w:t>
            </w:r>
          </w:p>
        </w:tc>
        <w:tc>
          <w:tcPr>
            <w:tcW w:w="3780" w:type="dxa"/>
            <w:tcBorders>
              <w:top w:val="single" w:sz="4" w:space="0" w:color="000001"/>
              <w:left w:val="single" w:sz="4" w:space="0" w:color="000001"/>
              <w:bottom w:val="single" w:sz="4" w:space="0" w:color="000001"/>
            </w:tcBorders>
            <w:shd w:val="clear" w:color="auto" w:fill="FFFFFF"/>
          </w:tcPr>
          <w:p w:rsidR="007050C3" w:rsidRDefault="007050C3">
            <w:r>
              <w:rPr>
                <w:rFonts w:cs="Tahoma"/>
                <w:bCs/>
              </w:rPr>
              <w:t>Komunikace ve službách</w:t>
            </w:r>
          </w:p>
          <w:p w:rsidR="007050C3" w:rsidRDefault="007050C3">
            <w:r>
              <w:rPr>
                <w:rFonts w:cs="Tahoma"/>
                <w:bCs/>
              </w:rPr>
              <w:t>Oso</w:t>
            </w:r>
            <w:r>
              <w:rPr>
                <w:rFonts w:cs="Tahoma"/>
              </w:rPr>
              <w:t>bnost, vzhled a profesní profil pracovníka ve službách</w:t>
            </w:r>
          </w:p>
          <w:p w:rsidR="007050C3" w:rsidRDefault="007050C3">
            <w:r>
              <w:rPr>
                <w:rFonts w:cs="Tahoma"/>
              </w:rPr>
              <w:t>Společenské chování a profesní vystupování</w:t>
            </w:r>
          </w:p>
          <w:p w:rsidR="007050C3" w:rsidRDefault="007050C3">
            <w:r>
              <w:rPr>
                <w:rFonts w:cs="Tahoma"/>
              </w:rPr>
              <w:t>Typy hostů, osobnost zákazníka</w:t>
            </w:r>
          </w:p>
          <w:p w:rsidR="007050C3" w:rsidRDefault="007050C3">
            <w:r>
              <w:rPr>
                <w:rFonts w:cs="Tahoma"/>
              </w:rPr>
              <w:t>Typy a charakteristika zákazníků podle temperamentu</w:t>
            </w:r>
          </w:p>
          <w:p w:rsidR="007050C3" w:rsidRDefault="007050C3">
            <w:r>
              <w:rPr>
                <w:rFonts w:cs="Tahoma"/>
              </w:rPr>
              <w:lastRenderedPageBreak/>
              <w:t>Ženy a muži jako zákazníci</w:t>
            </w:r>
          </w:p>
          <w:p w:rsidR="007050C3" w:rsidRDefault="007050C3">
            <w:r>
              <w:rPr>
                <w:rFonts w:cs="Tahoma"/>
              </w:rPr>
              <w:t>Skupiny zákazníků podle věku</w:t>
            </w:r>
          </w:p>
          <w:p w:rsidR="007050C3" w:rsidRDefault="007050C3">
            <w:r>
              <w:rPr>
                <w:rFonts w:cs="Tahoma"/>
              </w:rPr>
              <w:t>Národní zvyklosti a tradice různých etnik ve vazbě na gastronomii a způsob komunikace</w:t>
            </w:r>
          </w:p>
          <w:p w:rsidR="007050C3" w:rsidRDefault="007050C3">
            <w:r>
              <w:rPr>
                <w:rFonts w:cs="Tahoma"/>
              </w:rPr>
              <w:t>Reklama a její vliv na zákazníka</w:t>
            </w:r>
          </w:p>
          <w:p w:rsidR="007050C3" w:rsidRDefault="007050C3">
            <w:r>
              <w:rPr>
                <w:rFonts w:cs="Tahoma"/>
              </w:rPr>
              <w:t>Ovlivňování zákazníka uspořádáním provozovny, estetika provozovny</w:t>
            </w:r>
          </w:p>
          <w:p w:rsidR="007050C3" w:rsidRDefault="007050C3">
            <w:r>
              <w:rPr>
                <w:rFonts w:cs="Tahoma"/>
              </w:rPr>
              <w:t>Psychologické účinky úpravy pracoviště, podávání pokrmů a barev</w:t>
            </w:r>
          </w:p>
          <w:p w:rsidR="007050C3" w:rsidRDefault="007050C3">
            <w:r>
              <w:rPr>
                <w:rFonts w:cs="Tahoma"/>
              </w:rPr>
              <w:t>Řešení náročných situací – krádeže, reklamace, poškození zboží</w:t>
            </w:r>
          </w:p>
        </w:tc>
        <w:tc>
          <w:tcPr>
            <w:tcW w:w="1031"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r>
              <w:rPr>
                <w:rFonts w:cs="Tahoma"/>
              </w:rPr>
              <w:lastRenderedPageBreak/>
              <w:t>20</w:t>
            </w:r>
          </w:p>
        </w:tc>
      </w:tr>
    </w:tbl>
    <w:p w:rsidR="007050C3" w:rsidRDefault="007050C3">
      <w:pPr>
        <w:tabs>
          <w:tab w:val="left" w:pos="0"/>
          <w:tab w:val="right" w:pos="9072"/>
        </w:tabs>
        <w:rPr>
          <w:rFonts w:cs="Tahoma"/>
        </w:rPr>
      </w:pPr>
    </w:p>
    <w:p w:rsidR="007050C3" w:rsidRDefault="007050C3">
      <w:pPr>
        <w:suppressAutoHyphens w:val="0"/>
        <w:jc w:val="left"/>
        <w:rPr>
          <w:rFonts w:cs="Tahoma"/>
        </w:rPr>
      </w:pPr>
    </w:p>
    <w:p w:rsidR="007050C3" w:rsidRDefault="007050C3">
      <w:pPr>
        <w:pageBreakBefore/>
        <w:tabs>
          <w:tab w:val="left" w:pos="0"/>
          <w:tab w:val="right" w:pos="9072"/>
        </w:tabs>
      </w:pPr>
      <w:r>
        <w:rPr>
          <w:rFonts w:cs="Tahoma"/>
        </w:rPr>
        <w:lastRenderedPageBreak/>
        <w:t>Obory vzdělání: 65-51-H/01 Kuchař-číšník</w:t>
      </w:r>
      <w:r>
        <w:rPr>
          <w:rFonts w:cs="Tahoma"/>
        </w:rPr>
        <w:tab/>
        <w:t xml:space="preserve">Platnost: od </w:t>
      </w:r>
      <w:r w:rsidR="00690BB3">
        <w:rPr>
          <w:rFonts w:cs="Tahoma"/>
        </w:rPr>
        <w:t>1. 9. 2016</w:t>
      </w:r>
    </w:p>
    <w:p w:rsidR="007050C3" w:rsidRDefault="007050C3">
      <w:pPr>
        <w:tabs>
          <w:tab w:val="left" w:pos="0"/>
          <w:tab w:val="right" w:pos="9072"/>
        </w:tabs>
      </w:pPr>
      <w:r>
        <w:rPr>
          <w:rFonts w:cs="Tahoma"/>
        </w:rPr>
        <w:t>Název ŠVP: KUCHAŘ-ČÍŠNÍK</w:t>
      </w:r>
      <w:r>
        <w:rPr>
          <w:rFonts w:cs="Tahoma"/>
        </w:rPr>
        <w:tab/>
        <w:t>Forma vzdělání: denní</w:t>
      </w:r>
    </w:p>
    <w:p w:rsidR="007050C3" w:rsidRDefault="007050C3">
      <w:pPr>
        <w:tabs>
          <w:tab w:val="left" w:pos="0"/>
          <w:tab w:val="right" w:pos="9072"/>
        </w:tabs>
      </w:pPr>
      <w:r>
        <w:rPr>
          <w:rFonts w:cs="Tahoma"/>
        </w:rPr>
        <w:t>Předmět: ADMINISTRATIVA</w:t>
      </w:r>
      <w:r>
        <w:rPr>
          <w:rFonts w:cs="Tahoma"/>
        </w:rPr>
        <w:tab/>
        <w:t>Počet hodin za studium celkem 32</w:t>
      </w:r>
    </w:p>
    <w:p w:rsidR="007050C3" w:rsidRDefault="007050C3">
      <w:pPr>
        <w:pStyle w:val="Zkladntext"/>
        <w:rPr>
          <w:rFonts w:cs="Tahoma"/>
        </w:rPr>
      </w:pPr>
    </w:p>
    <w:p w:rsidR="007050C3" w:rsidRDefault="007050C3">
      <w:pPr>
        <w:pStyle w:val="Zkladntext"/>
        <w:jc w:val="center"/>
        <w:rPr>
          <w:rFonts w:cs="Tahoma"/>
          <w:b/>
          <w:sz w:val="28"/>
          <w:szCs w:val="28"/>
        </w:rPr>
      </w:pPr>
    </w:p>
    <w:p w:rsidR="007050C3" w:rsidRDefault="007050C3">
      <w:pPr>
        <w:pStyle w:val="Zkladntext"/>
        <w:jc w:val="center"/>
      </w:pPr>
      <w:r>
        <w:rPr>
          <w:rFonts w:cs="Tahoma"/>
          <w:b/>
        </w:rPr>
        <w:t>Učební osnova předmětu</w:t>
      </w:r>
    </w:p>
    <w:p w:rsidR="007050C3" w:rsidRDefault="007050C3">
      <w:pPr>
        <w:pStyle w:val="Nadpis2"/>
      </w:pPr>
      <w:bookmarkStart w:id="117" w:name="_Toc433916730"/>
      <w:bookmarkStart w:id="118" w:name="_Toc486261923"/>
      <w:bookmarkStart w:id="119" w:name="_Toc486263838"/>
      <w:r>
        <w:t>ADMINISTRATIVA</w:t>
      </w:r>
      <w:bookmarkEnd w:id="117"/>
      <w:bookmarkEnd w:id="118"/>
      <w:bookmarkEnd w:id="119"/>
    </w:p>
    <w:p w:rsidR="007050C3" w:rsidRDefault="007050C3">
      <w:pPr>
        <w:pStyle w:val="Zkladntext"/>
        <w:jc w:val="center"/>
        <w:rPr>
          <w:rFonts w:cs="Tahoma"/>
          <w:b/>
        </w:rPr>
      </w:pPr>
    </w:p>
    <w:p w:rsidR="007050C3" w:rsidRDefault="007050C3">
      <w:pPr>
        <w:pStyle w:val="Zkladntext"/>
      </w:pPr>
      <w:r>
        <w:rPr>
          <w:rFonts w:cs="Tahoma"/>
          <w:b/>
        </w:rPr>
        <w:t xml:space="preserve">Pojetí předmětu  </w:t>
      </w:r>
    </w:p>
    <w:p w:rsidR="007050C3" w:rsidRDefault="007050C3">
      <w:pPr>
        <w:pStyle w:val="Zkladntext"/>
      </w:pPr>
      <w:r>
        <w:rPr>
          <w:rFonts w:cs="Tahoma"/>
          <w:b/>
        </w:rPr>
        <w:t>Cíl předmětu</w:t>
      </w:r>
    </w:p>
    <w:p w:rsidR="007050C3" w:rsidRDefault="007050C3">
      <w:pPr>
        <w:pStyle w:val="Zkladntext"/>
      </w:pPr>
      <w:r>
        <w:rPr>
          <w:rFonts w:cs="Tahoma"/>
        </w:rPr>
        <w:t xml:space="preserve">Cílem předmětu je seznámit žáky se způsoby písemné komunikace ve službách, a to především s vyhotovováním písemností obchodního styku ve shodě s normalizovanou úpravou písemností. </w:t>
      </w:r>
    </w:p>
    <w:p w:rsidR="007050C3" w:rsidRDefault="007050C3">
      <w:pPr>
        <w:pStyle w:val="Zkladntext"/>
      </w:pPr>
      <w:r>
        <w:rPr>
          <w:rFonts w:cs="Tahoma"/>
          <w:b/>
        </w:rPr>
        <w:t>Charakteristika učiva</w:t>
      </w:r>
    </w:p>
    <w:p w:rsidR="007050C3" w:rsidRDefault="007050C3">
      <w:pPr>
        <w:pStyle w:val="Zkladntext"/>
      </w:pPr>
      <w:r>
        <w:rPr>
          <w:rFonts w:cs="Tahoma"/>
        </w:rPr>
        <w:t xml:space="preserve">Obsah učiva vychází z obsahového okruhu RVP – </w:t>
      </w:r>
      <w:r>
        <w:rPr>
          <w:rFonts w:cs="Tahoma"/>
          <w:i/>
        </w:rPr>
        <w:t xml:space="preserve">komunikace ve službách - písemná komunikace. </w:t>
      </w:r>
      <w:r>
        <w:rPr>
          <w:rFonts w:cs="Tahoma"/>
        </w:rPr>
        <w:t xml:space="preserve">Předmět je zařazen do třetího ročníku. Učí žáky pracovat s běžnou kancelářskou technikou, psát na klávesnici desetiprstovou metodou a vyhotovovat v souladu s normalizovanou úpravou písemnosti spojené s chodem provozovny. </w:t>
      </w:r>
    </w:p>
    <w:p w:rsidR="007050C3" w:rsidRDefault="007050C3">
      <w:pPr>
        <w:pStyle w:val="Zkladntext"/>
      </w:pPr>
      <w:r>
        <w:rPr>
          <w:rFonts w:cs="Tahoma"/>
        </w:rPr>
        <w:t>Obsah učiva je mezipředmětově provázán s předměty český jazyk, výpočetní technika, ekonomika a s odborným výcvikem.</w:t>
      </w:r>
    </w:p>
    <w:p w:rsidR="007050C3" w:rsidRDefault="007050C3">
      <w:pPr>
        <w:pStyle w:val="Zkladntext"/>
      </w:pPr>
      <w:r>
        <w:rPr>
          <w:rFonts w:cs="Tahoma"/>
          <w:b/>
        </w:rPr>
        <w:t>Cíle vzdělávání v oblasti citů, postojů a preferencí</w:t>
      </w:r>
    </w:p>
    <w:p w:rsidR="007050C3" w:rsidRDefault="007050C3">
      <w:pPr>
        <w:pStyle w:val="Zkladntext"/>
      </w:pPr>
      <w:r>
        <w:rPr>
          <w:rFonts w:cs="Tahoma"/>
        </w:rPr>
        <w:t>Žáci jsou ve výuce vedeni tak, aby pracovali soustředěně, vytrvale, pečlivě, byli schopni vést dialog a obhajovat vlastní stanovisko, aby při využívání informačních zdrojů jednali eticky, aby pracovali systematicky, odpovědně plnili své povinnosti a dodržovali při psaní ČSN.</w:t>
      </w:r>
    </w:p>
    <w:p w:rsidR="007050C3" w:rsidRDefault="007050C3">
      <w:pPr>
        <w:pStyle w:val="Zkladntext"/>
      </w:pPr>
      <w:r>
        <w:rPr>
          <w:rFonts w:cs="Tahoma"/>
          <w:b/>
        </w:rPr>
        <w:t>Metody a strategie výuky</w:t>
      </w:r>
    </w:p>
    <w:p w:rsidR="007050C3" w:rsidRDefault="007050C3">
      <w:pPr>
        <w:pStyle w:val="Zkladntext"/>
      </w:pPr>
      <w:r>
        <w:rPr>
          <w:rFonts w:cs="Tahoma"/>
        </w:rPr>
        <w:t>Výuka probíhá v odborné učebně vybavené počítači, případně elektrickými psacími stroji. Podle možností se využívá výukový program. Žáci po zvládnutí psaní na klávesnici zpracovávají jednotlivé obchodní písemnosti spojené s chodem provozovny.</w:t>
      </w:r>
    </w:p>
    <w:p w:rsidR="007050C3" w:rsidRDefault="007050C3">
      <w:pPr>
        <w:pStyle w:val="Zkladntext"/>
      </w:pPr>
      <w:r>
        <w:rPr>
          <w:rFonts w:cs="Tahoma"/>
          <w:b/>
        </w:rPr>
        <w:t>Hodnocení žáků</w:t>
      </w:r>
    </w:p>
    <w:p w:rsidR="007050C3" w:rsidRDefault="007050C3">
      <w:pPr>
        <w:pStyle w:val="Zkladntext"/>
      </w:pPr>
      <w:r>
        <w:rPr>
          <w:rFonts w:cs="Tahoma"/>
        </w:rPr>
        <w:t>Základem pro hodnocení výkonů jsou písemné zkoušky, ve kterých se posuzuje přesnost psaní a shoda se zadáním úkolu. U vyhotovených písemností se hodnotí věcný obsah, stylizace, pravopis a formální úprava odpovídající normě.</w:t>
      </w:r>
    </w:p>
    <w:p w:rsidR="007050C3" w:rsidRDefault="007050C3">
      <w:pPr>
        <w:pStyle w:val="Zkladntext"/>
      </w:pPr>
      <w:r>
        <w:rPr>
          <w:rFonts w:cs="Tahoma"/>
        </w:rPr>
        <w:t>Kritéria hodnocení žáka vychází z Hodnocení výsledků vzdělávání žáků SOŠ Bruntál.</w:t>
      </w:r>
    </w:p>
    <w:p w:rsidR="007050C3" w:rsidRDefault="007050C3">
      <w:pPr>
        <w:pStyle w:val="Zkladntext"/>
        <w:rPr>
          <w:rFonts w:cs="Tahoma"/>
        </w:rPr>
      </w:pPr>
    </w:p>
    <w:p w:rsidR="007050C3" w:rsidRDefault="007050C3">
      <w:pPr>
        <w:pStyle w:val="Zkladntext"/>
        <w:rPr>
          <w:rFonts w:cs="Tahoma"/>
          <w:b/>
        </w:rPr>
      </w:pPr>
    </w:p>
    <w:p w:rsidR="007050C3" w:rsidRDefault="007050C3">
      <w:pPr>
        <w:pStyle w:val="Zkladntext"/>
      </w:pPr>
      <w:r>
        <w:rPr>
          <w:rFonts w:cs="Tahoma"/>
          <w:b/>
        </w:rPr>
        <w:t>Přínos předmětu pro rozvoj klíčových kompetencí a průřezových témat</w:t>
      </w:r>
    </w:p>
    <w:p w:rsidR="007050C3" w:rsidRDefault="007050C3">
      <w:pPr>
        <w:pStyle w:val="Zkladntext"/>
      </w:pPr>
      <w:r>
        <w:rPr>
          <w:rFonts w:cs="Tahoma"/>
        </w:rPr>
        <w:t xml:space="preserve">Předmět Administrativa směřuje k naplňování těchto </w:t>
      </w:r>
      <w:r>
        <w:rPr>
          <w:rFonts w:cs="Tahoma"/>
          <w:b/>
        </w:rPr>
        <w:t>klíčových kompetencí:</w:t>
      </w:r>
    </w:p>
    <w:p w:rsidR="007050C3" w:rsidRDefault="007050C3">
      <w:pPr>
        <w:pStyle w:val="Zkladntext"/>
      </w:pPr>
      <w:r>
        <w:rPr>
          <w:rFonts w:cs="Tahoma"/>
          <w:i/>
        </w:rPr>
        <w:lastRenderedPageBreak/>
        <w:t xml:space="preserve">kompetence k učení – </w:t>
      </w:r>
      <w:r>
        <w:rPr>
          <w:rFonts w:cs="Tahoma"/>
        </w:rPr>
        <w:t>mít pozitivní vztah k učení, uplatňovat různé způsoby práce s textem, umět vyhledávat a zpracovávat informace, s porozuměním poslouchat mluvené projevy a pořizovat si poznámky, sledovat a hodnotit pokrok při dosahování cílů svého učení a přijímat hodnocení výsledků svého učení od jiných lidí,</w:t>
      </w:r>
    </w:p>
    <w:p w:rsidR="007050C3" w:rsidRDefault="007050C3">
      <w:pPr>
        <w:pStyle w:val="Zkladntext"/>
      </w:pPr>
      <w:r>
        <w:rPr>
          <w:rFonts w:cs="Tahoma"/>
          <w:i/>
        </w:rPr>
        <w:t>kompetence k řešení problémů</w:t>
      </w:r>
      <w:r>
        <w:rPr>
          <w:rFonts w:cs="Tahoma"/>
        </w:rPr>
        <w:t xml:space="preserve"> – porozumět zadání úkolu a získat informace potřebné k jeho řešení, využívat dříve nabytých zkušeností,</w:t>
      </w:r>
    </w:p>
    <w:p w:rsidR="007050C3" w:rsidRDefault="007050C3">
      <w:pPr>
        <w:pStyle w:val="Zkladntext"/>
      </w:pPr>
      <w:r>
        <w:rPr>
          <w:rFonts w:cs="Tahoma"/>
          <w:i/>
        </w:rPr>
        <w:t xml:space="preserve">komunikativní kompetence – </w:t>
      </w:r>
      <w:r>
        <w:rPr>
          <w:rFonts w:cs="Tahoma"/>
        </w:rPr>
        <w:t>vyjadřovat se v psaných projevech přehledně a jazykově správně, zpracovávat administrativní písemnosti a dodržovat přitom jazykové a stylistické normy, vyjadřovat se v souladu se zásadami kultury projevu a chování,</w:t>
      </w:r>
    </w:p>
    <w:p w:rsidR="007050C3" w:rsidRDefault="007050C3">
      <w:pPr>
        <w:pStyle w:val="Zkladntext"/>
      </w:pPr>
      <w:r>
        <w:rPr>
          <w:rFonts w:cs="Tahoma"/>
          <w:i/>
        </w:rPr>
        <w:t xml:space="preserve">personální a sociální kompetence – </w:t>
      </w:r>
      <w:r>
        <w:rPr>
          <w:rFonts w:cs="Tahoma"/>
        </w:rPr>
        <w:t>přijímat radu i kritiku, ověřovat si získané poznatky, přijímat a odpovědně plnit svěřené úkoly,</w:t>
      </w:r>
    </w:p>
    <w:p w:rsidR="007050C3" w:rsidRDefault="007050C3">
      <w:pPr>
        <w:pStyle w:val="Zkladntext"/>
      </w:pPr>
      <w:r>
        <w:rPr>
          <w:rFonts w:cs="Tahoma"/>
          <w:i/>
        </w:rPr>
        <w:t xml:space="preserve">občanské kompetence – </w:t>
      </w:r>
      <w:r>
        <w:rPr>
          <w:rFonts w:cs="Tahoma"/>
        </w:rPr>
        <w:t>dodržovat zákony při využívání informačních zdrojů;</w:t>
      </w:r>
    </w:p>
    <w:p w:rsidR="007050C3" w:rsidRDefault="007050C3">
      <w:pPr>
        <w:pStyle w:val="Zkladntext"/>
      </w:pPr>
      <w:r>
        <w:rPr>
          <w:rFonts w:cs="Tahoma"/>
          <w:i/>
        </w:rPr>
        <w:t xml:space="preserve">kompetence k pracovnímu uplatnění a podnikatelským aktivitám – </w:t>
      </w:r>
      <w:r>
        <w:rPr>
          <w:rFonts w:cs="Tahoma"/>
        </w:rPr>
        <w:t xml:space="preserve">vhodně komunikovat s potenciálními zaměstnavateli, </w:t>
      </w:r>
    </w:p>
    <w:p w:rsidR="007050C3" w:rsidRDefault="007050C3">
      <w:pPr>
        <w:pStyle w:val="Zkladntext"/>
      </w:pPr>
      <w:r>
        <w:rPr>
          <w:rFonts w:cs="Tahoma"/>
          <w:i/>
        </w:rPr>
        <w:t xml:space="preserve">matematické kompetence – </w:t>
      </w:r>
      <w:r>
        <w:rPr>
          <w:rFonts w:cs="Tahoma"/>
        </w:rPr>
        <w:t xml:space="preserve">správně používat běžné jednotky, </w:t>
      </w:r>
    </w:p>
    <w:p w:rsidR="007050C3" w:rsidRDefault="007050C3">
      <w:pPr>
        <w:pStyle w:val="Zkladntext"/>
      </w:pPr>
      <w:r>
        <w:rPr>
          <w:rFonts w:cs="Tahoma"/>
          <w:i/>
        </w:rPr>
        <w:t xml:space="preserve">kompetence využívat prostředky informačních a  komunikačních technologií a pracovat s informacemi – </w:t>
      </w:r>
      <w:r>
        <w:rPr>
          <w:rFonts w:cs="Tahoma"/>
        </w:rPr>
        <w:t xml:space="preserve">pracovat s osobním počítačem, komunikovat elektronickou poštou, získávat informace z internetu. </w:t>
      </w:r>
    </w:p>
    <w:p w:rsidR="007050C3" w:rsidRDefault="007050C3">
      <w:pPr>
        <w:pStyle w:val="Zkladntext"/>
      </w:pPr>
      <w:r>
        <w:rPr>
          <w:rFonts w:cs="Tahoma"/>
        </w:rPr>
        <w:t xml:space="preserve">Předmět Administrativa usiluje o realizaci </w:t>
      </w:r>
      <w:r>
        <w:rPr>
          <w:rFonts w:cs="Tahoma"/>
          <w:b/>
        </w:rPr>
        <w:t xml:space="preserve">průřezových témat: </w:t>
      </w:r>
    </w:p>
    <w:p w:rsidR="007050C3" w:rsidRDefault="007050C3">
      <w:pPr>
        <w:pStyle w:val="Zkladntext"/>
      </w:pPr>
      <w:r>
        <w:rPr>
          <w:rFonts w:cs="Tahoma"/>
          <w:i/>
        </w:rPr>
        <w:t xml:space="preserve">občan v demokratické společnosti -  </w:t>
      </w:r>
      <w:r>
        <w:rPr>
          <w:rFonts w:cs="Tahoma"/>
        </w:rPr>
        <w:t>aby žáci v oblasti komunikace dovedli jednat s lidmi,</w:t>
      </w:r>
    </w:p>
    <w:p w:rsidR="007050C3" w:rsidRDefault="007050C3">
      <w:pPr>
        <w:pStyle w:val="Zkladntext"/>
      </w:pPr>
      <w:r>
        <w:rPr>
          <w:rFonts w:cs="Tahoma"/>
          <w:i/>
        </w:rPr>
        <w:t xml:space="preserve">člověk a svět práce – </w:t>
      </w:r>
      <w:r>
        <w:rPr>
          <w:rFonts w:cs="Tahoma"/>
        </w:rPr>
        <w:t>písemná sebeprezentace.</w:t>
      </w:r>
    </w:p>
    <w:p w:rsidR="007050C3" w:rsidRDefault="007050C3">
      <w:pPr>
        <w:pStyle w:val="Zkladntext"/>
        <w:rPr>
          <w:rFonts w:cs="Tahoma"/>
        </w:rPr>
      </w:pPr>
    </w:p>
    <w:p w:rsidR="007050C3" w:rsidRDefault="007050C3">
      <w:pPr>
        <w:pStyle w:val="Zkladntext"/>
      </w:pPr>
      <w:r>
        <w:rPr>
          <w:rFonts w:cs="Tahoma"/>
          <w:b/>
          <w:bCs/>
        </w:rPr>
        <w:t>Rozpis výsledků vzdělávání a učiva</w:t>
      </w:r>
    </w:p>
    <w:p w:rsidR="007050C3" w:rsidRDefault="007050C3">
      <w:pPr>
        <w:pStyle w:val="Zkladntext"/>
      </w:pPr>
      <w:r>
        <w:rPr>
          <w:rFonts w:cs="Tahoma"/>
          <w:b/>
        </w:rPr>
        <w:t>3. ročník</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t>30 hodin</w:t>
      </w:r>
    </w:p>
    <w:tbl>
      <w:tblPr>
        <w:tblW w:w="0" w:type="auto"/>
        <w:tblInd w:w="-10" w:type="dxa"/>
        <w:tblLayout w:type="fixed"/>
        <w:tblCellMar>
          <w:left w:w="103" w:type="dxa"/>
        </w:tblCellMar>
        <w:tblLook w:val="0000" w:firstRow="0" w:lastRow="0" w:firstColumn="0" w:lastColumn="0" w:noHBand="0" w:noVBand="0"/>
      </w:tblPr>
      <w:tblGrid>
        <w:gridCol w:w="3888"/>
        <w:gridCol w:w="720"/>
        <w:gridCol w:w="3780"/>
        <w:gridCol w:w="911"/>
      </w:tblGrid>
      <w:tr w:rsidR="007050C3">
        <w:tc>
          <w:tcPr>
            <w:tcW w:w="3888"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Výsledky vzdělávání</w:t>
            </w:r>
          </w:p>
        </w:tc>
        <w:tc>
          <w:tcPr>
            <w:tcW w:w="4500" w:type="dxa"/>
            <w:gridSpan w:val="2"/>
            <w:tcBorders>
              <w:top w:val="single" w:sz="4" w:space="0" w:color="00000A"/>
              <w:left w:val="single" w:sz="4" w:space="0" w:color="00000A"/>
              <w:bottom w:val="single" w:sz="4" w:space="0" w:color="00000A"/>
            </w:tcBorders>
            <w:shd w:val="clear" w:color="auto" w:fill="FFFFFF"/>
          </w:tcPr>
          <w:p w:rsidR="007050C3" w:rsidRDefault="007050C3">
            <w:r>
              <w:rPr>
                <w:rFonts w:cs="Tahoma"/>
                <w:b/>
              </w:rPr>
              <w:t>Rozpis učiva</w:t>
            </w:r>
          </w:p>
          <w:p w:rsidR="007050C3" w:rsidRDefault="007050C3">
            <w:pPr>
              <w:rPr>
                <w:rFonts w:cs="Tahoma"/>
                <w:b/>
              </w:rPr>
            </w:pPr>
          </w:p>
        </w:tc>
        <w:tc>
          <w:tcPr>
            <w:tcW w:w="911"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b/>
              </w:rPr>
              <w:t>Počet hodin</w:t>
            </w:r>
          </w:p>
        </w:tc>
      </w:tr>
      <w:tr w:rsidR="007050C3">
        <w:tc>
          <w:tcPr>
            <w:tcW w:w="3888" w:type="dxa"/>
            <w:tcBorders>
              <w:top w:val="single" w:sz="4" w:space="0" w:color="00000A"/>
              <w:left w:val="single" w:sz="4" w:space="0" w:color="00000A"/>
              <w:bottom w:val="single" w:sz="4" w:space="0" w:color="00000A"/>
            </w:tcBorders>
            <w:shd w:val="clear" w:color="auto" w:fill="FFFFFF"/>
          </w:tcPr>
          <w:p w:rsidR="007050C3" w:rsidRDefault="007050C3">
            <w:r>
              <w:rPr>
                <w:rFonts w:cs="Tahoma"/>
              </w:rPr>
              <w:t>Žák:</w:t>
            </w:r>
          </w:p>
          <w:p w:rsidR="007050C3" w:rsidRDefault="007050C3">
            <w:pPr>
              <w:rPr>
                <w:rFonts w:cs="Tahoma"/>
              </w:rPr>
            </w:pPr>
          </w:p>
          <w:p w:rsidR="007050C3" w:rsidRDefault="007050C3">
            <w:r>
              <w:rPr>
                <w:rFonts w:cs="Tahoma"/>
              </w:rPr>
              <w:t>píše na klávesnici v přiměřené rychlosti a přesnosti.</w:t>
            </w:r>
          </w:p>
        </w:tc>
        <w:tc>
          <w:tcPr>
            <w:tcW w:w="720"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1.</w:t>
            </w:r>
          </w:p>
        </w:tc>
        <w:tc>
          <w:tcPr>
            <w:tcW w:w="3780"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Základy psaní na klávesnici desetiprstovou hmatovou metodou</w:t>
            </w:r>
          </w:p>
          <w:p w:rsidR="007050C3" w:rsidRDefault="007050C3">
            <w:r>
              <w:rPr>
                <w:rFonts w:cs="Tahoma"/>
              </w:rPr>
              <w:t>Nácvik malých písmen na střední písmenné řadě</w:t>
            </w:r>
          </w:p>
          <w:p w:rsidR="007050C3" w:rsidRDefault="007050C3">
            <w:r>
              <w:rPr>
                <w:rFonts w:cs="Tahoma"/>
              </w:rPr>
              <w:t>Nácvik malých písmen na horní písmenné řadě</w:t>
            </w:r>
          </w:p>
          <w:p w:rsidR="007050C3" w:rsidRDefault="007050C3">
            <w:r>
              <w:rPr>
                <w:rFonts w:cs="Tahoma"/>
              </w:rPr>
              <w:t>Nácvik psaní na dolní písmenné řadě</w:t>
            </w:r>
          </w:p>
          <w:p w:rsidR="007050C3" w:rsidRDefault="007050C3">
            <w:r>
              <w:rPr>
                <w:rFonts w:cs="Tahoma"/>
              </w:rPr>
              <w:t>Nácvik psaní velkých písmen</w:t>
            </w:r>
          </w:p>
          <w:p w:rsidR="007050C3" w:rsidRDefault="007050C3">
            <w:r>
              <w:rPr>
                <w:rFonts w:cs="Tahoma"/>
              </w:rPr>
              <w:t>Nácvik tečky, čárky, pomlčky, spojovník, dělení slov</w:t>
            </w:r>
          </w:p>
          <w:p w:rsidR="007050C3" w:rsidRDefault="007050C3">
            <w:r>
              <w:rPr>
                <w:rFonts w:cs="Tahoma"/>
              </w:rPr>
              <w:t>Nácvik psaní malých písmen na číselné řadě</w:t>
            </w:r>
          </w:p>
          <w:p w:rsidR="007050C3" w:rsidRDefault="007050C3">
            <w:r>
              <w:rPr>
                <w:rFonts w:cs="Tahoma"/>
              </w:rPr>
              <w:lastRenderedPageBreak/>
              <w:t>Rozlišovací a interpunkční znaménka</w:t>
            </w:r>
          </w:p>
          <w:p w:rsidR="007050C3" w:rsidRDefault="007050C3">
            <w:r>
              <w:rPr>
                <w:rFonts w:cs="Tahoma"/>
              </w:rPr>
              <w:t>Číslice a značky</w:t>
            </w:r>
          </w:p>
          <w:p w:rsidR="007050C3" w:rsidRDefault="007050C3">
            <w:pPr>
              <w:rPr>
                <w:rFonts w:cs="Tahoma"/>
              </w:rPr>
            </w:pPr>
          </w:p>
        </w:tc>
        <w:tc>
          <w:tcPr>
            <w:tcW w:w="911"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b/>
              </w:rPr>
              <w:lastRenderedPageBreak/>
              <w:t>15</w:t>
            </w:r>
          </w:p>
        </w:tc>
      </w:tr>
      <w:tr w:rsidR="007050C3">
        <w:tc>
          <w:tcPr>
            <w:tcW w:w="3888" w:type="dxa"/>
            <w:tcBorders>
              <w:top w:val="single" w:sz="4" w:space="0" w:color="00000A"/>
              <w:left w:val="single" w:sz="4" w:space="0" w:color="00000A"/>
              <w:bottom w:val="single" w:sz="4" w:space="0" w:color="00000A"/>
            </w:tcBorders>
            <w:shd w:val="clear" w:color="auto" w:fill="FFFFFF"/>
          </w:tcPr>
          <w:p w:rsidR="007050C3" w:rsidRDefault="007050C3">
            <w:r>
              <w:rPr>
                <w:rFonts w:cs="Tahoma"/>
              </w:rPr>
              <w:lastRenderedPageBreak/>
              <w:t>Žák:</w:t>
            </w:r>
          </w:p>
          <w:p w:rsidR="007050C3" w:rsidRDefault="007050C3">
            <w:r>
              <w:rPr>
                <w:rFonts w:cs="Tahoma"/>
              </w:rPr>
              <w:t>vyhotovuje písemnosti spojené s obchodním a stravovacím provozem věcně, jazykově a formálně správně, ve shodě s normalizovanou úpravou písemností.</w:t>
            </w:r>
          </w:p>
        </w:tc>
        <w:tc>
          <w:tcPr>
            <w:tcW w:w="720"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2.</w:t>
            </w:r>
          </w:p>
        </w:tc>
        <w:tc>
          <w:tcPr>
            <w:tcW w:w="3780"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Úprava písemností</w:t>
            </w:r>
          </w:p>
          <w:p w:rsidR="007050C3" w:rsidRDefault="007050C3">
            <w:r>
              <w:rPr>
                <w:rFonts w:cs="Tahoma"/>
              </w:rPr>
              <w:t>Úprava písemností dle ČSN 01 6910</w:t>
            </w:r>
          </w:p>
          <w:p w:rsidR="007050C3" w:rsidRDefault="007050C3">
            <w:r>
              <w:rPr>
                <w:rFonts w:cs="Tahoma"/>
              </w:rPr>
              <w:t xml:space="preserve">Písemnosti spojené s obchodním </w:t>
            </w:r>
          </w:p>
          <w:p w:rsidR="007050C3" w:rsidRDefault="007050C3">
            <w:r>
              <w:rPr>
                <w:rFonts w:cs="Tahoma"/>
              </w:rPr>
              <w:t>a stravovacím provozem</w:t>
            </w:r>
          </w:p>
          <w:p w:rsidR="007050C3" w:rsidRDefault="007050C3">
            <w:pPr>
              <w:rPr>
                <w:rFonts w:cs="Tahoma"/>
              </w:rPr>
            </w:pPr>
          </w:p>
          <w:p w:rsidR="007050C3" w:rsidRDefault="007050C3">
            <w:pPr>
              <w:rPr>
                <w:rFonts w:cs="Tahoma"/>
              </w:rPr>
            </w:pPr>
          </w:p>
        </w:tc>
        <w:tc>
          <w:tcPr>
            <w:tcW w:w="911"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b/>
              </w:rPr>
              <w:t>12</w:t>
            </w:r>
          </w:p>
        </w:tc>
      </w:tr>
      <w:tr w:rsidR="007050C3">
        <w:tc>
          <w:tcPr>
            <w:tcW w:w="3888" w:type="dxa"/>
            <w:tcBorders>
              <w:top w:val="single" w:sz="4" w:space="0" w:color="00000A"/>
              <w:left w:val="single" w:sz="4" w:space="0" w:color="00000A"/>
              <w:bottom w:val="single" w:sz="4" w:space="0" w:color="00000A"/>
            </w:tcBorders>
            <w:shd w:val="clear" w:color="auto" w:fill="FFFFFF"/>
          </w:tcPr>
          <w:p w:rsidR="007050C3" w:rsidRDefault="007050C3">
            <w:r>
              <w:rPr>
                <w:rFonts w:cs="Tahoma"/>
              </w:rPr>
              <w:t>Žák:</w:t>
            </w:r>
          </w:p>
          <w:p w:rsidR="007050C3" w:rsidRDefault="007050C3">
            <w:pPr>
              <w:rPr>
                <w:rFonts w:cs="Tahoma"/>
              </w:rPr>
            </w:pPr>
          </w:p>
          <w:p w:rsidR="007050C3" w:rsidRDefault="007050C3">
            <w:r>
              <w:rPr>
                <w:rFonts w:cs="Tahoma"/>
              </w:rPr>
              <w:t>telefonuje v souladu se společenskými zásadami,</w:t>
            </w:r>
          </w:p>
          <w:p w:rsidR="007050C3" w:rsidRDefault="007050C3">
            <w:r>
              <w:rPr>
                <w:rFonts w:cs="Tahoma"/>
              </w:rPr>
              <w:t>komunikuje elektronickou poštou.</w:t>
            </w:r>
          </w:p>
        </w:tc>
        <w:tc>
          <w:tcPr>
            <w:tcW w:w="720"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 xml:space="preserve">3. </w:t>
            </w:r>
          </w:p>
        </w:tc>
        <w:tc>
          <w:tcPr>
            <w:tcW w:w="3780" w:type="dxa"/>
            <w:tcBorders>
              <w:top w:val="single" w:sz="4" w:space="0" w:color="00000A"/>
              <w:left w:val="single" w:sz="4" w:space="0" w:color="00000A"/>
              <w:bottom w:val="single" w:sz="4" w:space="0" w:color="00000A"/>
            </w:tcBorders>
            <w:shd w:val="clear" w:color="auto" w:fill="FFFFFF"/>
          </w:tcPr>
          <w:p w:rsidR="007050C3" w:rsidRDefault="007050C3">
            <w:r>
              <w:rPr>
                <w:rFonts w:cs="Tahoma"/>
                <w:b/>
              </w:rPr>
              <w:t>Využití techniky v komunikaci</w:t>
            </w:r>
          </w:p>
          <w:p w:rsidR="007050C3" w:rsidRDefault="007050C3">
            <w:r>
              <w:rPr>
                <w:rFonts w:cs="Tahoma"/>
              </w:rPr>
              <w:t>Etika telefonování Elektronické dopisy a krátké textové zprávy</w:t>
            </w:r>
          </w:p>
        </w:tc>
        <w:tc>
          <w:tcPr>
            <w:tcW w:w="911" w:type="dxa"/>
            <w:tcBorders>
              <w:top w:val="single" w:sz="4" w:space="0" w:color="00000A"/>
              <w:left w:val="single" w:sz="4" w:space="0" w:color="00000A"/>
              <w:bottom w:val="single" w:sz="4" w:space="0" w:color="00000A"/>
              <w:right w:val="single" w:sz="4" w:space="0" w:color="00000A"/>
            </w:tcBorders>
            <w:shd w:val="clear" w:color="auto" w:fill="FFFFFF"/>
          </w:tcPr>
          <w:p w:rsidR="007050C3" w:rsidRDefault="007050C3">
            <w:r>
              <w:rPr>
                <w:rFonts w:cs="Tahoma"/>
                <w:b/>
              </w:rPr>
              <w:t>3</w:t>
            </w:r>
          </w:p>
        </w:tc>
      </w:tr>
    </w:tbl>
    <w:p w:rsidR="007050C3" w:rsidRDefault="007050C3">
      <w:pPr>
        <w:rPr>
          <w:rFonts w:cs="Tahoma"/>
        </w:rPr>
      </w:pPr>
    </w:p>
    <w:p w:rsidR="007050C3" w:rsidRDefault="007050C3">
      <w:pPr>
        <w:suppressAutoHyphens w:val="0"/>
        <w:jc w:val="left"/>
        <w:rPr>
          <w:rFonts w:cs="Tahoma"/>
        </w:rPr>
      </w:pPr>
    </w:p>
    <w:p w:rsidR="007050C3" w:rsidRDefault="007050C3">
      <w:pPr>
        <w:pageBreakBefore/>
        <w:tabs>
          <w:tab w:val="left" w:pos="0"/>
          <w:tab w:val="right" w:pos="9072"/>
        </w:tabs>
      </w:pPr>
      <w:r>
        <w:rPr>
          <w:rFonts w:cs="Tahoma"/>
        </w:rPr>
        <w:lastRenderedPageBreak/>
        <w:t>Obor vzdělání: 65-51-H/01 Kuchař-číšník</w:t>
      </w:r>
      <w:r>
        <w:rPr>
          <w:rFonts w:cs="Tahoma"/>
        </w:rPr>
        <w:tab/>
        <w:t xml:space="preserve">Platnost: od </w:t>
      </w:r>
      <w:r w:rsidR="00690BB3">
        <w:rPr>
          <w:rFonts w:cs="Tahoma"/>
        </w:rPr>
        <w:t>1. 9. 2016</w:t>
      </w:r>
      <w:r>
        <w:rPr>
          <w:rFonts w:cs="Tahoma"/>
        </w:rPr>
        <w:t xml:space="preserve"> </w:t>
      </w:r>
    </w:p>
    <w:p w:rsidR="007050C3" w:rsidRDefault="007050C3">
      <w:pPr>
        <w:tabs>
          <w:tab w:val="left" w:pos="0"/>
          <w:tab w:val="right" w:pos="9072"/>
        </w:tabs>
      </w:pPr>
      <w:r>
        <w:rPr>
          <w:rFonts w:cs="Tahoma"/>
        </w:rPr>
        <w:t>Název ŠVP: Kuchař-číšník</w:t>
      </w:r>
      <w:r>
        <w:rPr>
          <w:rFonts w:cs="Tahoma"/>
        </w:rPr>
        <w:tab/>
        <w:t>Forma vzdělání: denní</w:t>
      </w:r>
    </w:p>
    <w:p w:rsidR="007050C3" w:rsidRDefault="007050C3">
      <w:pPr>
        <w:tabs>
          <w:tab w:val="left" w:pos="0"/>
          <w:tab w:val="right" w:pos="9072"/>
        </w:tabs>
      </w:pPr>
      <w:r>
        <w:rPr>
          <w:rFonts w:cs="Tahoma"/>
        </w:rPr>
        <w:t>Předmět: ODBORNÝ VÝCVIK</w:t>
      </w:r>
      <w:r>
        <w:rPr>
          <w:rFonts w:cs="Tahoma"/>
        </w:rPr>
        <w:tab/>
        <w:t>Počet hodin za studium celkem: 1597,5</w:t>
      </w:r>
    </w:p>
    <w:p w:rsidR="007050C3" w:rsidRDefault="007050C3">
      <w:pPr>
        <w:tabs>
          <w:tab w:val="left" w:pos="6300"/>
        </w:tabs>
        <w:jc w:val="center"/>
        <w:rPr>
          <w:rFonts w:cs="Tahoma"/>
          <w:b/>
        </w:rPr>
      </w:pPr>
    </w:p>
    <w:p w:rsidR="007050C3" w:rsidRDefault="007050C3">
      <w:pPr>
        <w:tabs>
          <w:tab w:val="left" w:pos="6300"/>
        </w:tabs>
        <w:jc w:val="center"/>
      </w:pPr>
      <w:r>
        <w:rPr>
          <w:rFonts w:cs="Tahoma"/>
          <w:b/>
        </w:rPr>
        <w:t>Učební osnova předmětu</w:t>
      </w:r>
    </w:p>
    <w:p w:rsidR="007050C3" w:rsidRDefault="007050C3">
      <w:pPr>
        <w:pStyle w:val="Nadpis2"/>
      </w:pPr>
      <w:bookmarkStart w:id="120" w:name="_Toc433916731"/>
      <w:bookmarkStart w:id="121" w:name="_Toc486261924"/>
      <w:bookmarkStart w:id="122" w:name="_Toc486263839"/>
      <w:r>
        <w:t>ODBORNÝ VÝCVIK</w:t>
      </w:r>
      <w:bookmarkEnd w:id="120"/>
      <w:bookmarkEnd w:id="121"/>
      <w:bookmarkEnd w:id="122"/>
    </w:p>
    <w:p w:rsidR="007050C3" w:rsidRDefault="007050C3">
      <w:pPr>
        <w:tabs>
          <w:tab w:val="left" w:pos="6300"/>
        </w:tabs>
      </w:pPr>
      <w:r>
        <w:rPr>
          <w:rFonts w:cs="Tahoma"/>
          <w:b/>
        </w:rPr>
        <w:t>Pojetí předmětu</w:t>
      </w:r>
      <w:r>
        <w:rPr>
          <w:rFonts w:cs="Tahoma"/>
        </w:rPr>
        <w:t>:</w:t>
      </w:r>
    </w:p>
    <w:p w:rsidR="007050C3" w:rsidRDefault="007050C3">
      <w:pPr>
        <w:tabs>
          <w:tab w:val="left" w:pos="6300"/>
        </w:tabs>
        <w:rPr>
          <w:rFonts w:cs="Tahoma"/>
          <w:b/>
          <w:bCs/>
        </w:rPr>
      </w:pPr>
    </w:p>
    <w:p w:rsidR="007050C3" w:rsidRDefault="007050C3">
      <w:r>
        <w:rPr>
          <w:rFonts w:cs="Tahoma"/>
          <w:b/>
          <w:bCs/>
        </w:rPr>
        <w:t xml:space="preserve">Cíl předmětu: </w:t>
      </w:r>
      <w:r>
        <w:rPr>
          <w:rFonts w:cs="Tahoma"/>
          <w:sz w:val="23"/>
          <w:szCs w:val="23"/>
        </w:rPr>
        <w:t xml:space="preserve">Hlavním cílem okruhu je poskytnutí teoretických poznatků a praktických dovedností pro výrobu a servis pokrmů a nápojů. Žáci jsou vedeni k osvojení technologických postupů přípravy pokrmů. V oblasti odbytu a obsluhy si žáci osvojují techniku jednoduché obsluhy hostů a organizaci práce a řízení součinnosti úseku odbytu a výroby. </w:t>
      </w:r>
    </w:p>
    <w:p w:rsidR="007050C3" w:rsidRDefault="007050C3">
      <w:pPr>
        <w:tabs>
          <w:tab w:val="left" w:pos="6300"/>
        </w:tabs>
      </w:pPr>
      <w:r>
        <w:rPr>
          <w:rFonts w:cs="Tahoma"/>
        </w:rPr>
        <w:t>Žáci se naučí pracovat s vybavením výrobních a odbytových středisek. Nedílnou součástí okruhu je uplatňování zásad bezpečnosti a hygieny práce v gastronomickém provozu, dodržování hygienických předpisů pro práci s potravinami a prevenci alimentárních nákaz. Těžiště je v řešení praktických provozních situací.</w:t>
      </w:r>
    </w:p>
    <w:p w:rsidR="007050C3" w:rsidRDefault="007050C3">
      <w:r>
        <w:rPr>
          <w:rFonts w:cs="Tahoma"/>
          <w:bCs/>
        </w:rPr>
        <w:t xml:space="preserve">Charakteristika učiva: </w:t>
      </w:r>
      <w:r>
        <w:rPr>
          <w:rFonts w:cs="Tahoma"/>
        </w:rPr>
        <w:t>V předmětu je zařazeno učivo o bezpečnostních a hygienických předpisech (HACCP), které souvisejí se zpracováním surovin a jejich uvádění do praxe. Žáci se seznámí s předběžnou přípravou potravin, se základními technologickými postupy přípravy polévek, příloh a bezmasých pokrmů. Dále se seznámí s přípravou odbytového střediska, obsluhy skupin, podáváním snídaní a sestavováním jídelního a nápojového lístku.</w:t>
      </w:r>
    </w:p>
    <w:p w:rsidR="007050C3" w:rsidRDefault="007050C3">
      <w:pPr>
        <w:tabs>
          <w:tab w:val="left" w:pos="6300"/>
        </w:tabs>
      </w:pPr>
      <w:r>
        <w:rPr>
          <w:rFonts w:cs="Tahoma"/>
        </w:rPr>
        <w:t>Obsah učiva přitom navazuje na vědomosti získané v předmětech Potraviny a výživa, Stolničení, Zařízení provozoven a Technologie. Tyto vědomosti žák aplikuje při vypracovávání zadaných úkolů.</w:t>
      </w:r>
    </w:p>
    <w:p w:rsidR="007050C3" w:rsidRDefault="007050C3">
      <w:pPr>
        <w:tabs>
          <w:tab w:val="left" w:pos="6300"/>
        </w:tabs>
        <w:rPr>
          <w:rFonts w:cs="Tahoma"/>
          <w:b/>
          <w:bCs/>
        </w:rPr>
      </w:pPr>
    </w:p>
    <w:p w:rsidR="007050C3" w:rsidRDefault="007050C3">
      <w:pPr>
        <w:tabs>
          <w:tab w:val="left" w:pos="6300"/>
        </w:tabs>
      </w:pPr>
      <w:r>
        <w:rPr>
          <w:rFonts w:cs="Tahoma"/>
          <w:b/>
          <w:bCs/>
        </w:rPr>
        <w:t xml:space="preserve">Metody a strategie výuky: </w:t>
      </w:r>
      <w:r>
        <w:rPr>
          <w:rFonts w:cs="Tahoma"/>
        </w:rPr>
        <w:t>Velký důraz je kladen na samostatnou i na skupinovou práci, na využívání dostupné odborné literatury, na získávání poznatků z této literatury, které žáci využijí v ostatních odborných předmětech. Poznatky jsou prezentovány výkladem, řízenou skupinovou diskusí, názornými ukázkami, odbornými exkurzemi.</w:t>
      </w:r>
    </w:p>
    <w:p w:rsidR="007050C3" w:rsidRDefault="007050C3">
      <w:pPr>
        <w:tabs>
          <w:tab w:val="left" w:pos="6300"/>
        </w:tabs>
        <w:rPr>
          <w:rFonts w:cs="Tahoma"/>
          <w:b/>
          <w:bCs/>
        </w:rPr>
      </w:pPr>
    </w:p>
    <w:p w:rsidR="007050C3" w:rsidRDefault="007050C3">
      <w:pPr>
        <w:widowControl w:val="0"/>
        <w:ind w:left="66"/>
      </w:pPr>
      <w:r>
        <w:rPr>
          <w:rFonts w:cs="Tahoma"/>
          <w:b/>
          <w:bCs/>
        </w:rPr>
        <w:t>Hodnocení žáků:</w:t>
      </w:r>
      <w:r>
        <w:rPr>
          <w:rFonts w:cs="Tahoma"/>
        </w:rPr>
        <w:t xml:space="preserve"> Hodnocení vyplývá z dílčí klasifikace. Učitel předmětu využívá k hodnocení znalosti žáka, různé druhy zkoušek, písemné práce vypracované jednotlivci i výsledky skupinové práce, praktické práce nebo ústní zkoušení. Sleduje průběžně výkon žáka, jeho aktivity při vyučování a připravenost na vyučování. Hodnotí se také vztah k práci, k pracovnímu kolektivu a k praktickým činnostem. Osvojení si praktických dovedností a návyků, využití získaných teoretických vědomostí v praktických činnostech, aktivita, samostatnost, tvořivost, iniciativa.</w:t>
      </w:r>
    </w:p>
    <w:p w:rsidR="007050C3" w:rsidRDefault="007050C3">
      <w:pPr>
        <w:widowControl w:val="0"/>
        <w:ind w:left="66"/>
      </w:pPr>
      <w:r>
        <w:rPr>
          <w:rFonts w:cs="Tahoma"/>
        </w:rPr>
        <w:t>Žáci jsou hodnoceni kombinací slovního a numerického hodnocení.</w:t>
      </w:r>
    </w:p>
    <w:p w:rsidR="007050C3" w:rsidRDefault="007050C3">
      <w:pPr>
        <w:tabs>
          <w:tab w:val="left" w:pos="6300"/>
        </w:tabs>
      </w:pPr>
      <w:r>
        <w:rPr>
          <w:rFonts w:cs="Tahoma"/>
        </w:rPr>
        <w:t>Kritéria hodnocení vychází z Hodnocení výsledků vzdělávání žáků SOŠ Bruntál.</w:t>
      </w:r>
    </w:p>
    <w:p w:rsidR="007050C3" w:rsidRDefault="007050C3">
      <w:pPr>
        <w:tabs>
          <w:tab w:val="left" w:pos="6300"/>
        </w:tabs>
        <w:rPr>
          <w:rFonts w:cs="Tahoma"/>
        </w:rPr>
      </w:pPr>
    </w:p>
    <w:p w:rsidR="007050C3" w:rsidRDefault="007050C3">
      <w:pPr>
        <w:tabs>
          <w:tab w:val="left" w:pos="6300"/>
        </w:tabs>
        <w:rPr>
          <w:rFonts w:cs="Tahoma"/>
        </w:rPr>
      </w:pPr>
    </w:p>
    <w:p w:rsidR="00F92411" w:rsidRDefault="00F92411">
      <w:pPr>
        <w:tabs>
          <w:tab w:val="left" w:pos="6300"/>
        </w:tabs>
        <w:rPr>
          <w:rFonts w:cs="Tahoma"/>
        </w:rPr>
      </w:pPr>
    </w:p>
    <w:p w:rsidR="007050C3" w:rsidRDefault="007050C3">
      <w:pPr>
        <w:tabs>
          <w:tab w:val="left" w:pos="6300"/>
        </w:tabs>
        <w:rPr>
          <w:rFonts w:cs="Tahoma"/>
          <w:b/>
          <w:bCs/>
          <w:color w:val="000000"/>
        </w:rPr>
      </w:pPr>
    </w:p>
    <w:p w:rsidR="007050C3" w:rsidRDefault="007050C3">
      <w:pPr>
        <w:tabs>
          <w:tab w:val="left" w:pos="6300"/>
        </w:tabs>
      </w:pPr>
      <w:r>
        <w:rPr>
          <w:rFonts w:cs="Tahoma"/>
          <w:b/>
          <w:bCs/>
          <w:color w:val="000000"/>
        </w:rPr>
        <w:lastRenderedPageBreak/>
        <w:t>Přínos předmětu pro rozvoj klíčových kompetencí a průřezových témat:</w:t>
      </w:r>
    </w:p>
    <w:p w:rsidR="007050C3" w:rsidRDefault="007050C3">
      <w:pPr>
        <w:tabs>
          <w:tab w:val="left" w:pos="6300"/>
        </w:tabs>
      </w:pPr>
      <w:r>
        <w:rPr>
          <w:rFonts w:cs="Tahoma"/>
          <w:b/>
          <w:color w:val="000000"/>
        </w:rPr>
        <w:t>Klíčové kompetence:</w:t>
      </w:r>
    </w:p>
    <w:p w:rsidR="007050C3" w:rsidRDefault="007050C3">
      <w:pPr>
        <w:tabs>
          <w:tab w:val="left" w:pos="6300"/>
        </w:tabs>
      </w:pPr>
      <w:r>
        <w:rPr>
          <w:rFonts w:cs="Tahoma"/>
          <w:bCs/>
          <w:i/>
          <w:iCs/>
          <w:color w:val="000000"/>
        </w:rPr>
        <w:t>Kompetence k učení</w:t>
      </w:r>
      <w:r>
        <w:rPr>
          <w:rFonts w:cs="Tahoma"/>
          <w:b/>
          <w:color w:val="000000"/>
        </w:rPr>
        <w:t xml:space="preserve">, </w:t>
      </w:r>
      <w:r>
        <w:rPr>
          <w:rFonts w:cs="Tahoma"/>
          <w:color w:val="000000"/>
        </w:rPr>
        <w:t>žáci jsou vedeni ve skupinách nebo i individuálně k tomu, aby si svou práci sami rozvrhli, pracuji s jednoduchými restauračními přístroji</w:t>
      </w:r>
    </w:p>
    <w:p w:rsidR="007050C3" w:rsidRDefault="007050C3">
      <w:pPr>
        <w:jc w:val="left"/>
      </w:pPr>
      <w:r>
        <w:rPr>
          <w:rFonts w:cs="Tahoma"/>
          <w:bCs/>
          <w:i/>
          <w:iCs/>
          <w:color w:val="000000"/>
        </w:rPr>
        <w:t>Komunikativní kompetence</w:t>
      </w:r>
      <w:r>
        <w:rPr>
          <w:rFonts w:cs="Tahoma"/>
          <w:b/>
          <w:color w:val="000000"/>
        </w:rPr>
        <w:t xml:space="preserve">, </w:t>
      </w:r>
      <w:r>
        <w:rPr>
          <w:rFonts w:cs="Tahoma"/>
          <w:iCs/>
          <w:color w:val="000000"/>
        </w:rPr>
        <w:t>žáci jsou vedeni ke komunikaci s lidmi a svým okolím, ke správnému vyjadřování a používání odborné terminologie. Zúčastňují se různých soutěží, rautů a společenských akcí. Podílejí se organizaci a realizaci veřejné prezentace činnosti školy</w:t>
      </w:r>
    </w:p>
    <w:p w:rsidR="007050C3" w:rsidRDefault="007050C3">
      <w:pPr>
        <w:tabs>
          <w:tab w:val="left" w:pos="6300"/>
        </w:tabs>
      </w:pPr>
      <w:r>
        <w:rPr>
          <w:rFonts w:cs="Tahoma"/>
          <w:bCs/>
          <w:i/>
          <w:iCs/>
          <w:color w:val="000000"/>
        </w:rPr>
        <w:t>Personální a sociální kompetence</w:t>
      </w:r>
      <w:r>
        <w:rPr>
          <w:rFonts w:cs="Tahoma"/>
          <w:bCs/>
          <w:iCs/>
          <w:color w:val="000000"/>
        </w:rPr>
        <w:t>,</w:t>
      </w:r>
      <w:r>
        <w:rPr>
          <w:rFonts w:cs="Tahoma"/>
          <w:b/>
          <w:color w:val="000000"/>
        </w:rPr>
        <w:t xml:space="preserve"> </w:t>
      </w:r>
      <w:r>
        <w:rPr>
          <w:rFonts w:cs="Tahoma"/>
          <w:color w:val="000000"/>
        </w:rPr>
        <w:t>žáci jsou vedeni k vzájemné spolupráci a práci ve skupinách</w:t>
      </w:r>
    </w:p>
    <w:p w:rsidR="007050C3" w:rsidRDefault="007050C3">
      <w:pPr>
        <w:tabs>
          <w:tab w:val="left" w:pos="6300"/>
        </w:tabs>
      </w:pPr>
      <w:r>
        <w:rPr>
          <w:rFonts w:cs="Tahoma"/>
          <w:bCs/>
          <w:i/>
          <w:iCs/>
          <w:color w:val="000000"/>
        </w:rPr>
        <w:t>Občanské kompetence</w:t>
      </w:r>
      <w:r>
        <w:rPr>
          <w:rFonts w:cs="Tahoma"/>
          <w:b/>
          <w:color w:val="000000"/>
        </w:rPr>
        <w:t xml:space="preserve">, </w:t>
      </w:r>
      <w:r>
        <w:rPr>
          <w:rFonts w:cs="Tahoma"/>
          <w:color w:val="000000"/>
        </w:rPr>
        <w:t>žáci jsou vedeni k přijetí odpovědnosti za vlastní chování a hledání společného řešení při nápravě chyb. Účastní se různých kulturních a společenských akcí</w:t>
      </w:r>
    </w:p>
    <w:p w:rsidR="007050C3" w:rsidRDefault="007050C3">
      <w:pPr>
        <w:tabs>
          <w:tab w:val="left" w:pos="6300"/>
        </w:tabs>
      </w:pPr>
      <w:r>
        <w:rPr>
          <w:rFonts w:cs="Tahoma"/>
          <w:bCs/>
          <w:i/>
          <w:iCs/>
          <w:color w:val="000000"/>
        </w:rPr>
        <w:t>Kompetence pracovní</w:t>
      </w:r>
      <w:r>
        <w:rPr>
          <w:rFonts w:cs="Tahoma"/>
          <w:b/>
          <w:color w:val="000000"/>
        </w:rPr>
        <w:t xml:space="preserve">. </w:t>
      </w:r>
      <w:r>
        <w:rPr>
          <w:rFonts w:cs="Tahoma"/>
          <w:color w:val="000000"/>
        </w:rPr>
        <w:t>Žáci jsou vedeni k odpovědnému plnění úkolů, technologické kázni a poctivosti. Zdůrazňována je profesní etika při poskytování služeb a jednání se zákazníky</w:t>
      </w:r>
    </w:p>
    <w:p w:rsidR="007050C3" w:rsidRDefault="007050C3">
      <w:pPr>
        <w:tabs>
          <w:tab w:val="left" w:pos="6300"/>
        </w:tabs>
        <w:rPr>
          <w:rFonts w:cs="Tahoma"/>
          <w:b/>
        </w:rPr>
      </w:pPr>
    </w:p>
    <w:p w:rsidR="007050C3" w:rsidRDefault="007050C3">
      <w:r>
        <w:rPr>
          <w:rFonts w:cs="Tahoma"/>
          <w:b/>
        </w:rPr>
        <w:t>Průřezová témata:</w:t>
      </w:r>
    </w:p>
    <w:p w:rsidR="007050C3" w:rsidRDefault="007050C3">
      <w:r>
        <w:rPr>
          <w:rFonts w:cs="Tahoma"/>
          <w:b/>
          <w:i/>
          <w:iCs/>
        </w:rPr>
        <w:t>Občan v demokratické společnosti</w:t>
      </w:r>
    </w:p>
    <w:p w:rsidR="007050C3" w:rsidRDefault="007050C3">
      <w:pPr>
        <w:jc w:val="left"/>
      </w:pPr>
      <w:r>
        <w:rPr>
          <w:rFonts w:cs="Tahoma"/>
          <w:color w:val="000000"/>
        </w:rPr>
        <w:t>1. Osobnost a její rozvoj.</w:t>
      </w:r>
    </w:p>
    <w:p w:rsidR="007050C3" w:rsidRDefault="007050C3">
      <w:r>
        <w:rPr>
          <w:rFonts w:cs="Tahoma"/>
          <w:color w:val="000000"/>
        </w:rPr>
        <w:t>2. Komunikace, vyjednávání, řešení konfliktů.</w:t>
      </w:r>
    </w:p>
    <w:p w:rsidR="007050C3" w:rsidRDefault="007050C3">
      <w:r>
        <w:rPr>
          <w:rFonts w:cs="Tahoma"/>
          <w:color w:val="000000"/>
        </w:rPr>
        <w:t>3. Masová média</w:t>
      </w:r>
    </w:p>
    <w:p w:rsidR="007050C3" w:rsidRDefault="007050C3">
      <w:r>
        <w:rPr>
          <w:rFonts w:cs="Tahoma"/>
        </w:rPr>
        <w:t>4. Morálka, svoboda, odpovědnost, tolerance, solidarita.</w:t>
      </w:r>
    </w:p>
    <w:p w:rsidR="007050C3" w:rsidRDefault="007050C3">
      <w:r>
        <w:rPr>
          <w:rFonts w:cs="Tahoma"/>
          <w:b/>
          <w:i/>
          <w:iCs/>
        </w:rPr>
        <w:t>Člověk a životní prostředí</w:t>
      </w:r>
    </w:p>
    <w:p w:rsidR="007050C3" w:rsidRDefault="007050C3">
      <w:r>
        <w:rPr>
          <w:rFonts w:cs="Tahoma"/>
          <w:color w:val="000000"/>
        </w:rPr>
        <w:t>1. Možnosti a způsoby řešení environmentálních problémů a udržitelnosti rozvoje v oboru vzdělání a občanském životě.</w:t>
      </w:r>
    </w:p>
    <w:p w:rsidR="007050C3" w:rsidRDefault="007050C3">
      <w:r>
        <w:rPr>
          <w:rFonts w:cs="Tahoma"/>
        </w:rPr>
        <w:t>2. Současné globální, regionální a lokální problémy rozvoje a vztahy člověka k prostředí</w:t>
      </w:r>
    </w:p>
    <w:p w:rsidR="007050C3" w:rsidRDefault="007050C3">
      <w:r>
        <w:rPr>
          <w:rFonts w:cs="Tahoma"/>
          <w:b/>
          <w:i/>
          <w:iCs/>
        </w:rPr>
        <w:t>Člověk a svět práce</w:t>
      </w:r>
    </w:p>
    <w:p w:rsidR="007050C3" w:rsidRDefault="007050C3">
      <w:r>
        <w:rPr>
          <w:rFonts w:cs="Tahoma"/>
          <w:color w:val="000000"/>
        </w:rPr>
        <w:t>1. Hlavní oblasti světa práce. (Charakteristika pracovní činnosti, pracoviště, mzda, pracovní doba, kariéra, společenská prestiž apod.)</w:t>
      </w:r>
    </w:p>
    <w:p w:rsidR="007050C3" w:rsidRDefault="007050C3">
      <w:r>
        <w:rPr>
          <w:rFonts w:cs="Tahoma"/>
        </w:rPr>
        <w:t>2. Trh práce, jeho ukazatele, vývojové trendy, požadavky zaměstnavatelů.</w:t>
      </w:r>
    </w:p>
    <w:p w:rsidR="007050C3" w:rsidRDefault="007050C3">
      <w:r>
        <w:rPr>
          <w:rFonts w:cs="Tahoma"/>
        </w:rPr>
        <w:t>3. Informace jako kritéria rozhodování o další profesní a vzdělávací dráze, vyhledávání a posuzování informací.</w:t>
      </w:r>
    </w:p>
    <w:p w:rsidR="007050C3" w:rsidRDefault="007050C3">
      <w:r>
        <w:rPr>
          <w:rFonts w:cs="Tahoma"/>
          <w:b/>
          <w:i/>
          <w:iCs/>
        </w:rPr>
        <w:t>Informační a komunikační technologie</w:t>
      </w:r>
    </w:p>
    <w:p w:rsidR="007050C3" w:rsidRDefault="007050C3">
      <w:r>
        <w:rPr>
          <w:rFonts w:cs="Tahoma"/>
          <w:color w:val="000000"/>
        </w:rPr>
        <w:t>1. Praktické úkoly. Cvičení, samostatné práce.</w:t>
      </w:r>
    </w:p>
    <w:p w:rsidR="007050C3" w:rsidRDefault="007050C3">
      <w:pPr>
        <w:tabs>
          <w:tab w:val="left" w:pos="6300"/>
        </w:tabs>
      </w:pPr>
      <w:r>
        <w:rPr>
          <w:rFonts w:cs="Tahoma"/>
          <w:color w:val="000000"/>
        </w:rPr>
        <w:t>2. Práce s informacemi.</w:t>
      </w:r>
    </w:p>
    <w:p w:rsidR="007050C3" w:rsidRDefault="007050C3">
      <w:pPr>
        <w:suppressAutoHyphens w:val="0"/>
        <w:jc w:val="left"/>
        <w:rPr>
          <w:rFonts w:cs="Tahoma"/>
          <w:color w:val="000000"/>
        </w:rPr>
      </w:pPr>
    </w:p>
    <w:p w:rsidR="007050C3" w:rsidRDefault="007050C3">
      <w:pPr>
        <w:pageBreakBefore/>
        <w:rPr>
          <w:rFonts w:cs="Tahoma"/>
          <w:b/>
        </w:rPr>
      </w:pPr>
    </w:p>
    <w:p w:rsidR="007050C3" w:rsidRDefault="007050C3">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495 hodin</w:t>
      </w:r>
    </w:p>
    <w:tbl>
      <w:tblPr>
        <w:tblW w:w="0" w:type="auto"/>
        <w:tblInd w:w="-19" w:type="dxa"/>
        <w:tblLayout w:type="fixed"/>
        <w:tblCellMar>
          <w:left w:w="103" w:type="dxa"/>
        </w:tblCellMar>
        <w:tblLook w:val="0000" w:firstRow="0" w:lastRow="0" w:firstColumn="0" w:lastColumn="0" w:noHBand="0" w:noVBand="0"/>
      </w:tblPr>
      <w:tblGrid>
        <w:gridCol w:w="4064"/>
        <w:gridCol w:w="546"/>
        <w:gridCol w:w="3778"/>
        <w:gridCol w:w="930"/>
      </w:tblGrid>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Výsledky vzdělávání</w:t>
            </w:r>
          </w:p>
        </w:tc>
        <w:tc>
          <w:tcPr>
            <w:tcW w:w="4324" w:type="dxa"/>
            <w:gridSpan w:val="2"/>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Rozpis učiva</w:t>
            </w:r>
          </w:p>
          <w:p w:rsidR="007050C3" w:rsidRDefault="007050C3">
            <w:pPr>
              <w:tabs>
                <w:tab w:val="left" w:pos="6300"/>
              </w:tabs>
              <w:jc w:val="center"/>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pPr>
            <w:r>
              <w:rPr>
                <w:rFonts w:cs="Tahoma"/>
              </w:rPr>
              <w:t>Počet hodin</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Žák:</w:t>
            </w:r>
          </w:p>
          <w:p w:rsidR="007050C3" w:rsidRDefault="007050C3">
            <w:pPr>
              <w:tabs>
                <w:tab w:val="left" w:pos="6300"/>
              </w:tabs>
            </w:pPr>
            <w:r>
              <w:rPr>
                <w:rFonts w:cs="Tahoma"/>
              </w:rPr>
              <w:t>osvojí si organizaci práce při odborném výcviku</w:t>
            </w:r>
          </w:p>
          <w:p w:rsidR="007050C3" w:rsidRDefault="007050C3">
            <w:pPr>
              <w:tabs>
                <w:tab w:val="left" w:pos="6300"/>
              </w:tabs>
            </w:pPr>
            <w:r>
              <w:rPr>
                <w:rFonts w:cs="Tahoma"/>
              </w:rPr>
              <w:t>seznámí se s BOZP</w:t>
            </w:r>
          </w:p>
          <w:p w:rsidR="007050C3" w:rsidRDefault="007050C3">
            <w:pPr>
              <w:tabs>
                <w:tab w:val="left" w:pos="6300"/>
              </w:tabs>
            </w:pPr>
            <w:r>
              <w:rPr>
                <w:rFonts w:cs="Tahoma"/>
              </w:rPr>
              <w:t>ovládne hygienická pravidla v potravinářských provozech</w:t>
            </w:r>
          </w:p>
          <w:p w:rsidR="007050C3" w:rsidRDefault="007050C3">
            <w:pPr>
              <w:tabs>
                <w:tab w:val="left" w:pos="6300"/>
              </w:tabs>
            </w:pPr>
            <w:r>
              <w:rPr>
                <w:rFonts w:cs="Tahoma"/>
              </w:rPr>
              <w:t>umí provádět sanitaci potravinářského provozu</w:t>
            </w:r>
          </w:p>
          <w:p w:rsidR="007050C3" w:rsidRDefault="007050C3">
            <w:pPr>
              <w:tabs>
                <w:tab w:val="left" w:pos="6300"/>
              </w:tabs>
            </w:pPr>
            <w:r>
              <w:rPr>
                <w:rFonts w:cs="Tahoma"/>
              </w:rPr>
              <w:t>seznámí se se systémem kritických bodů a s jejich evidencí</w:t>
            </w:r>
          </w:p>
          <w:p w:rsidR="007050C3" w:rsidRDefault="007050C3">
            <w:pPr>
              <w:tabs>
                <w:tab w:val="left" w:pos="6300"/>
              </w:tabs>
            </w:pPr>
            <w:r>
              <w:rPr>
                <w:rFonts w:cs="Tahoma"/>
              </w:rPr>
              <w:t>správně skladuje suroviny</w:t>
            </w:r>
          </w:p>
          <w:p w:rsidR="007050C3" w:rsidRDefault="007050C3">
            <w:pPr>
              <w:tabs>
                <w:tab w:val="left" w:pos="6300"/>
              </w:tabs>
            </w:pPr>
            <w:r>
              <w:rPr>
                <w:rFonts w:cs="Tahoma"/>
              </w:rPr>
              <w:t>orientuje se v rozdělení provozoven a chápe význam jednotlivých pracovišť</w:t>
            </w:r>
          </w:p>
          <w:p w:rsidR="007050C3" w:rsidRDefault="007050C3">
            <w:pPr>
              <w:tabs>
                <w:tab w:val="left" w:pos="6300"/>
              </w:tabs>
            </w:pPr>
            <w:r>
              <w:rPr>
                <w:rFonts w:cs="Tahoma"/>
              </w:rPr>
              <w:t>seznámí se se základním inventářem a s jeho ošetřováním</w:t>
            </w:r>
          </w:p>
          <w:p w:rsidR="007050C3" w:rsidRDefault="007050C3">
            <w:pPr>
              <w:tabs>
                <w:tab w:val="left" w:pos="6300"/>
              </w:tabs>
              <w:rPr>
                <w:rFonts w:cs="Tahoma"/>
              </w:rPr>
            </w:pP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bCs/>
              </w:rPr>
              <w:t>Úvod:</w:t>
            </w:r>
          </w:p>
          <w:p w:rsidR="007050C3" w:rsidRDefault="007050C3">
            <w:pPr>
              <w:tabs>
                <w:tab w:val="left" w:pos="6300"/>
              </w:tabs>
            </w:pPr>
            <w:r>
              <w:rPr>
                <w:rFonts w:cs="Tahoma"/>
                <w:bCs/>
              </w:rPr>
              <w:t xml:space="preserve">seznámení s organizačním uspořádáním pracoviště </w:t>
            </w:r>
          </w:p>
          <w:p w:rsidR="007050C3" w:rsidRDefault="007050C3">
            <w:pPr>
              <w:tabs>
                <w:tab w:val="left" w:pos="6300"/>
              </w:tabs>
            </w:pPr>
            <w:r>
              <w:rPr>
                <w:rFonts w:cs="Tahoma"/>
                <w:bCs/>
              </w:rPr>
              <w:t>interní nařízení OP</w:t>
            </w:r>
          </w:p>
          <w:p w:rsidR="007050C3" w:rsidRDefault="007050C3">
            <w:pPr>
              <w:tabs>
                <w:tab w:val="left" w:pos="6300"/>
              </w:tabs>
            </w:pPr>
            <w:r>
              <w:rPr>
                <w:rFonts w:cs="Tahoma"/>
                <w:bCs/>
              </w:rPr>
              <w:t>BOZP</w:t>
            </w:r>
          </w:p>
          <w:p w:rsidR="007050C3" w:rsidRDefault="007050C3">
            <w:pPr>
              <w:tabs>
                <w:tab w:val="left" w:pos="6300"/>
              </w:tabs>
            </w:pPr>
            <w:r>
              <w:rPr>
                <w:rFonts w:cs="Tahoma"/>
                <w:bCs/>
              </w:rPr>
              <w:t>základní pravidla hygieny v potravinářských provozech</w:t>
            </w:r>
          </w:p>
          <w:p w:rsidR="007050C3" w:rsidRDefault="007050C3">
            <w:pPr>
              <w:tabs>
                <w:tab w:val="left" w:pos="6300"/>
              </w:tabs>
            </w:pPr>
            <w:r>
              <w:rPr>
                <w:rFonts w:cs="Tahoma"/>
                <w:bCs/>
              </w:rPr>
              <w:t>hygiena osobní</w:t>
            </w:r>
          </w:p>
          <w:p w:rsidR="007050C3" w:rsidRDefault="007050C3">
            <w:pPr>
              <w:tabs>
                <w:tab w:val="left" w:pos="6300"/>
              </w:tabs>
            </w:pPr>
            <w:r>
              <w:rPr>
                <w:rFonts w:cs="Tahoma"/>
                <w:bCs/>
              </w:rPr>
              <w:t>hygiena pracoviště a okolí</w:t>
            </w:r>
          </w:p>
          <w:p w:rsidR="007050C3" w:rsidRDefault="007050C3">
            <w:pPr>
              <w:tabs>
                <w:tab w:val="left" w:pos="6300"/>
              </w:tabs>
            </w:pPr>
            <w:r>
              <w:rPr>
                <w:rFonts w:cs="Tahoma"/>
              </w:rPr>
              <w:t>druhy skladů, skladování potravin</w:t>
            </w:r>
          </w:p>
          <w:p w:rsidR="007050C3" w:rsidRDefault="007050C3">
            <w:pPr>
              <w:tabs>
                <w:tab w:val="left" w:pos="6300"/>
              </w:tabs>
            </w:pPr>
            <w:r>
              <w:rPr>
                <w:rFonts w:cs="Tahoma"/>
              </w:rPr>
              <w:t>hygiena a sanitace skladů</w:t>
            </w:r>
          </w:p>
          <w:p w:rsidR="007050C3" w:rsidRDefault="007050C3">
            <w:pPr>
              <w:tabs>
                <w:tab w:val="left" w:pos="6300"/>
              </w:tabs>
            </w:pPr>
            <w:r>
              <w:rPr>
                <w:rFonts w:cs="Tahoma"/>
              </w:rPr>
              <w:t>HACCP</w:t>
            </w:r>
          </w:p>
          <w:p w:rsidR="007050C3" w:rsidRDefault="007050C3">
            <w:pPr>
              <w:tabs>
                <w:tab w:val="left" w:pos="6300"/>
              </w:tabs>
            </w:pPr>
            <w:r>
              <w:rPr>
                <w:rFonts w:cs="Tahoma"/>
              </w:rPr>
              <w:t>Rozdělení provozoven podle poskytovaných služeb</w:t>
            </w:r>
          </w:p>
          <w:p w:rsidR="007050C3" w:rsidRDefault="007050C3">
            <w:pPr>
              <w:tabs>
                <w:tab w:val="left" w:pos="6300"/>
              </w:tabs>
            </w:pPr>
            <w:r>
              <w:rPr>
                <w:rFonts w:cs="Tahoma"/>
              </w:rPr>
              <w:t>Rozdělení provozovny na střediska</w:t>
            </w:r>
          </w:p>
          <w:p w:rsidR="007050C3" w:rsidRDefault="007050C3">
            <w:pPr>
              <w:tabs>
                <w:tab w:val="left" w:pos="6300"/>
              </w:tabs>
            </w:pPr>
            <w:r>
              <w:rPr>
                <w:rFonts w:cs="Tahoma"/>
              </w:rPr>
              <w:t>Seznámení s inventářem ve výrobním a odbytovém středisku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15</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přepočítává receptury podle požadovaného množství</w:t>
            </w:r>
          </w:p>
          <w:p w:rsidR="007050C3" w:rsidRDefault="007050C3">
            <w:pPr>
              <w:tabs>
                <w:tab w:val="left" w:pos="6300"/>
              </w:tabs>
            </w:pPr>
            <w:r>
              <w:rPr>
                <w:rFonts w:cs="Tahoma"/>
              </w:rPr>
              <w:t>samostatně připraví pracoviště, váží sypké suroviny a odměřuje tekuté suroviny</w:t>
            </w:r>
          </w:p>
          <w:p w:rsidR="007050C3" w:rsidRDefault="007050C3">
            <w:pPr>
              <w:tabs>
                <w:tab w:val="left" w:pos="6300"/>
              </w:tabs>
            </w:pPr>
            <w:r>
              <w:rPr>
                <w:rFonts w:cs="Tahoma"/>
              </w:rPr>
              <w:t>předběžně připravuje suroviny, -čistí je, myje, škrábe, krájí, rozmrazuje, naklepává, odblaňuje, špikuje, koření, mele, šlehá, tře, lisuje</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výrobního střediska</w:t>
            </w:r>
          </w:p>
          <w:p w:rsidR="007050C3" w:rsidRDefault="007050C3">
            <w:pPr>
              <w:tabs>
                <w:tab w:val="left" w:pos="6300"/>
              </w:tabs>
            </w:pPr>
            <w:r>
              <w:rPr>
                <w:rFonts w:cs="Tahoma"/>
              </w:rPr>
              <w:t>normování teplých a studených pokrmů</w:t>
            </w:r>
          </w:p>
          <w:p w:rsidR="007050C3" w:rsidRDefault="007050C3">
            <w:pPr>
              <w:tabs>
                <w:tab w:val="left" w:pos="6300"/>
              </w:tabs>
            </w:pPr>
            <w:r>
              <w:rPr>
                <w:rFonts w:cs="Tahoma"/>
              </w:rPr>
              <w:t>příprava pracoviště</w:t>
            </w:r>
          </w:p>
          <w:p w:rsidR="007050C3" w:rsidRDefault="007050C3">
            <w:pPr>
              <w:tabs>
                <w:tab w:val="left" w:pos="6300"/>
              </w:tabs>
            </w:pPr>
            <w:r>
              <w:rPr>
                <w:rFonts w:cs="Tahoma"/>
              </w:rPr>
              <w:t>měření, vážení</w:t>
            </w:r>
          </w:p>
          <w:p w:rsidR="007050C3" w:rsidRDefault="007050C3">
            <w:pPr>
              <w:tabs>
                <w:tab w:val="left" w:pos="6300"/>
              </w:tabs>
            </w:pPr>
            <w:r>
              <w:rPr>
                <w:rFonts w:cs="Tahoma"/>
              </w:rPr>
              <w:t>předběžná úprava surovin</w:t>
            </w:r>
          </w:p>
          <w:p w:rsidR="007050C3" w:rsidRDefault="007050C3">
            <w:pPr>
              <w:tabs>
                <w:tab w:val="left" w:pos="6300"/>
              </w:tabs>
            </w:pPr>
            <w:r>
              <w:rPr>
                <w:rFonts w:cs="Tahoma"/>
              </w:rPr>
              <w:t>základní techniky krájení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18</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hospodárně nakládá se surovinami</w:t>
            </w:r>
          </w:p>
          <w:p w:rsidR="007050C3" w:rsidRDefault="007050C3">
            <w:pPr>
              <w:tabs>
                <w:tab w:val="left" w:pos="6300"/>
              </w:tabs>
            </w:pPr>
            <w:r>
              <w:rPr>
                <w:rFonts w:cs="Tahoma"/>
              </w:rPr>
              <w:t>zná základní druhy surovin k výrobě pokrmů</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3.</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Seznámení se základními druhy surovin</w:t>
            </w:r>
          </w:p>
          <w:p w:rsidR="007050C3" w:rsidRDefault="007050C3">
            <w:pPr>
              <w:tabs>
                <w:tab w:val="left" w:pos="6300"/>
              </w:tabs>
            </w:pPr>
            <w:r>
              <w:rPr>
                <w:rFonts w:cs="Tahoma"/>
              </w:rPr>
              <w:t>druhy jatečních mas</w:t>
            </w:r>
          </w:p>
          <w:p w:rsidR="007050C3" w:rsidRDefault="007050C3">
            <w:pPr>
              <w:tabs>
                <w:tab w:val="left" w:pos="6300"/>
              </w:tabs>
            </w:pPr>
            <w:r>
              <w:rPr>
                <w:rFonts w:cs="Tahoma"/>
              </w:rPr>
              <w:t>ryby, drůbež, zvěřina</w:t>
            </w:r>
          </w:p>
          <w:p w:rsidR="007050C3" w:rsidRDefault="007050C3">
            <w:pPr>
              <w:tabs>
                <w:tab w:val="left" w:pos="6300"/>
              </w:tabs>
            </w:pPr>
            <w:r>
              <w:rPr>
                <w:rFonts w:cs="Tahoma"/>
              </w:rPr>
              <w:t>zelenina, luštěniny, obiloviny</w:t>
            </w:r>
          </w:p>
          <w:p w:rsidR="007050C3" w:rsidRDefault="007050C3">
            <w:pPr>
              <w:tabs>
                <w:tab w:val="left" w:pos="6300"/>
              </w:tabs>
            </w:pPr>
            <w:r>
              <w:rPr>
                <w:rFonts w:cs="Tahoma"/>
              </w:rPr>
              <w:t>koření</w:t>
            </w:r>
          </w:p>
          <w:p w:rsidR="007050C3" w:rsidRDefault="007050C3">
            <w:pPr>
              <w:tabs>
                <w:tab w:val="left" w:pos="6300"/>
              </w:tabs>
            </w:pPr>
            <w:r>
              <w:rPr>
                <w:rFonts w:cs="Tahoma"/>
              </w:rPr>
              <w:t>tuky, mléko, vejce</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18</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zvládá základní tepelné úpravy</w:t>
            </w:r>
          </w:p>
          <w:p w:rsidR="007050C3" w:rsidRDefault="007050C3">
            <w:pPr>
              <w:tabs>
                <w:tab w:val="left" w:pos="6300"/>
              </w:tabs>
            </w:pPr>
            <w:r>
              <w:rPr>
                <w:rFonts w:cs="Tahoma"/>
              </w:rPr>
              <w:t>zachází hospodárně se svěřenými surovinami</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4.</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Základní tepelné úpravy</w:t>
            </w:r>
          </w:p>
          <w:p w:rsidR="007050C3" w:rsidRDefault="007050C3">
            <w:pPr>
              <w:tabs>
                <w:tab w:val="left" w:pos="6300"/>
              </w:tabs>
            </w:pPr>
            <w:r>
              <w:rPr>
                <w:rFonts w:cs="Tahoma"/>
              </w:rPr>
              <w:t>vaření</w:t>
            </w:r>
          </w:p>
          <w:p w:rsidR="007050C3" w:rsidRDefault="007050C3">
            <w:pPr>
              <w:tabs>
                <w:tab w:val="left" w:pos="6300"/>
              </w:tabs>
            </w:pPr>
            <w:r>
              <w:rPr>
                <w:rFonts w:cs="Tahoma"/>
              </w:rPr>
              <w:t>dušení</w:t>
            </w:r>
          </w:p>
          <w:p w:rsidR="007050C3" w:rsidRDefault="007050C3">
            <w:pPr>
              <w:tabs>
                <w:tab w:val="left" w:pos="6300"/>
              </w:tabs>
            </w:pPr>
            <w:r>
              <w:rPr>
                <w:rFonts w:cs="Tahoma"/>
              </w:rPr>
              <w:t>pečení</w:t>
            </w:r>
          </w:p>
          <w:p w:rsidR="007050C3" w:rsidRDefault="007050C3">
            <w:pPr>
              <w:tabs>
                <w:tab w:val="left" w:pos="6300"/>
              </w:tabs>
            </w:pPr>
            <w:r>
              <w:rPr>
                <w:rFonts w:cs="Tahoma"/>
              </w:rPr>
              <w:t>smažení</w:t>
            </w:r>
          </w:p>
          <w:p w:rsidR="007050C3" w:rsidRDefault="007050C3">
            <w:pPr>
              <w:tabs>
                <w:tab w:val="left" w:pos="6300"/>
              </w:tabs>
            </w:pPr>
            <w:r>
              <w:rPr>
                <w:rFonts w:cs="Tahoma"/>
              </w:rPr>
              <w:t>grilování</w:t>
            </w:r>
          </w:p>
          <w:p w:rsidR="007050C3" w:rsidRDefault="007050C3">
            <w:pPr>
              <w:tabs>
                <w:tab w:val="left" w:pos="6300"/>
              </w:tabs>
            </w:pPr>
            <w:r>
              <w:rPr>
                <w:rFonts w:cs="Tahoma"/>
              </w:rPr>
              <w:t>zapékaní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30</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polévek</w:t>
            </w:r>
          </w:p>
          <w:p w:rsidR="007050C3" w:rsidRDefault="007050C3">
            <w:pPr>
              <w:tabs>
                <w:tab w:val="left" w:pos="6300"/>
              </w:tabs>
            </w:pPr>
            <w:r>
              <w:rPr>
                <w:rFonts w:cs="Tahoma"/>
              </w:rPr>
              <w:lastRenderedPageBreak/>
              <w:t>dokáže k výrobě použít dříve probrané základní suroviny</w:t>
            </w:r>
          </w:p>
          <w:p w:rsidR="007050C3" w:rsidRDefault="007050C3">
            <w:pPr>
              <w:tabs>
                <w:tab w:val="left" w:pos="6300"/>
              </w:tabs>
              <w:rPr>
                <w:rFonts w:cs="Tahoma"/>
              </w:rPr>
            </w:pP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lastRenderedPageBreak/>
              <w:t>5.</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Polévky</w:t>
            </w:r>
          </w:p>
          <w:p w:rsidR="007050C3" w:rsidRDefault="007050C3">
            <w:pPr>
              <w:tabs>
                <w:tab w:val="left" w:pos="6300"/>
              </w:tabs>
            </w:pPr>
            <w:r>
              <w:rPr>
                <w:rFonts w:cs="Tahoma"/>
              </w:rPr>
              <w:t>bílé</w:t>
            </w:r>
          </w:p>
          <w:p w:rsidR="007050C3" w:rsidRDefault="007050C3">
            <w:pPr>
              <w:tabs>
                <w:tab w:val="left" w:pos="6300"/>
              </w:tabs>
            </w:pPr>
            <w:r>
              <w:rPr>
                <w:rFonts w:cs="Tahoma"/>
              </w:rPr>
              <w:t>hnědé</w:t>
            </w:r>
          </w:p>
          <w:p w:rsidR="007050C3" w:rsidRDefault="007050C3">
            <w:pPr>
              <w:tabs>
                <w:tab w:val="left" w:pos="6300"/>
              </w:tabs>
            </w:pPr>
            <w:r>
              <w:rPr>
                <w:rFonts w:cs="Tahoma"/>
              </w:rPr>
              <w:lastRenderedPageBreak/>
              <w:t>přesnídávkové</w:t>
            </w:r>
          </w:p>
          <w:p w:rsidR="007050C3" w:rsidRDefault="007050C3">
            <w:pPr>
              <w:tabs>
                <w:tab w:val="left" w:pos="6300"/>
              </w:tabs>
            </w:pPr>
            <w:r>
              <w:rPr>
                <w:rFonts w:cs="Tahoma"/>
              </w:rPr>
              <w:t>zavářky, vložky</w:t>
            </w:r>
          </w:p>
          <w:p w:rsidR="007050C3" w:rsidRDefault="007050C3">
            <w:pPr>
              <w:tabs>
                <w:tab w:val="left" w:pos="6300"/>
              </w:tabs>
            </w:pPr>
            <w:r>
              <w:rPr>
                <w:rFonts w:cs="Tahoma"/>
              </w:rPr>
              <w:t>zahušťování, zjemňování</w:t>
            </w:r>
          </w:p>
          <w:p w:rsidR="007050C3" w:rsidRDefault="007050C3">
            <w:pPr>
              <w:tabs>
                <w:tab w:val="left" w:pos="6300"/>
              </w:tabs>
            </w:pPr>
            <w:r>
              <w:rPr>
                <w:rFonts w:cs="Tahoma"/>
              </w:rPr>
              <w:t>dochucování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lastRenderedPageBreak/>
              <w:t>60</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pStyle w:val="Zhlav"/>
              <w:tabs>
                <w:tab w:val="left" w:pos="6300"/>
              </w:tabs>
            </w:pPr>
            <w:r>
              <w:rPr>
                <w:rFonts w:cs="Tahoma"/>
              </w:rPr>
              <w:lastRenderedPageBreak/>
              <w:t>ovládá technologické postupy přípravy, dohotovuje, esteticky upravuje a je schopen expedovat jednotlivé druhy příloh a salátů</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6.</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příloh, salátů a doplňků k jídlům</w:t>
            </w:r>
          </w:p>
          <w:p w:rsidR="007050C3" w:rsidRDefault="007050C3">
            <w:pPr>
              <w:tabs>
                <w:tab w:val="left" w:pos="6300"/>
              </w:tabs>
            </w:pPr>
            <w:r>
              <w:rPr>
                <w:rFonts w:cs="Tahoma"/>
              </w:rPr>
              <w:t>přílohy z brambor</w:t>
            </w:r>
          </w:p>
          <w:p w:rsidR="007050C3" w:rsidRDefault="007050C3">
            <w:pPr>
              <w:tabs>
                <w:tab w:val="left" w:pos="6300"/>
              </w:tabs>
            </w:pPr>
            <w:r>
              <w:rPr>
                <w:rFonts w:cs="Tahoma"/>
              </w:rPr>
              <w:t>přílohy z mouky, rýže, těstovin</w:t>
            </w:r>
          </w:p>
          <w:p w:rsidR="007050C3" w:rsidRDefault="007050C3">
            <w:pPr>
              <w:tabs>
                <w:tab w:val="left" w:pos="6300"/>
              </w:tabs>
            </w:pPr>
            <w:r>
              <w:rPr>
                <w:rFonts w:cs="Tahoma"/>
              </w:rPr>
              <w:t>přílohy ze zeleniny</w:t>
            </w:r>
          </w:p>
          <w:p w:rsidR="007050C3" w:rsidRDefault="007050C3">
            <w:pPr>
              <w:tabs>
                <w:tab w:val="left" w:pos="6300"/>
              </w:tabs>
            </w:pPr>
            <w:r>
              <w:rPr>
                <w:rFonts w:cs="Tahoma"/>
              </w:rPr>
              <w:t>jednoduché saláty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54</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zná technologické postupy, ovládá přípravu jednotlivých druhů pokrmů, esteticky upravuje pokrmy při expedici</w:t>
            </w:r>
          </w:p>
          <w:p w:rsidR="007050C3" w:rsidRDefault="007050C3">
            <w:pPr>
              <w:tabs>
                <w:tab w:val="left" w:pos="6300"/>
              </w:tabs>
            </w:pPr>
            <w:r>
              <w:rPr>
                <w:rFonts w:cs="Tahoma"/>
              </w:rPr>
              <w:t>upravuje pokrmy na základě dříve známých surovin, a je schopen je vzájemně doplňovat</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7</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bezmasých jídel</w:t>
            </w:r>
          </w:p>
          <w:p w:rsidR="007050C3" w:rsidRDefault="007050C3">
            <w:pPr>
              <w:tabs>
                <w:tab w:val="left" w:pos="6300"/>
              </w:tabs>
            </w:pPr>
            <w:r>
              <w:rPr>
                <w:rFonts w:cs="Tahoma"/>
              </w:rPr>
              <w:t>z brambor, zeleniny, luštin a hub</w:t>
            </w:r>
          </w:p>
          <w:p w:rsidR="007050C3" w:rsidRDefault="007050C3">
            <w:pPr>
              <w:tabs>
                <w:tab w:val="left" w:pos="6300"/>
              </w:tabs>
            </w:pPr>
            <w:r>
              <w:rPr>
                <w:rFonts w:cs="Tahoma"/>
              </w:rPr>
              <w:t>z rýže a těstovin</w:t>
            </w:r>
          </w:p>
          <w:p w:rsidR="007050C3" w:rsidRDefault="007050C3">
            <w:pPr>
              <w:tabs>
                <w:tab w:val="left" w:pos="6300"/>
              </w:tabs>
            </w:pPr>
            <w:r>
              <w:rPr>
                <w:rFonts w:cs="Tahoma"/>
              </w:rPr>
              <w:t>z vajec a sýrů</w:t>
            </w:r>
          </w:p>
          <w:p w:rsidR="007050C3" w:rsidRDefault="007050C3">
            <w:pPr>
              <w:tabs>
                <w:tab w:val="left" w:pos="6300"/>
              </w:tabs>
            </w:pPr>
            <w:r>
              <w:rPr>
                <w:rFonts w:cs="Tahoma"/>
              </w:rPr>
              <w:t>moučníky a moučná jídla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60</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zvládne pravidla společenského vystupování při styku s hostem, s nadřízeným, v kolektivu</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8.</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Společenská výchova</w:t>
            </w:r>
            <w:r>
              <w:rPr>
                <w:rFonts w:cs="Tahoma"/>
              </w:rPr>
              <w:t xml:space="preserve"> </w:t>
            </w:r>
          </w:p>
          <w:p w:rsidR="007050C3" w:rsidRDefault="007050C3">
            <w:pPr>
              <w:tabs>
                <w:tab w:val="left" w:pos="6300"/>
              </w:tabs>
            </w:pPr>
            <w:r>
              <w:rPr>
                <w:rFonts w:cs="Tahoma"/>
              </w:rPr>
              <w:t>chování a vystupování obsluhujícího, styk s hostem</w:t>
            </w:r>
          </w:p>
          <w:p w:rsidR="007050C3" w:rsidRDefault="007050C3">
            <w:pPr>
              <w:tabs>
                <w:tab w:val="left" w:pos="6300"/>
              </w:tabs>
              <w:rPr>
                <w:rFonts w:cs="Tahoma"/>
                <w:b/>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24</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pracuje s inventářem, umí ho vhodně použít podle podávaného pokrmu a nápoje, ošetřuje ho</w:t>
            </w:r>
          </w:p>
          <w:p w:rsidR="007050C3" w:rsidRDefault="007050C3">
            <w:pPr>
              <w:tabs>
                <w:tab w:val="left" w:pos="6300"/>
              </w:tabs>
            </w:pPr>
            <w:r>
              <w:rPr>
                <w:rFonts w:cs="Tahoma"/>
              </w:rPr>
              <w:t>je schopen provést přípravné práce před zahájením provozu, dokáže provést závěrečné práce po skončení provozu</w:t>
            </w:r>
          </w:p>
          <w:p w:rsidR="007050C3" w:rsidRDefault="007050C3">
            <w:pPr>
              <w:tabs>
                <w:tab w:val="left" w:pos="6300"/>
              </w:tabs>
            </w:pPr>
            <w:r>
              <w:rPr>
                <w:rFonts w:cs="Tahoma"/>
              </w:rPr>
              <w:t>pracuje s inventářem, ovládá nošení talířů a podnosů</w:t>
            </w:r>
          </w:p>
          <w:p w:rsidR="007050C3" w:rsidRDefault="007050C3">
            <w:pPr>
              <w:tabs>
                <w:tab w:val="left" w:pos="6300"/>
              </w:tabs>
            </w:pPr>
            <w:r>
              <w:rPr>
                <w:rFonts w:cs="Tahoma"/>
              </w:rPr>
              <w:t>ovládá techniku podávání a ošetřování nápojů</w:t>
            </w:r>
          </w:p>
          <w:p w:rsidR="007050C3" w:rsidRDefault="007050C3">
            <w:pPr>
              <w:tabs>
                <w:tab w:val="left" w:pos="6300"/>
              </w:tabs>
            </w:pPr>
            <w:r>
              <w:rPr>
                <w:rFonts w:cs="Tahoma"/>
              </w:rPr>
              <w:t>provádí do prostírání objednávku a sklízení inventáře</w:t>
            </w:r>
          </w:p>
          <w:p w:rsidR="007050C3" w:rsidRDefault="007050C3">
            <w:pPr>
              <w:tabs>
                <w:tab w:val="left" w:pos="6300"/>
              </w:tabs>
            </w:pPr>
            <w:r>
              <w:rPr>
                <w:rFonts w:cs="Tahoma"/>
              </w:rPr>
              <w:t>uvědomuje si potřebu komunikace v praxi</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9.</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odbytového střediska</w:t>
            </w:r>
          </w:p>
          <w:p w:rsidR="007050C3" w:rsidRDefault="007050C3">
            <w:pPr>
              <w:tabs>
                <w:tab w:val="left" w:pos="6300"/>
              </w:tabs>
            </w:pPr>
            <w:r>
              <w:rPr>
                <w:rFonts w:cs="Tahoma"/>
              </w:rPr>
              <w:t>rozdělení inventáře</w:t>
            </w:r>
          </w:p>
          <w:p w:rsidR="007050C3" w:rsidRDefault="007050C3">
            <w:pPr>
              <w:tabs>
                <w:tab w:val="left" w:pos="6300"/>
              </w:tabs>
            </w:pPr>
            <w:r>
              <w:rPr>
                <w:rFonts w:cs="Tahoma"/>
              </w:rPr>
              <w:t>pravidla používání inventáře</w:t>
            </w:r>
          </w:p>
          <w:p w:rsidR="007050C3" w:rsidRDefault="007050C3">
            <w:pPr>
              <w:tabs>
                <w:tab w:val="left" w:pos="6300"/>
              </w:tabs>
            </w:pPr>
            <w:r>
              <w:rPr>
                <w:rFonts w:cs="Tahoma"/>
              </w:rPr>
              <w:t>přípravné práce v odbytových střediscích</w:t>
            </w:r>
          </w:p>
          <w:p w:rsidR="007050C3" w:rsidRDefault="007050C3">
            <w:pPr>
              <w:tabs>
                <w:tab w:val="left" w:pos="6300"/>
              </w:tabs>
            </w:pPr>
            <w:r>
              <w:rPr>
                <w:rFonts w:cs="Tahoma"/>
              </w:rPr>
              <w:t>prostírání, skládání ubrousků</w:t>
            </w:r>
          </w:p>
          <w:p w:rsidR="007050C3" w:rsidRDefault="007050C3">
            <w:pPr>
              <w:tabs>
                <w:tab w:val="left" w:pos="6300"/>
              </w:tabs>
            </w:pPr>
            <w:r>
              <w:rPr>
                <w:rFonts w:cs="Tahoma"/>
              </w:rPr>
              <w:t>technika jednoduché obsluhy</w:t>
            </w:r>
          </w:p>
          <w:p w:rsidR="007050C3" w:rsidRDefault="007050C3">
            <w:pPr>
              <w:tabs>
                <w:tab w:val="left" w:pos="6300"/>
              </w:tabs>
            </w:pPr>
            <w:r>
              <w:rPr>
                <w:rFonts w:cs="Tahoma"/>
                <w:b/>
              </w:rPr>
              <w:t xml:space="preserve">Nošení talířů </w:t>
            </w:r>
          </w:p>
          <w:p w:rsidR="007050C3" w:rsidRDefault="007050C3">
            <w:pPr>
              <w:tabs>
                <w:tab w:val="left" w:pos="6300"/>
              </w:tabs>
            </w:pPr>
            <w:r>
              <w:rPr>
                <w:rFonts w:cs="Tahoma"/>
              </w:rPr>
              <w:t>Dvou talířovým a tří talířovým způsobem</w:t>
            </w:r>
          </w:p>
          <w:p w:rsidR="007050C3" w:rsidRDefault="007050C3">
            <w:pPr>
              <w:tabs>
                <w:tab w:val="left" w:pos="6300"/>
              </w:tabs>
            </w:pPr>
            <w:r>
              <w:rPr>
                <w:rFonts w:cs="Tahoma"/>
              </w:rPr>
              <w:t>nácvik zručnosti při nošení podnosů a tácků</w:t>
            </w:r>
          </w:p>
          <w:p w:rsidR="007050C3" w:rsidRDefault="007050C3">
            <w:pPr>
              <w:tabs>
                <w:tab w:val="left" w:pos="6300"/>
              </w:tabs>
            </w:pPr>
            <w:r>
              <w:rPr>
                <w:rFonts w:cs="Tahoma"/>
              </w:rPr>
              <w:t>podávání studený a teplých nápojů</w:t>
            </w:r>
          </w:p>
          <w:p w:rsidR="007050C3" w:rsidRDefault="007050C3">
            <w:pPr>
              <w:tabs>
                <w:tab w:val="left" w:pos="6300"/>
              </w:tabs>
            </w:pPr>
            <w:r>
              <w:rPr>
                <w:rFonts w:cs="Tahoma"/>
              </w:rPr>
              <w:t>nošení polévkových talířů a šálků</w:t>
            </w:r>
          </w:p>
          <w:p w:rsidR="007050C3" w:rsidRDefault="007050C3">
            <w:pPr>
              <w:tabs>
                <w:tab w:val="left" w:pos="6300"/>
              </w:tabs>
            </w:pPr>
            <w:r>
              <w:rPr>
                <w:rFonts w:cs="Tahoma"/>
              </w:rPr>
              <w:t>odnášení upotřebeného inventáře</w:t>
            </w:r>
          </w:p>
          <w:p w:rsidR="007050C3" w:rsidRDefault="007050C3">
            <w:pPr>
              <w:tabs>
                <w:tab w:val="left" w:pos="6300"/>
              </w:tabs>
            </w:pPr>
            <w:r>
              <w:rPr>
                <w:rFonts w:cs="Tahoma"/>
              </w:rPr>
              <w:t>práce po skončení provozu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90</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pStyle w:val="Zhlav"/>
              <w:tabs>
                <w:tab w:val="left" w:pos="6300"/>
              </w:tabs>
            </w:pPr>
            <w:r>
              <w:rPr>
                <w:rFonts w:cs="Tahoma"/>
              </w:rPr>
              <w:t>zná techniku obsluhy</w:t>
            </w:r>
          </w:p>
          <w:p w:rsidR="007050C3" w:rsidRDefault="007050C3">
            <w:pPr>
              <w:tabs>
                <w:tab w:val="left" w:pos="6300"/>
              </w:tabs>
            </w:pPr>
            <w:r>
              <w:rPr>
                <w:rFonts w:cs="Tahoma"/>
              </w:rPr>
              <w:t>přípravy pracoviště při zahájení provozu</w:t>
            </w:r>
          </w:p>
          <w:p w:rsidR="007050C3" w:rsidRDefault="007050C3">
            <w:pPr>
              <w:tabs>
                <w:tab w:val="left" w:pos="6300"/>
              </w:tabs>
            </w:pPr>
            <w:r>
              <w:rPr>
                <w:rFonts w:cs="Tahoma"/>
              </w:rPr>
              <w:t>pracuje s vhodným inventářem pro podávání jídel a nápojů</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10.</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snídaní</w:t>
            </w:r>
          </w:p>
          <w:p w:rsidR="007050C3" w:rsidRDefault="007050C3">
            <w:pPr>
              <w:tabs>
                <w:tab w:val="left" w:pos="6300"/>
              </w:tabs>
            </w:pPr>
            <w:r>
              <w:rPr>
                <w:rFonts w:cs="Tahoma"/>
              </w:rPr>
              <w:t>zásady obsluhy</w:t>
            </w:r>
          </w:p>
          <w:p w:rsidR="007050C3" w:rsidRDefault="007050C3">
            <w:pPr>
              <w:tabs>
                <w:tab w:val="left" w:pos="6300"/>
              </w:tabs>
            </w:pPr>
            <w:r>
              <w:rPr>
                <w:rFonts w:cs="Tahoma"/>
              </w:rPr>
              <w:t>používání inventáře</w:t>
            </w:r>
          </w:p>
          <w:p w:rsidR="007050C3" w:rsidRDefault="007050C3">
            <w:pPr>
              <w:tabs>
                <w:tab w:val="left" w:pos="6300"/>
              </w:tabs>
            </w:pPr>
            <w:r>
              <w:rPr>
                <w:rFonts w:cs="Tahoma"/>
              </w:rPr>
              <w:t>servis nápojů</w:t>
            </w:r>
          </w:p>
          <w:p w:rsidR="007050C3" w:rsidRDefault="007050C3">
            <w:pPr>
              <w:tabs>
                <w:tab w:val="left" w:pos="6300"/>
              </w:tabs>
            </w:pPr>
            <w:r>
              <w:rPr>
                <w:rFonts w:cs="Tahoma"/>
              </w:rPr>
              <w:t>příprava snídaňového stolu</w:t>
            </w:r>
          </w:p>
          <w:p w:rsidR="007050C3" w:rsidRDefault="007050C3">
            <w:pPr>
              <w:tabs>
                <w:tab w:val="left" w:pos="6300"/>
              </w:tabs>
            </w:pPr>
            <w:r>
              <w:rPr>
                <w:rFonts w:cs="Tahoma"/>
              </w:rPr>
              <w:t>druhy snídaní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30</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přijímá, eviduje a vyřizuje objednávky, zná způsoby vyúčtování s hostem</w:t>
            </w:r>
          </w:p>
          <w:p w:rsidR="007050C3" w:rsidRDefault="007050C3">
            <w:pPr>
              <w:pStyle w:val="Zhlav"/>
              <w:tabs>
                <w:tab w:val="left" w:pos="6300"/>
              </w:tabs>
            </w:pPr>
            <w:r>
              <w:rPr>
                <w:rFonts w:cs="Tahoma"/>
              </w:rPr>
              <w:lastRenderedPageBreak/>
              <w:t>je schopen provést jednoduchý servis pokrmů a nápojů</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lastRenderedPageBreak/>
              <w:t>11.</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Obsluha skupin</w:t>
            </w:r>
          </w:p>
          <w:p w:rsidR="007050C3" w:rsidRDefault="007050C3">
            <w:pPr>
              <w:tabs>
                <w:tab w:val="left" w:pos="6300"/>
              </w:tabs>
            </w:pPr>
            <w:r>
              <w:rPr>
                <w:rFonts w:cs="Tahoma"/>
              </w:rPr>
              <w:t>základní pravidla obsluhy skupin</w:t>
            </w:r>
          </w:p>
          <w:p w:rsidR="007050C3" w:rsidRDefault="007050C3">
            <w:pPr>
              <w:tabs>
                <w:tab w:val="left" w:pos="6300"/>
              </w:tabs>
            </w:pPr>
            <w:r>
              <w:rPr>
                <w:rFonts w:cs="Tahoma"/>
              </w:rPr>
              <w:lastRenderedPageBreak/>
              <w:t>pravidla chování při nečekaném zvýšení provozu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lastRenderedPageBreak/>
              <w:t>36</w:t>
            </w:r>
          </w:p>
        </w:tc>
      </w:tr>
      <w:tr w:rsidR="007050C3">
        <w:tc>
          <w:tcPr>
            <w:tcW w:w="406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lastRenderedPageBreak/>
              <w:t>sestavuje jídelní a nápojový lístek podle gastronomických pravidel a zásad</w:t>
            </w:r>
          </w:p>
        </w:tc>
        <w:tc>
          <w:tcPr>
            <w:tcW w:w="546"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12.</w:t>
            </w:r>
          </w:p>
        </w:tc>
        <w:tc>
          <w:tcPr>
            <w:tcW w:w="3778"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Praktické sestavování jídelních a nápojových lístků</w:t>
            </w:r>
          </w:p>
          <w:p w:rsidR="007050C3" w:rsidRDefault="007050C3">
            <w:pPr>
              <w:tabs>
                <w:tab w:val="left" w:pos="6300"/>
              </w:tabs>
            </w:pPr>
            <w:r>
              <w:rPr>
                <w:rFonts w:cs="Tahoma"/>
              </w:rPr>
              <w:t>náležitosti jídelního a nápojového lístku</w:t>
            </w:r>
          </w:p>
          <w:p w:rsidR="007050C3" w:rsidRDefault="007050C3">
            <w:pPr>
              <w:tabs>
                <w:tab w:val="left" w:pos="6300"/>
              </w:tabs>
            </w:pPr>
            <w:r>
              <w:rPr>
                <w:rFonts w:cs="Tahoma"/>
              </w:rPr>
              <w:t>pořadí jídel a nápojů, dle gastronomických pravidel</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60</w:t>
            </w:r>
          </w:p>
        </w:tc>
      </w:tr>
    </w:tbl>
    <w:p w:rsidR="007050C3" w:rsidRDefault="007050C3">
      <w:pPr>
        <w:rPr>
          <w:rFonts w:cs="Tahoma"/>
        </w:rPr>
      </w:pPr>
    </w:p>
    <w:p w:rsidR="007050C3" w:rsidRDefault="007050C3">
      <w:r>
        <w:rPr>
          <w:rFonts w:cs="Tahoma"/>
          <w:b/>
        </w:rPr>
        <w:t xml:space="preserve">Ročník: 2 </w:t>
      </w:r>
      <w:r>
        <w:rPr>
          <w:rFonts w:cs="Tahoma"/>
          <w:b/>
        </w:rPr>
        <w:tab/>
      </w:r>
      <w:r>
        <w:rPr>
          <w:rFonts w:cs="Tahoma"/>
          <w:b/>
        </w:rPr>
        <w:tab/>
      </w:r>
      <w:r>
        <w:rPr>
          <w:rFonts w:cs="Tahoma"/>
          <w:b/>
        </w:rPr>
        <w:tab/>
      </w:r>
      <w:r>
        <w:rPr>
          <w:rFonts w:cs="Tahoma"/>
          <w:b/>
        </w:rPr>
        <w:tab/>
      </w:r>
      <w:r>
        <w:rPr>
          <w:rFonts w:cs="Tahoma"/>
          <w:b/>
        </w:rPr>
        <w:tab/>
      </w:r>
      <w:r>
        <w:rPr>
          <w:rFonts w:cs="Tahoma"/>
          <w:b/>
        </w:rPr>
        <w:tab/>
      </w:r>
      <w:r>
        <w:rPr>
          <w:rFonts w:cs="Tahoma"/>
          <w:b/>
        </w:rPr>
        <w:tab/>
        <w:t>celkem: 577,5 hodin</w:t>
      </w:r>
    </w:p>
    <w:tbl>
      <w:tblPr>
        <w:tblW w:w="0" w:type="auto"/>
        <w:tblInd w:w="-19" w:type="dxa"/>
        <w:tblLayout w:type="fixed"/>
        <w:tblCellMar>
          <w:left w:w="103" w:type="dxa"/>
        </w:tblCellMar>
        <w:tblLook w:val="0000" w:firstRow="0" w:lastRow="0" w:firstColumn="0" w:lastColumn="0" w:noHBand="0" w:noVBand="0"/>
      </w:tblPr>
      <w:tblGrid>
        <w:gridCol w:w="4069"/>
        <w:gridCol w:w="717"/>
        <w:gridCol w:w="3602"/>
        <w:gridCol w:w="930"/>
      </w:tblGrid>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Výsledky vzdělávání</w:t>
            </w:r>
          </w:p>
        </w:tc>
        <w:tc>
          <w:tcPr>
            <w:tcW w:w="4319" w:type="dxa"/>
            <w:gridSpan w:val="2"/>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Rozpis učiva</w:t>
            </w:r>
          </w:p>
          <w:p w:rsidR="007050C3" w:rsidRDefault="007050C3">
            <w:pPr>
              <w:tabs>
                <w:tab w:val="left" w:pos="6300"/>
              </w:tabs>
              <w:jc w:val="center"/>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pPr>
            <w:r>
              <w:rPr>
                <w:rFonts w:cs="Tahoma"/>
              </w:rPr>
              <w:t>Počet hodin</w:t>
            </w:r>
          </w:p>
        </w:tc>
      </w:tr>
      <w:tr w:rsidR="007050C3">
        <w:trPr>
          <w:trHeight w:val="900"/>
        </w:trPr>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Žák:</w:t>
            </w:r>
          </w:p>
          <w:p w:rsidR="007050C3" w:rsidRDefault="007050C3">
            <w:pPr>
              <w:tabs>
                <w:tab w:val="left" w:pos="6300"/>
              </w:tabs>
            </w:pPr>
            <w:r>
              <w:rPr>
                <w:rFonts w:cs="Tahoma"/>
              </w:rPr>
              <w:t xml:space="preserve">připraví pracoviště před zahájením provozu, udržuje pořádek během </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Proškolení o BOZP</w:t>
            </w:r>
          </w:p>
          <w:p w:rsidR="007050C3" w:rsidRDefault="007050C3">
            <w:pPr>
              <w:tabs>
                <w:tab w:val="left" w:pos="6300"/>
              </w:tabs>
            </w:pPr>
            <w:r>
              <w:rPr>
                <w:rFonts w:cs="Tahoma"/>
              </w:rPr>
              <w:t>osobní hygiena</w:t>
            </w:r>
          </w:p>
          <w:p w:rsidR="007050C3" w:rsidRDefault="007050C3">
            <w:pPr>
              <w:tabs>
                <w:tab w:val="left" w:pos="6300"/>
              </w:tabs>
            </w:pPr>
            <w:r>
              <w:rPr>
                <w:rFonts w:cs="Tahoma"/>
              </w:rPr>
              <w:t>péče o potraviny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rPr>
          <w:trHeight w:val="1035"/>
        </w:trPr>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provozu a provádí úklid po skončení provozu</w:t>
            </w:r>
          </w:p>
          <w:p w:rsidR="007050C3" w:rsidRDefault="007050C3">
            <w:pPr>
              <w:tabs>
                <w:tab w:val="left" w:pos="6300"/>
              </w:tabs>
            </w:pPr>
            <w:r>
              <w:rPr>
                <w:rFonts w:cs="Tahoma"/>
              </w:rPr>
              <w:t>chápe potřebu hygieny a ochrany zdraví při práci a dokáže tyto zásady aplikovat v praxi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rPr>
                <w:rFonts w:cs="Tahoma"/>
              </w:rPr>
            </w:pP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hygiena pracoviště a pomůcek</w:t>
            </w:r>
          </w:p>
          <w:p w:rsidR="007050C3" w:rsidRDefault="007050C3">
            <w:pPr>
              <w:tabs>
                <w:tab w:val="left" w:pos="6300"/>
              </w:tabs>
            </w:pPr>
            <w:r>
              <w:rPr>
                <w:rFonts w:cs="Tahoma"/>
              </w:rPr>
              <w:t>dodržování čistoty během provozu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rPr>
                <w:rFonts w:cs="Tahoma"/>
                <w:b/>
              </w:rPr>
            </w:pP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omáček</w:t>
            </w:r>
          </w:p>
          <w:p w:rsidR="007050C3" w:rsidRDefault="007050C3">
            <w:pPr>
              <w:tabs>
                <w:tab w:val="left" w:pos="6300"/>
              </w:tabs>
            </w:pPr>
            <w:r>
              <w:rPr>
                <w:rFonts w:cs="Tahoma"/>
              </w:rPr>
              <w:t>zachází hospodárně se svěřenou surovinou</w:t>
            </w:r>
          </w:p>
          <w:p w:rsidR="007050C3" w:rsidRDefault="007050C3">
            <w:pPr>
              <w:tabs>
                <w:tab w:val="left" w:pos="6300"/>
              </w:tabs>
            </w:pPr>
            <w:r>
              <w:rPr>
                <w:rFonts w:cs="Tahoma"/>
              </w:rPr>
              <w:t>dokáže svůj produkt prezentovat</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 xml:space="preserve">Příprava omáček </w:t>
            </w:r>
          </w:p>
          <w:p w:rsidR="007050C3" w:rsidRDefault="007050C3">
            <w:pPr>
              <w:tabs>
                <w:tab w:val="left" w:pos="6300"/>
              </w:tabs>
            </w:pPr>
            <w:r>
              <w:rPr>
                <w:rFonts w:cs="Tahoma"/>
              </w:rPr>
              <w:t>příprava základu</w:t>
            </w:r>
          </w:p>
          <w:p w:rsidR="007050C3" w:rsidRDefault="007050C3">
            <w:pPr>
              <w:tabs>
                <w:tab w:val="left" w:pos="6300"/>
              </w:tabs>
            </w:pPr>
            <w:r>
              <w:rPr>
                <w:rFonts w:cs="Tahoma"/>
              </w:rPr>
              <w:t>zahuštění omáček</w:t>
            </w:r>
          </w:p>
          <w:p w:rsidR="007050C3" w:rsidRDefault="007050C3">
            <w:pPr>
              <w:tabs>
                <w:tab w:val="left" w:pos="6300"/>
              </w:tabs>
            </w:pPr>
            <w:r>
              <w:rPr>
                <w:rFonts w:cs="Tahoma"/>
              </w:rPr>
              <w:t>ochucení omáček</w:t>
            </w:r>
          </w:p>
          <w:p w:rsidR="007050C3" w:rsidRDefault="007050C3">
            <w:pPr>
              <w:tabs>
                <w:tab w:val="left" w:pos="6300"/>
              </w:tabs>
            </w:pPr>
            <w:r>
              <w:rPr>
                <w:rFonts w:cs="Tahoma"/>
              </w:rPr>
              <w:t>příprava základních omáček</w:t>
            </w:r>
          </w:p>
          <w:p w:rsidR="007050C3" w:rsidRDefault="007050C3">
            <w:pPr>
              <w:tabs>
                <w:tab w:val="left" w:pos="6300"/>
              </w:tabs>
            </w:pPr>
            <w:r>
              <w:rPr>
                <w:rFonts w:cs="Tahoma"/>
              </w:rPr>
              <w:t>příprava bílé a hnědé omáčky</w:t>
            </w:r>
          </w:p>
          <w:p w:rsidR="007050C3" w:rsidRDefault="007050C3">
            <w:pPr>
              <w:tabs>
                <w:tab w:val="left" w:pos="6300"/>
              </w:tabs>
            </w:pPr>
            <w:r>
              <w:rPr>
                <w:rFonts w:cs="Tahoma"/>
              </w:rPr>
              <w:t>základní studené omáčky</w:t>
            </w:r>
          </w:p>
          <w:p w:rsidR="007050C3" w:rsidRDefault="007050C3">
            <w:pPr>
              <w:tabs>
                <w:tab w:val="left" w:pos="6300"/>
              </w:tabs>
              <w:rPr>
                <w:rFonts w:cs="Tahoma"/>
                <w:b/>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tabs>
                <w:tab w:val="left" w:pos="6300"/>
              </w:tabs>
            </w:pPr>
            <w:r>
              <w:rPr>
                <w:rFonts w:cs="Tahoma"/>
              </w:rPr>
              <w:t>volí vhodnou přílohu a esteticky upravuje pokrmy při expedici</w:t>
            </w:r>
          </w:p>
          <w:p w:rsidR="007050C3" w:rsidRDefault="007050C3">
            <w:pPr>
              <w:tabs>
                <w:tab w:val="left" w:pos="6300"/>
              </w:tabs>
            </w:pPr>
            <w:r>
              <w:rPr>
                <w:rFonts w:cs="Tahoma"/>
              </w:rPr>
              <w:t>rozlišuje základní druhy jatečních mas</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3.</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Nácvik přípravy pokrmů</w:t>
            </w:r>
          </w:p>
          <w:p w:rsidR="007050C3" w:rsidRDefault="007050C3">
            <w:pPr>
              <w:tabs>
                <w:tab w:val="left" w:pos="6300"/>
              </w:tabs>
            </w:pPr>
            <w:r>
              <w:rPr>
                <w:rFonts w:cs="Tahoma"/>
                <w:b/>
              </w:rPr>
              <w:t>Hovězí maso:</w:t>
            </w:r>
          </w:p>
          <w:p w:rsidR="007050C3" w:rsidRDefault="007050C3">
            <w:pPr>
              <w:tabs>
                <w:tab w:val="left" w:pos="6300"/>
              </w:tabs>
            </w:pPr>
            <w:r>
              <w:rPr>
                <w:rFonts w:cs="Tahoma"/>
              </w:rPr>
              <w:t>rozdělení, použití jednotlivých částí, krájení</w:t>
            </w:r>
          </w:p>
          <w:p w:rsidR="007050C3" w:rsidRDefault="007050C3">
            <w:pPr>
              <w:tabs>
                <w:tab w:val="left" w:pos="6300"/>
              </w:tabs>
            </w:pPr>
            <w:r>
              <w:rPr>
                <w:rFonts w:cs="Tahoma"/>
              </w:rPr>
              <w:t>příprava vařením, dušením, pečením</w:t>
            </w:r>
          </w:p>
          <w:p w:rsidR="007050C3" w:rsidRDefault="007050C3">
            <w:pPr>
              <w:tabs>
                <w:tab w:val="left" w:pos="6300"/>
              </w:tabs>
            </w:pPr>
            <w:r>
              <w:rPr>
                <w:rFonts w:cs="Tahoma"/>
              </w:rPr>
              <w:t>vnitřnosti - zpracování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4.</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Telecí maso:</w:t>
            </w:r>
          </w:p>
          <w:p w:rsidR="007050C3" w:rsidRDefault="007050C3">
            <w:pPr>
              <w:tabs>
                <w:tab w:val="left" w:pos="6300"/>
              </w:tabs>
            </w:pPr>
            <w:r>
              <w:rPr>
                <w:rFonts w:cs="Tahoma"/>
              </w:rPr>
              <w:t>rozdělení použití, porcování</w:t>
            </w:r>
          </w:p>
          <w:p w:rsidR="007050C3" w:rsidRDefault="007050C3">
            <w:pPr>
              <w:tabs>
                <w:tab w:val="left" w:pos="6300"/>
              </w:tabs>
            </w:pPr>
            <w:r>
              <w:rPr>
                <w:rFonts w:cs="Tahoma"/>
              </w:rPr>
              <w:t>příprava vařením, dušením, pečením, smažením</w:t>
            </w:r>
          </w:p>
          <w:p w:rsidR="007050C3" w:rsidRDefault="007050C3">
            <w:pPr>
              <w:tabs>
                <w:tab w:val="left" w:pos="6300"/>
              </w:tabs>
            </w:pPr>
            <w:r>
              <w:rPr>
                <w:rFonts w:cs="Tahoma"/>
              </w:rPr>
              <w:t>vnitřnosti - zpracování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21</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5.</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Vepřové maso:</w:t>
            </w:r>
          </w:p>
          <w:p w:rsidR="007050C3" w:rsidRDefault="007050C3">
            <w:pPr>
              <w:tabs>
                <w:tab w:val="left" w:pos="6300"/>
              </w:tabs>
            </w:pPr>
            <w:r>
              <w:rPr>
                <w:rFonts w:cs="Tahoma"/>
              </w:rPr>
              <w:t>rozdělení použití, porcování</w:t>
            </w:r>
          </w:p>
          <w:p w:rsidR="007050C3" w:rsidRDefault="007050C3">
            <w:pPr>
              <w:tabs>
                <w:tab w:val="left" w:pos="6300"/>
              </w:tabs>
            </w:pPr>
            <w:r>
              <w:rPr>
                <w:rFonts w:cs="Tahoma"/>
              </w:rPr>
              <w:t>příprava vařením, dušením, pečením, smažením</w:t>
            </w:r>
          </w:p>
          <w:p w:rsidR="007050C3" w:rsidRDefault="007050C3">
            <w:pPr>
              <w:tabs>
                <w:tab w:val="left" w:pos="6300"/>
              </w:tabs>
            </w:pPr>
            <w:r>
              <w:rPr>
                <w:rFonts w:cs="Tahoma"/>
              </w:rPr>
              <w:t>uzené maso, slanina</w:t>
            </w:r>
          </w:p>
          <w:p w:rsidR="007050C3" w:rsidRDefault="007050C3">
            <w:pPr>
              <w:tabs>
                <w:tab w:val="left" w:pos="6300"/>
              </w:tabs>
            </w:pPr>
            <w:r>
              <w:rPr>
                <w:rFonts w:cs="Tahoma"/>
              </w:rPr>
              <w:t>vnitřnosti - zpracování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lastRenderedPageBreak/>
              <w:t>ovládá technologické postupy přípravy jednotlivých druhů pokrmů</w:t>
            </w:r>
          </w:p>
          <w:p w:rsidR="007050C3" w:rsidRDefault="007050C3">
            <w:pPr>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6.</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Skopové, králičí maso:</w:t>
            </w:r>
          </w:p>
          <w:p w:rsidR="007050C3" w:rsidRDefault="007050C3">
            <w:pPr>
              <w:tabs>
                <w:tab w:val="left" w:pos="6300"/>
              </w:tabs>
            </w:pPr>
            <w:r>
              <w:rPr>
                <w:rFonts w:cs="Tahoma"/>
              </w:rPr>
              <w:t>rozdělení použití, porcování</w:t>
            </w:r>
          </w:p>
          <w:p w:rsidR="007050C3" w:rsidRDefault="007050C3">
            <w:pPr>
              <w:tabs>
                <w:tab w:val="left" w:pos="6300"/>
              </w:tabs>
            </w:pPr>
            <w:r>
              <w:rPr>
                <w:rFonts w:cs="Tahoma"/>
              </w:rPr>
              <w:t>příprava vařením, dušením, pečením, smažením</w:t>
            </w:r>
          </w:p>
          <w:p w:rsidR="007050C3" w:rsidRDefault="007050C3">
            <w:pPr>
              <w:tabs>
                <w:tab w:val="left" w:pos="6300"/>
              </w:tabs>
            </w:pPr>
            <w:r>
              <w:rPr>
                <w:rFonts w:cs="Tahoma"/>
              </w:rPr>
              <w:t>vnitřnosti - zpracování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7.</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Ryby a mořské plody:</w:t>
            </w:r>
          </w:p>
          <w:p w:rsidR="007050C3" w:rsidRDefault="007050C3">
            <w:pPr>
              <w:pStyle w:val="Zhlav"/>
              <w:tabs>
                <w:tab w:val="left" w:pos="6300"/>
              </w:tabs>
            </w:pPr>
            <w:r>
              <w:rPr>
                <w:rFonts w:cs="Tahoma"/>
              </w:rPr>
              <w:t>předběžná příprava</w:t>
            </w:r>
          </w:p>
          <w:p w:rsidR="007050C3" w:rsidRDefault="007050C3">
            <w:pPr>
              <w:tabs>
                <w:tab w:val="left" w:pos="6300"/>
              </w:tabs>
            </w:pPr>
            <w:r>
              <w:rPr>
                <w:rFonts w:cs="Tahoma"/>
              </w:rPr>
              <w:t>příprava vařením, dušením, pečením, smažením</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28</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8.</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Drůbež:</w:t>
            </w:r>
          </w:p>
          <w:p w:rsidR="007050C3" w:rsidRDefault="007050C3">
            <w:pPr>
              <w:tabs>
                <w:tab w:val="left" w:pos="6300"/>
              </w:tabs>
            </w:pPr>
            <w:r>
              <w:rPr>
                <w:rFonts w:cs="Tahoma"/>
              </w:rPr>
              <w:t xml:space="preserve">předběžná úprava </w:t>
            </w:r>
          </w:p>
          <w:p w:rsidR="007050C3" w:rsidRDefault="007050C3">
            <w:pPr>
              <w:tabs>
                <w:tab w:val="left" w:pos="6300"/>
              </w:tabs>
            </w:pPr>
            <w:r>
              <w:rPr>
                <w:rFonts w:cs="Tahoma"/>
              </w:rPr>
              <w:t>vykosťování, porcování</w:t>
            </w:r>
          </w:p>
          <w:p w:rsidR="007050C3" w:rsidRDefault="007050C3">
            <w:pPr>
              <w:tabs>
                <w:tab w:val="left" w:pos="6300"/>
              </w:tabs>
            </w:pPr>
            <w:r>
              <w:rPr>
                <w:rFonts w:cs="Tahoma"/>
              </w:rPr>
              <w:t>příprava vařením, dušením, pečením, smažením</w:t>
            </w:r>
          </w:p>
          <w:p w:rsidR="007050C3" w:rsidRDefault="007050C3">
            <w:pPr>
              <w:tabs>
                <w:tab w:val="left" w:pos="6300"/>
              </w:tabs>
            </w:pPr>
            <w:r>
              <w:rPr>
                <w:rFonts w:cs="Tahoma"/>
              </w:rPr>
              <w:t>příprava nádivek</w:t>
            </w:r>
          </w:p>
          <w:p w:rsidR="007050C3" w:rsidRDefault="007050C3">
            <w:pPr>
              <w:tabs>
                <w:tab w:val="left" w:pos="6300"/>
              </w:tabs>
            </w:pPr>
            <w:r>
              <w:rPr>
                <w:rFonts w:cs="Tahoma"/>
              </w:rPr>
              <w:t>vnitřnosti - zpracování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35</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pStyle w:val="Zhlav"/>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9.</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Zvěřina:</w:t>
            </w:r>
          </w:p>
          <w:p w:rsidR="007050C3" w:rsidRDefault="007050C3">
            <w:pPr>
              <w:tabs>
                <w:tab w:val="left" w:pos="6300"/>
              </w:tabs>
            </w:pPr>
            <w:r>
              <w:rPr>
                <w:rFonts w:cs="Tahoma"/>
              </w:rPr>
              <w:t>vysoká, nízká, černá a pernatá</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21</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technologické postupy přípravy jednotlivých druhů pokrmů</w:t>
            </w:r>
          </w:p>
          <w:p w:rsidR="007050C3" w:rsidRDefault="007050C3">
            <w:pPr>
              <w:tabs>
                <w:tab w:val="left" w:pos="6300"/>
              </w:tabs>
            </w:pPr>
            <w:r>
              <w:rPr>
                <w:rFonts w:cs="Tahoma"/>
              </w:rPr>
              <w:t>volí vhodnou přílohu a esteticky upravuje pokrmy při expedici</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10.</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Mletá masa:</w:t>
            </w:r>
          </w:p>
          <w:p w:rsidR="007050C3" w:rsidRDefault="007050C3">
            <w:pPr>
              <w:tabs>
                <w:tab w:val="left" w:pos="6300"/>
              </w:tabs>
            </w:pPr>
            <w:r>
              <w:rPr>
                <w:rFonts w:cs="Tahoma"/>
              </w:rPr>
              <w:t>druhy mletých mas</w:t>
            </w:r>
          </w:p>
          <w:p w:rsidR="007050C3" w:rsidRDefault="007050C3">
            <w:pPr>
              <w:tabs>
                <w:tab w:val="left" w:pos="6300"/>
              </w:tabs>
            </w:pPr>
            <w:r>
              <w:rPr>
                <w:rFonts w:cs="Tahoma"/>
              </w:rPr>
              <w:t>použití mletých mas</w:t>
            </w:r>
          </w:p>
          <w:p w:rsidR="007050C3" w:rsidRDefault="007050C3">
            <w:pPr>
              <w:tabs>
                <w:tab w:val="left" w:pos="6300"/>
              </w:tabs>
            </w:pPr>
            <w:r>
              <w:rPr>
                <w:rFonts w:cs="Tahoma"/>
              </w:rPr>
              <w:t>tepelné úpravy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28</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organizaci práce v různých formách obsluhy</w:t>
            </w:r>
          </w:p>
          <w:p w:rsidR="007050C3" w:rsidRDefault="007050C3">
            <w:pPr>
              <w:tabs>
                <w:tab w:val="left" w:pos="6300"/>
              </w:tabs>
            </w:pPr>
            <w:r>
              <w:rPr>
                <w:rFonts w:cs="Tahoma"/>
              </w:rPr>
              <w:t>popíše úlohu jednotlivých pracovníků v odbytovém středisku</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10</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 xml:space="preserve">Systémy obsluhy </w:t>
            </w:r>
          </w:p>
          <w:p w:rsidR="007050C3" w:rsidRDefault="007050C3">
            <w:pPr>
              <w:pStyle w:val="Zhlav"/>
              <w:tabs>
                <w:tab w:val="left" w:pos="6300"/>
              </w:tabs>
            </w:pPr>
            <w:r>
              <w:rPr>
                <w:rFonts w:cs="Tahoma"/>
              </w:rPr>
              <w:t>vrchní číšník, obvodový systém, francouzský systém</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28</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techniku podávání a ošetřování nápojů vhodných jako aperitiv</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11</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aperitivu</w:t>
            </w:r>
          </w:p>
          <w:p w:rsidR="007050C3" w:rsidRDefault="007050C3">
            <w:pPr>
              <w:tabs>
                <w:tab w:val="left" w:pos="6300"/>
              </w:tabs>
            </w:pPr>
            <w:r>
              <w:rPr>
                <w:rFonts w:cs="Tahoma"/>
              </w:rPr>
              <w:t>druhy</w:t>
            </w:r>
          </w:p>
          <w:p w:rsidR="007050C3" w:rsidRDefault="007050C3">
            <w:pPr>
              <w:tabs>
                <w:tab w:val="left" w:pos="6300"/>
              </w:tabs>
            </w:pPr>
            <w:r>
              <w:rPr>
                <w:rFonts w:cs="Tahoma"/>
              </w:rPr>
              <w:t>servis</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aplikuje získané dovednosti při podávání studených předkrmů</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12.</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studených předkrmů</w:t>
            </w:r>
          </w:p>
          <w:p w:rsidR="007050C3" w:rsidRDefault="007050C3">
            <w:pPr>
              <w:tabs>
                <w:tab w:val="left" w:pos="6300"/>
              </w:tabs>
            </w:pPr>
            <w:r>
              <w:rPr>
                <w:rFonts w:cs="Tahoma"/>
              </w:rPr>
              <w:t xml:space="preserve">nabídka </w:t>
            </w:r>
          </w:p>
          <w:p w:rsidR="007050C3" w:rsidRDefault="007050C3">
            <w:pPr>
              <w:tabs>
                <w:tab w:val="left" w:pos="6300"/>
              </w:tabs>
            </w:pPr>
            <w:r>
              <w:rPr>
                <w:rFonts w:cs="Tahoma"/>
              </w:rPr>
              <w:t>servis – předkrmy</w:t>
            </w:r>
          </w:p>
          <w:p w:rsidR="007050C3" w:rsidRDefault="007050C3">
            <w:pPr>
              <w:tabs>
                <w:tab w:val="left" w:pos="6300"/>
              </w:tabs>
            </w:pPr>
            <w:r>
              <w:rPr>
                <w:rFonts w:cs="Tahoma"/>
              </w:rPr>
              <w:t>koktejly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podávání polévek několika používanými způsoby</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13.</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polévek</w:t>
            </w:r>
          </w:p>
          <w:p w:rsidR="007050C3" w:rsidRDefault="007050C3">
            <w:pPr>
              <w:tabs>
                <w:tab w:val="left" w:pos="6300"/>
              </w:tabs>
            </w:pPr>
            <w:r>
              <w:rPr>
                <w:rFonts w:cs="Tahoma"/>
              </w:rPr>
              <w:t>jednoduchý způsob</w:t>
            </w:r>
          </w:p>
          <w:p w:rsidR="007050C3" w:rsidRDefault="007050C3">
            <w:pPr>
              <w:tabs>
                <w:tab w:val="left" w:pos="6300"/>
              </w:tabs>
            </w:pPr>
            <w:r>
              <w:rPr>
                <w:rFonts w:cs="Tahoma"/>
              </w:rPr>
              <w:t>nalévání u stolu hosta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28</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aplikuje odborné dovednosti při podávání předkrmů</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14.</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teplých předkrmů</w:t>
            </w:r>
          </w:p>
          <w:p w:rsidR="007050C3" w:rsidRDefault="007050C3">
            <w:pPr>
              <w:tabs>
                <w:tab w:val="left" w:pos="6300"/>
              </w:tabs>
            </w:pPr>
            <w:r>
              <w:rPr>
                <w:rFonts w:cs="Tahoma"/>
              </w:rPr>
              <w:t>zásady servisu</w:t>
            </w:r>
          </w:p>
          <w:p w:rsidR="007050C3" w:rsidRDefault="007050C3">
            <w:pPr>
              <w:tabs>
                <w:tab w:val="left" w:pos="6300"/>
              </w:tabs>
            </w:pPr>
            <w:r>
              <w:rPr>
                <w:rFonts w:cs="Tahoma"/>
              </w:rPr>
              <w:t>druhy – dle teplené úpravy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techniku jednoduché a složité obsluhy</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15.</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ryb</w:t>
            </w:r>
          </w:p>
          <w:p w:rsidR="007050C3" w:rsidRDefault="007050C3">
            <w:pPr>
              <w:pStyle w:val="Zhlav"/>
              <w:tabs>
                <w:tab w:val="left" w:pos="6300"/>
              </w:tabs>
            </w:pPr>
            <w:r>
              <w:rPr>
                <w:rFonts w:cs="Tahoma"/>
              </w:rPr>
              <w:t>servis dle druhu tepelné úpravy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ovládá techniku jednoduché a složité obsluhy při podávání pokrmů</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16.</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hlavních jídel</w:t>
            </w:r>
          </w:p>
          <w:p w:rsidR="007050C3" w:rsidRDefault="007050C3">
            <w:pPr>
              <w:tabs>
                <w:tab w:val="left" w:pos="6300"/>
              </w:tabs>
            </w:pPr>
            <w:r>
              <w:rPr>
                <w:rFonts w:cs="Tahoma"/>
              </w:rPr>
              <w:t xml:space="preserve">jednoduchá obsluha </w:t>
            </w:r>
          </w:p>
          <w:p w:rsidR="007050C3" w:rsidRDefault="007050C3">
            <w:pPr>
              <w:tabs>
                <w:tab w:val="left" w:pos="6300"/>
              </w:tabs>
            </w:pPr>
            <w:r>
              <w:rPr>
                <w:rFonts w:cs="Tahoma"/>
              </w:rPr>
              <w:t>složitá obsluha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70</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lastRenderedPageBreak/>
              <w:t>zná servis dezertů</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17.</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dezertů</w:t>
            </w:r>
          </w:p>
          <w:p w:rsidR="007050C3" w:rsidRDefault="007050C3">
            <w:pPr>
              <w:pStyle w:val="Zhlav"/>
              <w:tabs>
                <w:tab w:val="left" w:pos="6300"/>
              </w:tabs>
            </w:pPr>
            <w:r>
              <w:rPr>
                <w:rFonts w:cs="Tahoma"/>
              </w:rPr>
              <w:t>nabídka dezertů</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popíše přípravu i podávání více druhů káv a zároveň dalších teplých nápojů</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18.</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káv</w:t>
            </w:r>
          </w:p>
          <w:p w:rsidR="007050C3" w:rsidRDefault="007050C3">
            <w:pPr>
              <w:pStyle w:val="Zhlav"/>
              <w:tabs>
                <w:tab w:val="left" w:pos="6300"/>
              </w:tabs>
            </w:pPr>
            <w:r>
              <w:rPr>
                <w:rFonts w:cs="Tahoma"/>
              </w:rPr>
              <w:t>druhy káv a jejich příprava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doporučí různé druhy nápojů vhodných jako digestiv</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19.</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Podávání digestivu</w:t>
            </w:r>
          </w:p>
          <w:p w:rsidR="007050C3" w:rsidRDefault="007050C3">
            <w:pPr>
              <w:tabs>
                <w:tab w:val="left" w:pos="6300"/>
              </w:tabs>
            </w:pPr>
            <w:r>
              <w:rPr>
                <w:rFonts w:cs="Tahoma"/>
              </w:rPr>
              <w:t>druhy digestivu</w:t>
            </w:r>
          </w:p>
          <w:p w:rsidR="007050C3" w:rsidRDefault="007050C3">
            <w:pPr>
              <w:tabs>
                <w:tab w:val="left" w:pos="6300"/>
              </w:tabs>
            </w:pPr>
            <w:r>
              <w:rPr>
                <w:rFonts w:cs="Tahoma"/>
              </w:rPr>
              <w:t>vhodnost k podávanému menu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aplikuje získané odborné dovednosti při provádění složité obsluhy</w:t>
            </w:r>
          </w:p>
          <w:p w:rsidR="007050C3" w:rsidRDefault="007050C3">
            <w:pPr>
              <w:tabs>
                <w:tab w:val="left" w:pos="6300"/>
              </w:tabs>
            </w:pPr>
            <w:r>
              <w:rPr>
                <w:rFonts w:cs="Tahoma"/>
              </w:rPr>
              <w:t>dokáže připravit pracoviště a použít vhodný inventář</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20.</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Dokončování pokrmů u stolu hosta</w:t>
            </w:r>
          </w:p>
          <w:p w:rsidR="007050C3" w:rsidRDefault="007050C3">
            <w:pPr>
              <w:tabs>
                <w:tab w:val="left" w:pos="6300"/>
              </w:tabs>
            </w:pPr>
            <w:r>
              <w:rPr>
                <w:rFonts w:cs="Tahoma"/>
              </w:rPr>
              <w:t>ochucování a zjemňování</w:t>
            </w:r>
          </w:p>
          <w:p w:rsidR="007050C3" w:rsidRDefault="007050C3">
            <w:pPr>
              <w:tabs>
                <w:tab w:val="left" w:pos="6300"/>
              </w:tabs>
            </w:pPr>
            <w:r>
              <w:rPr>
                <w:rFonts w:cs="Tahoma"/>
              </w:rPr>
              <w:t>flambování</w:t>
            </w:r>
          </w:p>
          <w:p w:rsidR="007050C3" w:rsidRDefault="007050C3">
            <w:pPr>
              <w:tabs>
                <w:tab w:val="left" w:pos="6300"/>
              </w:tabs>
            </w:pPr>
            <w:r>
              <w:rPr>
                <w:rFonts w:cs="Tahoma"/>
              </w:rPr>
              <w:t>loupání ovoce</w:t>
            </w:r>
          </w:p>
          <w:p w:rsidR="007050C3" w:rsidRDefault="007050C3">
            <w:pPr>
              <w:tabs>
                <w:tab w:val="left" w:pos="6300"/>
              </w:tabs>
            </w:pPr>
            <w:r>
              <w:rPr>
                <w:rFonts w:cs="Tahoma"/>
              </w:rPr>
              <w:t>porcování</w:t>
            </w:r>
          </w:p>
          <w:p w:rsidR="007050C3" w:rsidRDefault="007050C3">
            <w:pPr>
              <w:tabs>
                <w:tab w:val="left" w:pos="6300"/>
              </w:tabs>
            </w:pPr>
            <w:r>
              <w:rPr>
                <w:rFonts w:cs="Tahoma"/>
              </w:rPr>
              <w:t>příprava dresinků a míchaní salátů</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r w:rsidR="007050C3">
        <w:tc>
          <w:tcPr>
            <w:tcW w:w="4069"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2"/>
              </w:numPr>
              <w:tabs>
                <w:tab w:val="left" w:pos="720"/>
                <w:tab w:val="left" w:pos="6300"/>
              </w:tabs>
              <w:jc w:val="left"/>
            </w:pPr>
            <w:r>
              <w:rPr>
                <w:rFonts w:cs="Tahoma"/>
              </w:rPr>
              <w:t>ovládá techniku čepování piva, umí provádět sanitaci výčepního zařízení</w:t>
            </w:r>
          </w:p>
          <w:p w:rsidR="007050C3" w:rsidRDefault="007050C3">
            <w:pPr>
              <w:numPr>
                <w:ilvl w:val="0"/>
                <w:numId w:val="2"/>
              </w:numPr>
              <w:tabs>
                <w:tab w:val="left" w:pos="720"/>
                <w:tab w:val="left" w:pos="6300"/>
              </w:tabs>
              <w:jc w:val="left"/>
            </w:pPr>
            <w:r>
              <w:rPr>
                <w:rFonts w:cs="Tahoma"/>
              </w:rPr>
              <w:t>má znalost o druzích piva, jejich skladování, vadách</w:t>
            </w:r>
          </w:p>
          <w:p w:rsidR="007050C3" w:rsidRDefault="007050C3">
            <w:pPr>
              <w:numPr>
                <w:ilvl w:val="0"/>
                <w:numId w:val="2"/>
              </w:numPr>
              <w:tabs>
                <w:tab w:val="left" w:pos="720"/>
                <w:tab w:val="left" w:pos="6300"/>
              </w:tabs>
              <w:jc w:val="left"/>
            </w:pPr>
            <w:r>
              <w:rPr>
                <w:rFonts w:cs="Tahoma"/>
              </w:rPr>
              <w:t>provádí servis piva</w:t>
            </w:r>
          </w:p>
        </w:tc>
        <w:tc>
          <w:tcPr>
            <w:tcW w:w="717"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21.</w:t>
            </w:r>
          </w:p>
        </w:tc>
        <w:tc>
          <w:tcPr>
            <w:tcW w:w="3602"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Obsluha a údržba pivního zařízení</w:t>
            </w:r>
          </w:p>
          <w:p w:rsidR="007050C3" w:rsidRDefault="007050C3">
            <w:pPr>
              <w:pStyle w:val="Zhlav"/>
              <w:numPr>
                <w:ilvl w:val="0"/>
                <w:numId w:val="3"/>
              </w:numPr>
              <w:tabs>
                <w:tab w:val="left" w:pos="720"/>
                <w:tab w:val="left" w:pos="6300"/>
              </w:tabs>
              <w:jc w:val="left"/>
            </w:pPr>
            <w:r>
              <w:rPr>
                <w:rFonts w:cs="Tahoma"/>
              </w:rPr>
              <w:t>čepování piva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24,5</w:t>
            </w:r>
          </w:p>
        </w:tc>
      </w:tr>
    </w:tbl>
    <w:p w:rsidR="007050C3" w:rsidRDefault="007050C3">
      <w:pPr>
        <w:pStyle w:val="Zhlav"/>
        <w:rPr>
          <w:rFonts w:cs="Tahoma"/>
        </w:rPr>
      </w:pPr>
    </w:p>
    <w:p w:rsidR="007050C3" w:rsidRDefault="007050C3">
      <w:pPr>
        <w:pStyle w:val="Zhlav"/>
      </w:pPr>
      <w:r>
        <w:rPr>
          <w:rFonts w:cs="Tahoma"/>
          <w:b/>
        </w:rPr>
        <w:t xml:space="preserve">Ročník: 3. </w:t>
      </w:r>
      <w:r>
        <w:rPr>
          <w:rFonts w:cs="Tahoma"/>
          <w:b/>
        </w:rPr>
        <w:tab/>
      </w:r>
      <w:r>
        <w:rPr>
          <w:rFonts w:cs="Tahoma"/>
          <w:b/>
        </w:rPr>
        <w:tab/>
        <w:t>celkem 525 hodin</w:t>
      </w:r>
    </w:p>
    <w:tbl>
      <w:tblPr>
        <w:tblW w:w="0" w:type="auto"/>
        <w:tblInd w:w="-19" w:type="dxa"/>
        <w:tblLayout w:type="fixed"/>
        <w:tblCellMar>
          <w:left w:w="103" w:type="dxa"/>
        </w:tblCellMar>
        <w:tblLook w:val="0000" w:firstRow="0" w:lastRow="0" w:firstColumn="0" w:lastColumn="0" w:noHBand="0" w:noVBand="0"/>
      </w:tblPr>
      <w:tblGrid>
        <w:gridCol w:w="3889"/>
        <w:gridCol w:w="615"/>
        <w:gridCol w:w="3884"/>
        <w:gridCol w:w="930"/>
      </w:tblGrid>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Výsledky vzdělávání</w:t>
            </w:r>
          </w:p>
        </w:tc>
        <w:tc>
          <w:tcPr>
            <w:tcW w:w="4499" w:type="dxa"/>
            <w:gridSpan w:val="2"/>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Rozpis učiva</w:t>
            </w:r>
          </w:p>
          <w:p w:rsidR="007050C3" w:rsidRDefault="007050C3">
            <w:pPr>
              <w:tabs>
                <w:tab w:val="left" w:pos="6300"/>
              </w:tabs>
              <w:jc w:val="center"/>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pPr>
            <w:r>
              <w:rPr>
                <w:rFonts w:cs="Tahoma"/>
              </w:rPr>
              <w:t>Počet hodin</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Žák:</w:t>
            </w:r>
          </w:p>
          <w:p w:rsidR="007050C3" w:rsidRDefault="007050C3">
            <w:pPr>
              <w:tabs>
                <w:tab w:val="left" w:pos="6300"/>
              </w:tabs>
            </w:pPr>
            <w:r>
              <w:rPr>
                <w:rFonts w:cs="Tahoma"/>
              </w:rPr>
              <w:t>chápe potřebu hygieny a bezpečnosti a jedná podle hygienických a bezpečnostních zásad</w:t>
            </w:r>
          </w:p>
          <w:p w:rsidR="007050C3" w:rsidRDefault="007050C3">
            <w:pPr>
              <w:tabs>
                <w:tab w:val="left" w:pos="6300"/>
              </w:tabs>
            </w:pPr>
            <w:r>
              <w:rPr>
                <w:rFonts w:cs="Tahoma"/>
              </w:rPr>
              <w:t>dbá na estetiku práce a ochranu životního prostředí</w:t>
            </w:r>
          </w:p>
          <w:p w:rsidR="007050C3" w:rsidRDefault="007050C3">
            <w:pPr>
              <w:tabs>
                <w:tab w:val="left" w:pos="6300"/>
              </w:tabs>
            </w:pPr>
            <w:r>
              <w:rPr>
                <w:rFonts w:cs="Tahoma"/>
              </w:rPr>
              <w:t>je seznámen s psychologií a možným řešením vzniklých problémových interpersonálních situací</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Úvod</w:t>
            </w:r>
          </w:p>
          <w:p w:rsidR="007050C3" w:rsidRDefault="007050C3">
            <w:pPr>
              <w:tabs>
                <w:tab w:val="left" w:pos="6300"/>
              </w:tabs>
            </w:pPr>
            <w:r>
              <w:rPr>
                <w:rFonts w:cs="Tahoma"/>
              </w:rPr>
              <w:t>hygienické předpisy v potravinářství</w:t>
            </w:r>
          </w:p>
          <w:p w:rsidR="007050C3" w:rsidRDefault="007050C3">
            <w:pPr>
              <w:tabs>
                <w:tab w:val="left" w:pos="6300"/>
              </w:tabs>
            </w:pPr>
            <w:r>
              <w:rPr>
                <w:rFonts w:cs="Tahoma"/>
              </w:rPr>
              <w:t>pravidla slušného chování a vystupování</w:t>
            </w:r>
          </w:p>
          <w:p w:rsidR="007050C3" w:rsidRDefault="007050C3">
            <w:pPr>
              <w:tabs>
                <w:tab w:val="left" w:pos="6300"/>
              </w:tabs>
            </w:pPr>
            <w:r>
              <w:rPr>
                <w:rFonts w:cs="Tahoma"/>
              </w:rPr>
              <w:t>péče o čistotu během provozu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dokáže připravit jídla na objednávku, přidat k nim vhodné přílohy a esteticky je upravit na vhodný inventář</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Nácvik přípravy pokrmů na objednávku</w:t>
            </w:r>
          </w:p>
          <w:p w:rsidR="007050C3" w:rsidRDefault="007050C3">
            <w:pPr>
              <w:pStyle w:val="Zhlav"/>
              <w:tabs>
                <w:tab w:val="left" w:pos="6300"/>
              </w:tabs>
            </w:pPr>
            <w:r>
              <w:rPr>
                <w:rFonts w:cs="Tahoma"/>
              </w:rPr>
              <w:t>vhodnost jednotlivých druhů mas</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35</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numPr>
                <w:ilvl w:val="0"/>
                <w:numId w:val="3"/>
              </w:numPr>
              <w:tabs>
                <w:tab w:val="left" w:pos="720"/>
                <w:tab w:val="left" w:pos="6300"/>
              </w:tabs>
              <w:jc w:val="left"/>
            </w:pPr>
            <w:r>
              <w:rPr>
                <w:rFonts w:cs="Tahoma"/>
              </w:rPr>
              <w:t>dokáže připravit pokrmy speciálním způsobem</w:t>
            </w:r>
          </w:p>
          <w:p w:rsidR="007050C3" w:rsidRDefault="007050C3">
            <w:pPr>
              <w:numPr>
                <w:ilvl w:val="0"/>
                <w:numId w:val="3"/>
              </w:numPr>
              <w:tabs>
                <w:tab w:val="left" w:pos="720"/>
                <w:tab w:val="left" w:pos="6300"/>
              </w:tabs>
              <w:jc w:val="left"/>
            </w:pPr>
            <w:r>
              <w:rPr>
                <w:rFonts w:cs="Tahoma"/>
              </w:rPr>
              <w:t>zná vhodnost jednotlivých úprav</w:t>
            </w:r>
          </w:p>
          <w:p w:rsidR="007050C3" w:rsidRDefault="007050C3">
            <w:pPr>
              <w:tabs>
                <w:tab w:val="left" w:pos="6300"/>
              </w:tabs>
            </w:pPr>
            <w:r>
              <w:rPr>
                <w:rFonts w:cs="Tahoma"/>
              </w:rPr>
              <w:t xml:space="preserve">dokáže doplnit pokrmy dalšími ingrediencemi pro jejich </w:t>
            </w:r>
            <w:r>
              <w:rPr>
                <w:rFonts w:cs="Tahoma"/>
              </w:rPr>
              <w:lastRenderedPageBreak/>
              <w:t>atraktivnost, přiřazuje k nim vhodné přílohy</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lastRenderedPageBreak/>
              <w:t>3.</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 xml:space="preserve">Minutkové pokrmy </w:t>
            </w:r>
          </w:p>
          <w:p w:rsidR="007050C3" w:rsidRDefault="007050C3">
            <w:pPr>
              <w:tabs>
                <w:tab w:val="left" w:pos="6300"/>
              </w:tabs>
            </w:pPr>
            <w:r>
              <w:rPr>
                <w:rFonts w:cs="Tahoma"/>
              </w:rPr>
              <w:t>z masa hovězího</w:t>
            </w:r>
          </w:p>
          <w:p w:rsidR="007050C3" w:rsidRDefault="007050C3">
            <w:pPr>
              <w:tabs>
                <w:tab w:val="left" w:pos="6300"/>
              </w:tabs>
            </w:pPr>
            <w:r>
              <w:rPr>
                <w:rFonts w:cs="Tahoma"/>
              </w:rPr>
              <w:t>z masa vepřového</w:t>
            </w:r>
          </w:p>
          <w:p w:rsidR="007050C3" w:rsidRDefault="007050C3">
            <w:pPr>
              <w:tabs>
                <w:tab w:val="left" w:pos="6300"/>
              </w:tabs>
            </w:pPr>
            <w:r>
              <w:rPr>
                <w:rFonts w:cs="Tahoma"/>
              </w:rPr>
              <w:t>z ryb, drůbeže</w:t>
            </w:r>
          </w:p>
          <w:p w:rsidR="007050C3" w:rsidRDefault="007050C3">
            <w:pPr>
              <w:tabs>
                <w:tab w:val="left" w:pos="6300"/>
              </w:tabs>
            </w:pPr>
            <w:r>
              <w:rPr>
                <w:rFonts w:cs="Tahoma"/>
              </w:rPr>
              <w:t>z masa mletého a vnitřností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pStyle w:val="Zhlav"/>
              <w:tabs>
                <w:tab w:val="left" w:pos="6300"/>
              </w:tabs>
            </w:pPr>
            <w:r>
              <w:rPr>
                <w:rFonts w:cs="Tahoma"/>
              </w:rPr>
              <w:lastRenderedPageBreak/>
              <w:t>zná charakteristiku a vhodnost použití</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4.</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minutkové šťávy</w:t>
            </w:r>
          </w:p>
          <w:p w:rsidR="007050C3" w:rsidRDefault="007050C3">
            <w:pPr>
              <w:pStyle w:val="Zhlav"/>
              <w:tabs>
                <w:tab w:val="left" w:pos="6300"/>
              </w:tabs>
            </w:pPr>
            <w:r>
              <w:rPr>
                <w:rFonts w:cs="Tahoma"/>
              </w:rPr>
              <w:t>způsoby a vhodnost použití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zná vhodnost použití, ovládá přípravu, a esteticky je upravuje na vhodný inventář</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5.</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Úprava příloh a ozdob, vhodnost použití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dokáže připravit pokrmy neobvyklým způsobem</w:t>
            </w:r>
          </w:p>
          <w:p w:rsidR="007050C3" w:rsidRDefault="007050C3">
            <w:pPr>
              <w:tabs>
                <w:tab w:val="left" w:pos="6300"/>
              </w:tabs>
            </w:pPr>
            <w:r>
              <w:rPr>
                <w:rFonts w:cs="Tahoma"/>
              </w:rPr>
              <w:t>dokáže reagovat na požadavky složité obsluhy</w:t>
            </w:r>
          </w:p>
          <w:p w:rsidR="007050C3" w:rsidRDefault="007050C3">
            <w:pPr>
              <w:tabs>
                <w:tab w:val="left" w:pos="6300"/>
              </w:tabs>
            </w:pPr>
            <w:r>
              <w:rPr>
                <w:rFonts w:cs="Tahoma"/>
              </w:rPr>
              <w:t>je schopen vytvořit vlastní kalkulace, dle gastronomických požadavků a moderních trendů v gastronomii</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6.</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pokrmů na anglický způsob</w:t>
            </w:r>
          </w:p>
          <w:p w:rsidR="007050C3" w:rsidRDefault="007050C3">
            <w:pPr>
              <w:pStyle w:val="Zhlav"/>
              <w:tabs>
                <w:tab w:val="left" w:pos="6300"/>
              </w:tabs>
            </w:pPr>
            <w:r>
              <w:rPr>
                <w:rFonts w:cs="Tahoma"/>
              </w:rPr>
              <w:t>speciální úpravy</w:t>
            </w:r>
          </w:p>
          <w:p w:rsidR="007050C3" w:rsidRDefault="007050C3">
            <w:pPr>
              <w:tabs>
                <w:tab w:val="left" w:pos="6300"/>
              </w:tabs>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21</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zná uplatnění vyšší formy složité obsluhy, ví jak připravit pracoviště a využít vhodný inventář</w:t>
            </w:r>
          </w:p>
          <w:p w:rsidR="007050C3" w:rsidRDefault="007050C3">
            <w:pPr>
              <w:tabs>
                <w:tab w:val="left" w:pos="6300"/>
              </w:tabs>
            </w:pPr>
            <w:r>
              <w:rPr>
                <w:rFonts w:cs="Tahoma"/>
              </w:rPr>
              <w:t>ovládá pracovní postupy</w:t>
            </w:r>
          </w:p>
          <w:p w:rsidR="007050C3" w:rsidRDefault="007050C3">
            <w:pPr>
              <w:tabs>
                <w:tab w:val="left" w:pos="6300"/>
              </w:tabs>
            </w:pPr>
            <w:r>
              <w:rPr>
                <w:rFonts w:cs="Tahoma"/>
              </w:rPr>
              <w:t>je schopen pracovat na základě komunikace a přání hosta</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7.</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Dokončování pokrmů u stolu hosta</w:t>
            </w:r>
          </w:p>
          <w:p w:rsidR="007050C3" w:rsidRDefault="007050C3">
            <w:pPr>
              <w:tabs>
                <w:tab w:val="left" w:pos="6300"/>
              </w:tabs>
            </w:pPr>
            <w:r>
              <w:rPr>
                <w:rFonts w:cs="Tahoma"/>
              </w:rPr>
              <w:t>dochucování pokrmů</w:t>
            </w:r>
          </w:p>
          <w:p w:rsidR="007050C3" w:rsidRDefault="007050C3">
            <w:pPr>
              <w:tabs>
                <w:tab w:val="left" w:pos="6300"/>
              </w:tabs>
            </w:pPr>
            <w:r>
              <w:rPr>
                <w:rFonts w:cs="Tahoma"/>
              </w:rPr>
              <w:t>míchání předkrmů a salátů</w:t>
            </w:r>
          </w:p>
          <w:p w:rsidR="007050C3" w:rsidRDefault="007050C3">
            <w:pPr>
              <w:tabs>
                <w:tab w:val="left" w:pos="6300"/>
              </w:tabs>
            </w:pPr>
            <w:r>
              <w:rPr>
                <w:rFonts w:cs="Tahoma"/>
              </w:rPr>
              <w:t>tatarský biftek</w:t>
            </w:r>
          </w:p>
          <w:p w:rsidR="007050C3" w:rsidRDefault="007050C3">
            <w:pPr>
              <w:tabs>
                <w:tab w:val="left" w:pos="6300"/>
              </w:tabs>
              <w:ind w:left="360"/>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21</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upravuje pokrmy na základě dříve známých surovin a je schopen je vzájemně doplňovat</w:t>
            </w:r>
          </w:p>
          <w:p w:rsidR="007050C3" w:rsidRDefault="007050C3">
            <w:pPr>
              <w:tabs>
                <w:tab w:val="left" w:pos="6300"/>
              </w:tabs>
            </w:pPr>
            <w:r>
              <w:rPr>
                <w:rFonts w:cs="Tahoma"/>
              </w:rPr>
              <w:t>dokáže připravit pokrmy pro slavnostní příležitosti a uplatňuje estetická a gastronomická hlediska</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8.</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Pokrmy studené kuchyně</w:t>
            </w:r>
          </w:p>
          <w:p w:rsidR="007050C3" w:rsidRDefault="007050C3">
            <w:pPr>
              <w:tabs>
                <w:tab w:val="left" w:pos="6300"/>
              </w:tabs>
            </w:pPr>
            <w:r>
              <w:rPr>
                <w:rFonts w:cs="Tahoma"/>
              </w:rPr>
              <w:t>majonézy, marinády, ochucená másla</w:t>
            </w:r>
          </w:p>
          <w:p w:rsidR="007050C3" w:rsidRDefault="007050C3">
            <w:pPr>
              <w:tabs>
                <w:tab w:val="left" w:pos="6300"/>
              </w:tabs>
            </w:pPr>
            <w:r>
              <w:rPr>
                <w:rFonts w:cs="Tahoma"/>
              </w:rPr>
              <w:t>chlebíčky a chuťovky</w:t>
            </w:r>
          </w:p>
          <w:p w:rsidR="007050C3" w:rsidRDefault="007050C3">
            <w:pPr>
              <w:tabs>
                <w:tab w:val="left" w:pos="6300"/>
              </w:tabs>
            </w:pPr>
            <w:r>
              <w:rPr>
                <w:rFonts w:cs="Tahoma"/>
              </w:rPr>
              <w:t>výrobky ze sýru, vajec</w:t>
            </w:r>
          </w:p>
          <w:p w:rsidR="007050C3" w:rsidRDefault="007050C3">
            <w:pPr>
              <w:tabs>
                <w:tab w:val="left" w:pos="6300"/>
              </w:tabs>
            </w:pPr>
            <w:r>
              <w:rPr>
                <w:rFonts w:cs="Tahoma"/>
              </w:rPr>
              <w:t>plněná zelenina</w:t>
            </w:r>
          </w:p>
          <w:p w:rsidR="007050C3" w:rsidRDefault="007050C3">
            <w:pPr>
              <w:tabs>
                <w:tab w:val="left" w:pos="6300"/>
              </w:tabs>
            </w:pPr>
            <w:r>
              <w:rPr>
                <w:rFonts w:cs="Tahoma"/>
              </w:rPr>
              <w:t>příprava studených mís</w:t>
            </w:r>
          </w:p>
          <w:p w:rsidR="007050C3" w:rsidRDefault="007050C3">
            <w:pPr>
              <w:tabs>
                <w:tab w:val="left" w:pos="6300"/>
              </w:tabs>
            </w:pPr>
            <w:r>
              <w:rPr>
                <w:rFonts w:cs="Tahoma"/>
              </w:rPr>
              <w:t>speciality studené kuchyně</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28</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zná běžné druhy surovin, umí je zpracovat, upravit a vhodně doplnit</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9.</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Jídla z ryb a podávání kaviáru</w:t>
            </w:r>
          </w:p>
          <w:p w:rsidR="007050C3" w:rsidRDefault="007050C3">
            <w:pPr>
              <w:tabs>
                <w:tab w:val="left" w:pos="6300"/>
              </w:tabs>
            </w:pPr>
            <w:r>
              <w:rPr>
                <w:rFonts w:cs="Tahoma"/>
              </w:rPr>
              <w:t>druhy a jejich využití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dokáže připravit výrobky studené kuchyně, upravit je na mísy</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10.</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Masové výrobky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zvládá zpracování zadaných surovin</w:t>
            </w:r>
          </w:p>
          <w:p w:rsidR="007050C3" w:rsidRDefault="007050C3">
            <w:pPr>
              <w:tabs>
                <w:tab w:val="left" w:pos="6300"/>
              </w:tabs>
            </w:pPr>
            <w:r>
              <w:rPr>
                <w:rFonts w:cs="Tahoma"/>
              </w:rPr>
              <w:t>zná uplatnění ve studené kuchyni</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11.</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Příprava majonéz a dresinků</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upravuje pokrmy na základě dříve známých surovin, je schopen je vzájemně doplňovat</w:t>
            </w:r>
          </w:p>
          <w:p w:rsidR="007050C3" w:rsidRDefault="007050C3">
            <w:pPr>
              <w:tabs>
                <w:tab w:val="left" w:pos="6300"/>
              </w:tabs>
            </w:pPr>
            <w:r>
              <w:rPr>
                <w:rFonts w:cs="Tahoma"/>
              </w:rPr>
              <w:t>charakterizuje jejich výživné hodnoty</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12.</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Nácvik přípravy teplých předkrmů</w:t>
            </w:r>
          </w:p>
          <w:p w:rsidR="007050C3" w:rsidRDefault="007050C3">
            <w:pPr>
              <w:tabs>
                <w:tab w:val="left" w:pos="6300"/>
              </w:tabs>
            </w:pPr>
            <w:r>
              <w:rPr>
                <w:rFonts w:cs="Tahoma"/>
              </w:rPr>
              <w:t>z vajec a sýrů</w:t>
            </w:r>
          </w:p>
          <w:p w:rsidR="007050C3" w:rsidRDefault="007050C3">
            <w:pPr>
              <w:tabs>
                <w:tab w:val="left" w:pos="6300"/>
              </w:tabs>
            </w:pPr>
            <w:r>
              <w:rPr>
                <w:rFonts w:cs="Tahoma"/>
              </w:rPr>
              <w:t>z masa a vnitřností jatečných zvířat, drůbeže a ryb</w:t>
            </w:r>
          </w:p>
          <w:p w:rsidR="007050C3" w:rsidRDefault="007050C3">
            <w:pPr>
              <w:tabs>
                <w:tab w:val="left" w:pos="6300"/>
              </w:tabs>
            </w:pPr>
            <w:r>
              <w:rPr>
                <w:rFonts w:cs="Tahoma"/>
              </w:rPr>
              <w:t>ze zeleniny a ovoce</w:t>
            </w:r>
          </w:p>
          <w:p w:rsidR="007050C3" w:rsidRDefault="007050C3">
            <w:pPr>
              <w:tabs>
                <w:tab w:val="left" w:pos="6300"/>
              </w:tabs>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seznámené s typickými pokrmy zahraničních kuchyní, má představu o jejich přípravě, použitém inventáři a konzumaci</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13.</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Seznámení s přípravou pokrmů zahraničních kuchyní</w:t>
            </w:r>
          </w:p>
          <w:p w:rsidR="007050C3" w:rsidRDefault="007050C3">
            <w:pPr>
              <w:pStyle w:val="Zhlav"/>
              <w:tabs>
                <w:tab w:val="left" w:pos="6300"/>
              </w:tabs>
            </w:pPr>
            <w:r>
              <w:rPr>
                <w:rFonts w:cs="Tahoma"/>
              </w:rPr>
              <w:t>krajové a národní speciality</w:t>
            </w:r>
          </w:p>
          <w:p w:rsidR="007050C3" w:rsidRDefault="007050C3">
            <w:pPr>
              <w:tabs>
                <w:tab w:val="left" w:pos="6300"/>
              </w:tabs>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lastRenderedPageBreak/>
              <w:t xml:space="preserve">rozlišuje použití surovin a postupů, používá moderní gastronomická zařízení </w:t>
            </w:r>
            <w:r>
              <w:rPr>
                <w:rFonts w:eastAsia="Tahoma" w:cs="Tahoma"/>
              </w:rPr>
              <w:t xml:space="preserve">– </w:t>
            </w:r>
            <w:r>
              <w:rPr>
                <w:rFonts w:cs="Tahoma"/>
              </w:rPr>
              <w:t xml:space="preserve">konvektomat </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14.</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Trendy moderní gastronomie</w:t>
            </w:r>
          </w:p>
          <w:p w:rsidR="007050C3" w:rsidRDefault="007050C3">
            <w:pPr>
              <w:tabs>
                <w:tab w:val="left" w:pos="6300"/>
              </w:tabs>
            </w:pPr>
            <w:r>
              <w:rPr>
                <w:rFonts w:cs="Tahoma"/>
              </w:rPr>
              <w:t>použití surovin</w:t>
            </w:r>
          </w:p>
          <w:p w:rsidR="007050C3" w:rsidRDefault="007050C3">
            <w:pPr>
              <w:tabs>
                <w:tab w:val="left" w:pos="6300"/>
              </w:tabs>
            </w:pPr>
            <w:r>
              <w:rPr>
                <w:rFonts w:cs="Tahoma"/>
              </w:rPr>
              <w:t>konvektomat, jeho použití</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pStyle w:val="Zhlav"/>
              <w:tabs>
                <w:tab w:val="left" w:pos="6300"/>
              </w:tabs>
            </w:pPr>
            <w:r>
              <w:rPr>
                <w:rFonts w:cs="Tahoma"/>
              </w:rPr>
              <w:t>ovládá přípravu moučníků</w:t>
            </w:r>
          </w:p>
          <w:p w:rsidR="007050C3" w:rsidRDefault="007050C3">
            <w:pPr>
              <w:tabs>
                <w:tab w:val="left" w:pos="6300"/>
              </w:tabs>
            </w:pPr>
            <w:r>
              <w:rPr>
                <w:rFonts w:cs="Tahoma"/>
              </w:rPr>
              <w:t>zná vhodnost použití ovoce v rámci technologických úprav</w:t>
            </w:r>
          </w:p>
          <w:p w:rsidR="007050C3" w:rsidRDefault="007050C3">
            <w:pPr>
              <w:tabs>
                <w:tab w:val="left" w:pos="6300"/>
              </w:tabs>
            </w:pPr>
            <w:r>
              <w:rPr>
                <w:rFonts w:cs="Tahoma"/>
              </w:rPr>
              <w:t>přípravy k servisu na vhodný inventář</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15.</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Nácvik přípravy moučníků</w:t>
            </w:r>
          </w:p>
          <w:p w:rsidR="007050C3" w:rsidRDefault="007050C3">
            <w:pPr>
              <w:tabs>
                <w:tab w:val="left" w:pos="6300"/>
              </w:tabs>
            </w:pPr>
            <w:r>
              <w:rPr>
                <w:rFonts w:cs="Tahoma"/>
              </w:rPr>
              <w:t>druhy těst a jejich příprava</w:t>
            </w:r>
          </w:p>
          <w:p w:rsidR="007050C3" w:rsidRDefault="007050C3">
            <w:pPr>
              <w:tabs>
                <w:tab w:val="left" w:pos="6300"/>
              </w:tabs>
              <w:ind w:left="360"/>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14</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charakterizuje základní druhy diet, a na jejich základě připravuje jednotlivé druhy jídel a nápojů</w:t>
            </w:r>
          </w:p>
          <w:p w:rsidR="007050C3" w:rsidRDefault="007050C3">
            <w:pPr>
              <w:pStyle w:val="Zhlav"/>
              <w:tabs>
                <w:tab w:val="left" w:pos="6300"/>
              </w:tabs>
            </w:pPr>
            <w:r>
              <w:rPr>
                <w:rFonts w:cs="Tahoma"/>
              </w:rPr>
              <w:t>rozlišuje použití surovin a postupů</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16.</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Dietní jídla</w:t>
            </w:r>
          </w:p>
          <w:p w:rsidR="007050C3" w:rsidRDefault="007050C3">
            <w:pPr>
              <w:pStyle w:val="Zhlav"/>
              <w:tabs>
                <w:tab w:val="left" w:pos="6300"/>
              </w:tabs>
            </w:pPr>
            <w:r>
              <w:rPr>
                <w:rFonts w:cs="Tahoma"/>
              </w:rPr>
              <w:t>typy diet</w:t>
            </w:r>
          </w:p>
          <w:p w:rsidR="007050C3" w:rsidRDefault="007050C3">
            <w:pPr>
              <w:tabs>
                <w:tab w:val="left" w:pos="6300"/>
              </w:tabs>
            </w:pPr>
            <w:r>
              <w:rPr>
                <w:rFonts w:cs="Tahoma"/>
              </w:rPr>
              <w:t>příprava dietních pokrmů a moučníků</w:t>
            </w:r>
          </w:p>
          <w:p w:rsidR="007050C3" w:rsidRDefault="007050C3">
            <w:pPr>
              <w:tabs>
                <w:tab w:val="left" w:pos="6300"/>
              </w:tabs>
            </w:pPr>
            <w:r>
              <w:rPr>
                <w:rFonts w:cs="Tahoma"/>
              </w:rPr>
              <w:t>vhodnost použitých surovin</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pStyle w:val="Zhlav"/>
              <w:tabs>
                <w:tab w:val="left" w:pos="6300"/>
              </w:tabs>
            </w:pPr>
            <w:r>
              <w:rPr>
                <w:rFonts w:cs="Tahoma"/>
              </w:rPr>
              <w:t>zvládá zpracování základních surovin, ví o technologických postupech při přípravě pokrmů</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17.</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Méně obvyklé způsoby stravování</w:t>
            </w:r>
          </w:p>
          <w:p w:rsidR="007050C3" w:rsidRDefault="007050C3">
            <w:pPr>
              <w:tabs>
                <w:tab w:val="left" w:pos="6300"/>
              </w:tabs>
            </w:pPr>
            <w:r>
              <w:rPr>
                <w:rFonts w:cs="Tahoma"/>
              </w:rPr>
              <w:t>vegetariánská jídla</w:t>
            </w:r>
          </w:p>
          <w:p w:rsidR="007050C3" w:rsidRDefault="007050C3">
            <w:pPr>
              <w:tabs>
                <w:tab w:val="left" w:pos="6300"/>
              </w:tabs>
            </w:pPr>
            <w:r>
              <w:rPr>
                <w:rFonts w:cs="Tahoma"/>
              </w:rPr>
              <w:t>příprava pokrmů z polotovarů, zmrazených surovin a konzerv</w:t>
            </w:r>
          </w:p>
          <w:p w:rsidR="007050C3" w:rsidRDefault="007050C3">
            <w:pPr>
              <w:tabs>
                <w:tab w:val="left" w:pos="6300"/>
              </w:tabs>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7</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popíše systémy a způsoby obsluhy, dokáže charakterizovat a uplatňovat v praxi</w:t>
            </w:r>
          </w:p>
          <w:p w:rsidR="007050C3" w:rsidRDefault="007050C3">
            <w:pPr>
              <w:tabs>
                <w:tab w:val="left" w:pos="6300"/>
              </w:tabs>
            </w:pPr>
            <w:r>
              <w:rPr>
                <w:rFonts w:cs="Tahoma"/>
              </w:rPr>
              <w:t>organizuje práci v rámci těchto činností</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18.</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Obsluha</w:t>
            </w:r>
          </w:p>
          <w:p w:rsidR="007050C3" w:rsidRDefault="007050C3">
            <w:pPr>
              <w:tabs>
                <w:tab w:val="left" w:pos="6300"/>
              </w:tabs>
            </w:pPr>
            <w:r>
              <w:rPr>
                <w:rFonts w:cs="Tahoma"/>
              </w:rPr>
              <w:t>jednoduchá obsluha</w:t>
            </w:r>
          </w:p>
          <w:p w:rsidR="007050C3" w:rsidRDefault="007050C3">
            <w:pPr>
              <w:tabs>
                <w:tab w:val="left" w:pos="6300"/>
              </w:tabs>
            </w:pPr>
            <w:r>
              <w:rPr>
                <w:rFonts w:cs="Tahoma"/>
              </w:rPr>
              <w:t>složitá obsluha</w:t>
            </w:r>
          </w:p>
          <w:p w:rsidR="007050C3" w:rsidRDefault="007050C3">
            <w:pPr>
              <w:tabs>
                <w:tab w:val="left" w:pos="6300"/>
              </w:tabs>
            </w:pPr>
            <w:r>
              <w:rPr>
                <w:rFonts w:cs="Tahoma"/>
              </w:rPr>
              <w:t>ostatní způsoby obsluhy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pStyle w:val="Zhlav"/>
              <w:tabs>
                <w:tab w:val="left" w:pos="6300"/>
              </w:tabs>
            </w:pPr>
            <w:r>
              <w:rPr>
                <w:rFonts w:cs="Tahoma"/>
              </w:rPr>
              <w:t>zná význam tekutin v lidské výživě</w:t>
            </w:r>
          </w:p>
          <w:p w:rsidR="007050C3" w:rsidRDefault="007050C3">
            <w:pPr>
              <w:tabs>
                <w:tab w:val="left" w:pos="6300"/>
              </w:tabs>
            </w:pPr>
            <w:r>
              <w:rPr>
                <w:rFonts w:cs="Tahoma"/>
              </w:rPr>
              <w:t>dokáže nápoje rozdělit a charakterizovat, umí k jednotlivým nápojům přiřadit odpovídající inventář a provést servis</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19.</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Míšené nápoje</w:t>
            </w:r>
          </w:p>
          <w:p w:rsidR="007050C3" w:rsidRDefault="007050C3">
            <w:pPr>
              <w:tabs>
                <w:tab w:val="left" w:pos="6300"/>
              </w:tabs>
            </w:pPr>
            <w:r>
              <w:rPr>
                <w:rFonts w:cs="Tahoma"/>
              </w:rPr>
              <w:t>rozdělení</w:t>
            </w:r>
          </w:p>
          <w:p w:rsidR="007050C3" w:rsidRDefault="007050C3">
            <w:pPr>
              <w:tabs>
                <w:tab w:val="left" w:pos="6300"/>
              </w:tabs>
            </w:pPr>
            <w:r>
              <w:rPr>
                <w:rFonts w:cs="Tahoma"/>
              </w:rPr>
              <w:t>druhy použitých surovin na přípravu</w:t>
            </w:r>
          </w:p>
          <w:p w:rsidR="007050C3" w:rsidRDefault="007050C3">
            <w:pPr>
              <w:tabs>
                <w:tab w:val="left" w:pos="6300"/>
              </w:tabs>
            </w:pPr>
            <w:r>
              <w:rPr>
                <w:rFonts w:cs="Tahoma"/>
              </w:rPr>
              <w:t>práce barmana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28</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 xml:space="preserve">zná charakteristiku jednotlivých společenských akcí </w:t>
            </w:r>
          </w:p>
          <w:p w:rsidR="007050C3" w:rsidRDefault="007050C3">
            <w:pPr>
              <w:tabs>
                <w:tab w:val="left" w:pos="6300"/>
              </w:tabs>
            </w:pPr>
            <w:r>
              <w:rPr>
                <w:rFonts w:cs="Tahoma"/>
              </w:rPr>
              <w:t>umí užívat při práci standardní i speciální vybavení podle jednotlivých stupňů náročnosti</w:t>
            </w:r>
          </w:p>
          <w:p w:rsidR="007050C3" w:rsidRDefault="007050C3">
            <w:pPr>
              <w:tabs>
                <w:tab w:val="left" w:pos="6300"/>
              </w:tabs>
            </w:pPr>
            <w:r>
              <w:rPr>
                <w:rFonts w:cs="Tahoma"/>
              </w:rPr>
              <w:t>zvládne aplikovat matematické postupy při plánování a vyúčtování akce</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20.</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Slavnostní hostiny</w:t>
            </w:r>
          </w:p>
          <w:p w:rsidR="007050C3" w:rsidRDefault="007050C3">
            <w:pPr>
              <w:tabs>
                <w:tab w:val="left" w:pos="6300"/>
              </w:tabs>
            </w:pPr>
            <w:r>
              <w:rPr>
                <w:rFonts w:cs="Tahoma"/>
              </w:rPr>
              <w:t>příprava místnosti</w:t>
            </w:r>
          </w:p>
          <w:p w:rsidR="007050C3" w:rsidRDefault="007050C3">
            <w:pPr>
              <w:tabs>
                <w:tab w:val="left" w:pos="6300"/>
              </w:tabs>
            </w:pPr>
            <w:r>
              <w:rPr>
                <w:rFonts w:cs="Tahoma"/>
              </w:rPr>
              <w:t>tvary tabulí</w:t>
            </w:r>
          </w:p>
          <w:p w:rsidR="007050C3" w:rsidRDefault="007050C3">
            <w:pPr>
              <w:tabs>
                <w:tab w:val="left" w:pos="6300"/>
              </w:tabs>
            </w:pPr>
            <w:r>
              <w:rPr>
                <w:rFonts w:cs="Tahoma"/>
              </w:rPr>
              <w:t>prostírání, výzdoba</w:t>
            </w:r>
          </w:p>
          <w:p w:rsidR="007050C3" w:rsidRDefault="007050C3">
            <w:pPr>
              <w:tabs>
                <w:tab w:val="left" w:pos="6300"/>
              </w:tabs>
            </w:pPr>
            <w:r>
              <w:rPr>
                <w:rFonts w:cs="Tahoma"/>
              </w:rPr>
              <w:t>příprava příručních stolů</w:t>
            </w:r>
          </w:p>
          <w:p w:rsidR="007050C3" w:rsidRDefault="007050C3">
            <w:pPr>
              <w:tabs>
                <w:tab w:val="left" w:pos="6300"/>
              </w:tabs>
              <w:rPr>
                <w:rFonts w:cs="Tahoma"/>
                <w:b/>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35</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vypracovává menu na základě probraného učiva</w:t>
            </w:r>
          </w:p>
          <w:p w:rsidR="007050C3" w:rsidRDefault="007050C3">
            <w:pPr>
              <w:tabs>
                <w:tab w:val="left" w:pos="6300"/>
              </w:tabs>
            </w:pPr>
            <w:r>
              <w:rPr>
                <w:rFonts w:cs="Tahoma"/>
              </w:rPr>
              <w:t xml:space="preserve">provádí kalkulace </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21.</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Vypracování menu k různým příležitostem</w:t>
            </w:r>
          </w:p>
          <w:p w:rsidR="007050C3" w:rsidRDefault="007050C3">
            <w:pPr>
              <w:tabs>
                <w:tab w:val="left" w:pos="6300"/>
              </w:tabs>
              <w:rPr>
                <w:rFonts w:cs="Tahoma"/>
                <w:b/>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49</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t>zná uplatnění nižší formy složité obsluhy</w:t>
            </w:r>
          </w:p>
          <w:p w:rsidR="007050C3" w:rsidRDefault="007050C3">
            <w:pPr>
              <w:tabs>
                <w:tab w:val="left" w:pos="6300"/>
              </w:tabs>
            </w:pPr>
            <w:r>
              <w:rPr>
                <w:rFonts w:cs="Tahoma"/>
              </w:rPr>
              <w:t>umí provádět servis jednotlivých chodů</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22.</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Slavnostní obsluha</w:t>
            </w:r>
          </w:p>
          <w:p w:rsidR="007050C3" w:rsidRDefault="007050C3">
            <w:pPr>
              <w:tabs>
                <w:tab w:val="left" w:pos="6300"/>
              </w:tabs>
            </w:pPr>
            <w:r>
              <w:rPr>
                <w:rFonts w:cs="Tahoma"/>
              </w:rPr>
              <w:t>organizace práce, formy obsluhy</w:t>
            </w:r>
          </w:p>
          <w:p w:rsidR="007050C3" w:rsidRDefault="007050C3">
            <w:pPr>
              <w:tabs>
                <w:tab w:val="left" w:pos="6300"/>
              </w:tabs>
            </w:pPr>
            <w:r>
              <w:rPr>
                <w:rFonts w:cs="Tahoma"/>
              </w:rPr>
              <w:t>podávání pokrmů a nápojů</w:t>
            </w:r>
          </w:p>
          <w:p w:rsidR="007050C3" w:rsidRDefault="007050C3">
            <w:pPr>
              <w:tabs>
                <w:tab w:val="left" w:pos="6300"/>
              </w:tabs>
            </w:pPr>
            <w:r>
              <w:rPr>
                <w:rFonts w:cs="Tahoma"/>
              </w:rPr>
              <w:t>práce po ukončení hostiny</w:t>
            </w:r>
          </w:p>
          <w:p w:rsidR="007050C3" w:rsidRDefault="007050C3">
            <w:pPr>
              <w:tabs>
                <w:tab w:val="left" w:pos="6300"/>
              </w:tabs>
            </w:pPr>
            <w:r>
              <w:rPr>
                <w:rFonts w:cs="Tahoma"/>
              </w:rPr>
              <w:t>vyúčtování hostiny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56</w:t>
            </w:r>
          </w:p>
        </w:tc>
      </w:tr>
      <w:tr w:rsidR="007050C3">
        <w:tc>
          <w:tcPr>
            <w:tcW w:w="3889"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rPr>
              <w:lastRenderedPageBreak/>
              <w:t>zná pravidla a techniku obsluhy</w:t>
            </w:r>
          </w:p>
          <w:p w:rsidR="007050C3" w:rsidRDefault="007050C3">
            <w:pPr>
              <w:tabs>
                <w:tab w:val="left" w:pos="6300"/>
              </w:tabs>
            </w:pPr>
            <w:r>
              <w:rPr>
                <w:rFonts w:cs="Tahoma"/>
              </w:rPr>
              <w:t>je schopen připravit pracoviště včetně vhodného inventáře</w:t>
            </w:r>
          </w:p>
          <w:p w:rsidR="007050C3" w:rsidRDefault="007050C3">
            <w:pPr>
              <w:tabs>
                <w:tab w:val="left" w:pos="6300"/>
              </w:tabs>
            </w:pPr>
            <w:r>
              <w:rPr>
                <w:rFonts w:cs="Tahoma"/>
              </w:rPr>
              <w:t>uplatňuje vhodné formy organizace práce</w:t>
            </w:r>
          </w:p>
          <w:p w:rsidR="007050C3" w:rsidRDefault="007050C3">
            <w:pPr>
              <w:tabs>
                <w:tab w:val="left" w:pos="6300"/>
              </w:tabs>
            </w:pPr>
            <w:r>
              <w:rPr>
                <w:rFonts w:cs="Tahoma"/>
              </w:rPr>
              <w:t>provádí závěrečné úklidové práce</w:t>
            </w:r>
          </w:p>
        </w:tc>
        <w:tc>
          <w:tcPr>
            <w:tcW w:w="615"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jc w:val="center"/>
            </w:pPr>
            <w:r>
              <w:rPr>
                <w:rFonts w:cs="Tahoma"/>
              </w:rPr>
              <w:t>23.</w:t>
            </w:r>
          </w:p>
        </w:tc>
        <w:tc>
          <w:tcPr>
            <w:tcW w:w="3884" w:type="dxa"/>
            <w:tcBorders>
              <w:top w:val="single" w:sz="4" w:space="0" w:color="000001"/>
              <w:left w:val="single" w:sz="4" w:space="0" w:color="000001"/>
              <w:bottom w:val="single" w:sz="4" w:space="0" w:color="000001"/>
            </w:tcBorders>
            <w:shd w:val="clear" w:color="auto" w:fill="FFFFFF"/>
          </w:tcPr>
          <w:p w:rsidR="007050C3" w:rsidRDefault="007050C3">
            <w:pPr>
              <w:tabs>
                <w:tab w:val="left" w:pos="6300"/>
              </w:tabs>
            </w:pPr>
            <w:r>
              <w:rPr>
                <w:rFonts w:cs="Tahoma"/>
                <w:b/>
              </w:rPr>
              <w:t>Slavnostní hostiny s nabídkovým stolem – recepce, společenská setkání</w:t>
            </w:r>
          </w:p>
          <w:p w:rsidR="007050C3" w:rsidRDefault="007050C3">
            <w:pPr>
              <w:tabs>
                <w:tab w:val="left" w:pos="6300"/>
              </w:tabs>
            </w:pPr>
            <w:r>
              <w:rPr>
                <w:rFonts w:cs="Tahoma"/>
              </w:rPr>
              <w:t>příprava studeného a teplého stolu</w:t>
            </w:r>
          </w:p>
          <w:p w:rsidR="007050C3" w:rsidRDefault="007050C3">
            <w:pPr>
              <w:tabs>
                <w:tab w:val="left" w:pos="6300"/>
              </w:tabs>
            </w:pPr>
            <w:r>
              <w:rPr>
                <w:rFonts w:cs="Tahoma"/>
              </w:rPr>
              <w:t xml:space="preserve">sortiment jídel </w:t>
            </w:r>
          </w:p>
          <w:p w:rsidR="007050C3" w:rsidRDefault="007050C3">
            <w:pPr>
              <w:tabs>
                <w:tab w:val="left" w:pos="6300"/>
              </w:tabs>
            </w:pPr>
            <w:r>
              <w:rPr>
                <w:rFonts w:cs="Tahoma"/>
              </w:rPr>
              <w:t>příprava nápojového stolu a sortiment nápojů</w:t>
            </w:r>
          </w:p>
          <w:p w:rsidR="007050C3" w:rsidRDefault="007050C3">
            <w:pPr>
              <w:tabs>
                <w:tab w:val="left" w:pos="6300"/>
              </w:tabs>
            </w:pPr>
            <w:r>
              <w:rPr>
                <w:rFonts w:cs="Tahoma"/>
              </w:rPr>
              <w:t>způsob obsluhy</w:t>
            </w:r>
          </w:p>
          <w:p w:rsidR="007050C3" w:rsidRDefault="007050C3">
            <w:pPr>
              <w:tabs>
                <w:tab w:val="left" w:pos="6300"/>
              </w:tabs>
            </w:pPr>
            <w:r>
              <w:rPr>
                <w:rFonts w:cs="Tahoma"/>
              </w:rPr>
              <w:t>práce po ukončení hostiny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7050C3" w:rsidRDefault="007050C3">
            <w:pPr>
              <w:tabs>
                <w:tab w:val="left" w:pos="6300"/>
              </w:tabs>
              <w:jc w:val="center"/>
            </w:pPr>
            <w:r>
              <w:rPr>
                <w:rFonts w:cs="Tahoma"/>
                <w:b/>
              </w:rPr>
              <w:t>42</w:t>
            </w:r>
          </w:p>
        </w:tc>
      </w:tr>
    </w:tbl>
    <w:p w:rsidR="007050C3" w:rsidRDefault="007050C3">
      <w:pPr>
        <w:jc w:val="left"/>
        <w:rPr>
          <w:rFonts w:cs="Tahoma"/>
        </w:rPr>
      </w:pPr>
    </w:p>
    <w:p w:rsidR="007050C3" w:rsidRDefault="007050C3">
      <w:pPr>
        <w:jc w:val="left"/>
        <w:rPr>
          <w:rFonts w:cs="Tahoma"/>
          <w:sz w:val="28"/>
          <w:szCs w:val="28"/>
        </w:rPr>
      </w:pPr>
    </w:p>
    <w:p w:rsidR="007050C3" w:rsidRDefault="007050C3">
      <w:pPr>
        <w:pageBreakBefore/>
        <w:rPr>
          <w:rFonts w:cs="Tahoma"/>
        </w:rPr>
      </w:pPr>
    </w:p>
    <w:p w:rsidR="007050C3" w:rsidRDefault="007050C3">
      <w:pPr>
        <w:pStyle w:val="Nadpis1"/>
      </w:pPr>
      <w:bookmarkStart w:id="123" w:name="_Toc428104227"/>
      <w:bookmarkStart w:id="124" w:name="_Toc433916732"/>
      <w:bookmarkStart w:id="125" w:name="_Toc368827656"/>
      <w:bookmarkStart w:id="126" w:name="_Toc368823155"/>
      <w:bookmarkStart w:id="127" w:name="_Toc353539194"/>
      <w:bookmarkStart w:id="128" w:name="_Toc353201723"/>
      <w:bookmarkStart w:id="129" w:name="_Toc426480293"/>
      <w:bookmarkStart w:id="130" w:name="_Toc426949211"/>
      <w:bookmarkStart w:id="131" w:name="_Toc427322060"/>
      <w:bookmarkStart w:id="132" w:name="_Toc486261925"/>
      <w:bookmarkStart w:id="133" w:name="_Toc486263840"/>
      <w:r>
        <w:t>7. Personální a materiální zabezpečení vzdělávání</w:t>
      </w:r>
      <w:bookmarkEnd w:id="123"/>
      <w:bookmarkEnd w:id="124"/>
      <w:bookmarkEnd w:id="125"/>
      <w:bookmarkEnd w:id="126"/>
      <w:bookmarkEnd w:id="127"/>
      <w:bookmarkEnd w:id="128"/>
      <w:bookmarkEnd w:id="129"/>
      <w:bookmarkEnd w:id="130"/>
      <w:bookmarkEnd w:id="131"/>
      <w:bookmarkEnd w:id="132"/>
      <w:bookmarkEnd w:id="133"/>
      <w:r>
        <w:t xml:space="preserve"> </w:t>
      </w:r>
    </w:p>
    <w:p w:rsidR="007050C3" w:rsidRDefault="007050C3">
      <w:pPr>
        <w:rPr>
          <w:rFonts w:cs="Tahoma"/>
          <w:b/>
          <w:bCs/>
          <w:iCs/>
        </w:rPr>
      </w:pPr>
    </w:p>
    <w:p w:rsidR="007050C3" w:rsidRDefault="007050C3">
      <w:r>
        <w:rPr>
          <w:rFonts w:cs="Tahoma"/>
          <w:b/>
          <w:bCs/>
          <w:iCs/>
        </w:rPr>
        <w:t xml:space="preserve">Personální podmínky </w:t>
      </w:r>
    </w:p>
    <w:p w:rsidR="007050C3" w:rsidRDefault="007050C3">
      <w:r>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7050C3" w:rsidRDefault="007050C3">
      <w:pPr>
        <w:rPr>
          <w:rFonts w:cs="Tahoma"/>
        </w:rPr>
      </w:pPr>
    </w:p>
    <w:p w:rsidR="007050C3" w:rsidRDefault="007050C3">
      <w:r>
        <w:rPr>
          <w:rFonts w:cs="Tahoma"/>
          <w:b/>
          <w:bCs/>
          <w:iCs/>
        </w:rPr>
        <w:t xml:space="preserve">Materiální podmínky </w:t>
      </w:r>
    </w:p>
    <w:p w:rsidR="007050C3" w:rsidRDefault="007050C3">
      <w:r>
        <w:rPr>
          <w:rFonts w:cs="Tahoma"/>
        </w:rPr>
        <w:t xml:space="preserve">Základní materiální podmínky pro vedení výchovně vzdělávacího procesu jsou na velmi dobré úrovni. </w:t>
      </w:r>
    </w:p>
    <w:p w:rsidR="007050C3" w:rsidRDefault="007050C3">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FE075F">
        <w:rPr>
          <w:rFonts w:cs="Tahoma"/>
        </w:rPr>
        <w:t xml:space="preserve">Pro výuku předmětu Výpočetní technika má škola k dispozici tři počítačové učebny – první je vybavena 14 počítači (PC), druhá 20 PC a třetí 24 PC s potřebným softwarovým vybavením a připojením na internet. Na těchto učebnách probíhá rovněž výuka jiných předmětů. </w:t>
      </w:r>
      <w:r>
        <w:rPr>
          <w:rFonts w:cs="Tahoma"/>
        </w:rPr>
        <w:t xml:space="preserve">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7050C3" w:rsidRDefault="007050C3">
      <w:r>
        <w:rPr>
          <w:rFonts w:cs="Tahoma"/>
        </w:rPr>
        <w:t>Praktické činnosti jsou realizovány v předmětu Odborný výcvik. Odborný výcvik se vyučuje v moderně vybavené školní jídelně. Školním hotelu Hvězda na Zámeckém náměstí a na pracovištích soukromých firem dle smluv. Používají se zde nejnovější technologické postupy a metody. Žáci jsou rozděleni do skupin a pracují pod vedením učitele.</w:t>
      </w:r>
    </w:p>
    <w:p w:rsidR="007050C3" w:rsidRDefault="007050C3">
      <w:r>
        <w:rPr>
          <w:rFonts w:cs="Tahoma"/>
        </w:rPr>
        <w:t xml:space="preserve">Stravování žáků je zajištěno ve školní jídelně, která umožňuje stravování 1x denně-oběd. </w:t>
      </w:r>
    </w:p>
    <w:p w:rsidR="007050C3" w:rsidRDefault="007050C3">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7050C3" w:rsidRDefault="007050C3">
      <w:pPr>
        <w:rPr>
          <w:rFonts w:cs="Tahoma"/>
        </w:rPr>
      </w:pPr>
    </w:p>
    <w:p w:rsidR="007050C3" w:rsidRDefault="007050C3">
      <w:pPr>
        <w:tabs>
          <w:tab w:val="left" w:pos="360"/>
        </w:tabs>
      </w:pPr>
      <w:r>
        <w:rPr>
          <w:rFonts w:cs="Tahoma"/>
          <w:b/>
          <w:szCs w:val="28"/>
        </w:rPr>
        <w:t>Realizace bezpečnosti a ochrany zdraví při práci, hygiena práce</w:t>
      </w:r>
    </w:p>
    <w:p w:rsidR="007050C3" w:rsidRDefault="007050C3">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7050C3" w:rsidRDefault="007050C3">
      <w:pPr>
        <w:tabs>
          <w:tab w:val="left" w:pos="360"/>
        </w:tabs>
      </w:pPr>
      <w:r>
        <w:rPr>
          <w:rFonts w:cs="Tahoma"/>
        </w:rPr>
        <w:t xml:space="preserve">Problematika bezpečnosti práce, hygieny práce a požární ochrany je součástí teoretického i praktického vyučování. Vychází z požadavku platných právních </w:t>
      </w:r>
      <w:r>
        <w:rPr>
          <w:rFonts w:cs="Tahoma"/>
        </w:rPr>
        <w:lastRenderedPageBreak/>
        <w:t>předpisů, zákonů, vyhlášek, technických norem i předpisů ES pro danou oblast. Prostory, ve kterých je prováděna výuka, musí odpovídat Vyhlášce č. 410/2005 Sb.</w:t>
      </w:r>
    </w:p>
    <w:p w:rsidR="007050C3" w:rsidRDefault="007050C3">
      <w:pPr>
        <w:tabs>
          <w:tab w:val="left" w:pos="360"/>
        </w:tabs>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7050C3" w:rsidRDefault="007050C3">
      <w:pPr>
        <w:tabs>
          <w:tab w:val="left" w:pos="360"/>
        </w:tabs>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7050C3" w:rsidRDefault="007050C3">
      <w:pPr>
        <w:tabs>
          <w:tab w:val="left" w:pos="360"/>
        </w:tabs>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7050C3" w:rsidRDefault="007050C3">
      <w:pPr>
        <w:tabs>
          <w:tab w:val="left" w:pos="360"/>
        </w:tabs>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7050C3" w:rsidRDefault="007050C3">
      <w:pPr>
        <w:tabs>
          <w:tab w:val="left" w:pos="360"/>
        </w:tabs>
        <w:rPr>
          <w:rFonts w:cs="Tahoma"/>
        </w:rPr>
      </w:pPr>
    </w:p>
    <w:p w:rsidR="00664FAB" w:rsidRDefault="00664FAB" w:rsidP="00664FAB">
      <w:pPr>
        <w:pStyle w:val="Standard"/>
        <w:tabs>
          <w:tab w:val="left" w:pos="360"/>
        </w:tabs>
        <w:jc w:val="both"/>
      </w:pPr>
      <w:r>
        <w:rPr>
          <w:rFonts w:ascii="Tahoma" w:hAnsi="Tahoma" w:cs="Tahoma"/>
          <w:b/>
        </w:rPr>
        <w:t>Prevence rizikového chování</w:t>
      </w:r>
    </w:p>
    <w:p w:rsidR="00664FAB" w:rsidRDefault="00664FAB" w:rsidP="00664FAB">
      <w:pPr>
        <w:pStyle w:val="Standard"/>
        <w:tabs>
          <w:tab w:val="left" w:pos="360"/>
        </w:tabs>
        <w:jc w:val="both"/>
      </w:pPr>
      <w:r>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664FAB" w:rsidRDefault="00664FAB" w:rsidP="00664FAB">
      <w:pPr>
        <w:pStyle w:val="Standard"/>
        <w:tabs>
          <w:tab w:val="left" w:pos="360"/>
        </w:tabs>
        <w:jc w:val="both"/>
      </w:pPr>
      <w:r>
        <w:rPr>
          <w:rFonts w:ascii="Tahoma" w:hAnsi="Tahoma" w:cs="Tahoma"/>
        </w:rPr>
        <w:t xml:space="preserve">V rámci prevence jsou žáci ve výuce seznamováni s riziky nežádoucího chování. Do předmětů jsou zařazovány témata zaměřena </w:t>
      </w:r>
      <w:r w:rsidR="00FE0F94">
        <w:rPr>
          <w:rFonts w:ascii="Tahoma" w:hAnsi="Tahoma" w:cs="Tahoma"/>
        </w:rPr>
        <w:t>n</w:t>
      </w:r>
      <w:r>
        <w:rPr>
          <w:rFonts w:ascii="Tahoma" w:hAnsi="Tahoma" w:cs="Tahoma"/>
        </w:rPr>
        <w:t>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664FAB" w:rsidRDefault="00664FAB" w:rsidP="00664FAB">
      <w:pPr>
        <w:pStyle w:val="Standard"/>
        <w:tabs>
          <w:tab w:val="left" w:pos="360"/>
        </w:tabs>
        <w:jc w:val="both"/>
      </w:pPr>
      <w:r>
        <w:rPr>
          <w:rFonts w:ascii="Tahoma" w:hAnsi="Tahoma" w:cs="Tahoma"/>
        </w:rPr>
        <w:t>Ve třídách je během studia diagnostikováno sociální klima a podle potřeby poté zaváděny intervenční programy na nápravu sociálních vztahů.</w:t>
      </w:r>
    </w:p>
    <w:p w:rsidR="00664FAB" w:rsidRDefault="00664FAB" w:rsidP="00664FAB">
      <w:pPr>
        <w:pStyle w:val="Standard"/>
        <w:tabs>
          <w:tab w:val="left" w:pos="360"/>
        </w:tabs>
        <w:jc w:val="both"/>
      </w:pPr>
      <w:r>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664FAB" w:rsidRDefault="00664FAB" w:rsidP="00664FAB">
      <w:pPr>
        <w:pStyle w:val="Standard"/>
        <w:tabs>
          <w:tab w:val="left" w:pos="360"/>
        </w:tabs>
        <w:jc w:val="both"/>
      </w:pPr>
      <w:r>
        <w:rPr>
          <w:rFonts w:ascii="Tahoma" w:hAnsi="Tahoma" w:cs="Tahoma"/>
        </w:rPr>
        <w:t xml:space="preserve">Školní preventivní program je každoročně vyhodnocován a poté je program na další rok upravován podle měnících se podmínek ve </w:t>
      </w:r>
      <w:r w:rsidR="00FE0F94">
        <w:rPr>
          <w:rFonts w:ascii="Tahoma" w:hAnsi="Tahoma" w:cs="Tahoma"/>
        </w:rPr>
        <w:t>škole.</w:t>
      </w:r>
    </w:p>
    <w:p w:rsidR="007050C3" w:rsidRDefault="007050C3">
      <w:pPr>
        <w:rPr>
          <w:rFonts w:cs="Tahoma"/>
        </w:rPr>
      </w:pPr>
    </w:p>
    <w:p w:rsidR="007050C3" w:rsidRDefault="007050C3">
      <w:pPr>
        <w:rPr>
          <w:rFonts w:cs="Tahoma"/>
        </w:rPr>
      </w:pPr>
    </w:p>
    <w:p w:rsidR="007050C3" w:rsidRDefault="007050C3">
      <w:pPr>
        <w:pStyle w:val="Nadpis1"/>
        <w:pageBreakBefore/>
        <w:ind w:left="284" w:hanging="284"/>
      </w:pPr>
      <w:bookmarkStart w:id="134" w:name="_Toc353539195"/>
      <w:bookmarkStart w:id="135" w:name="_Toc426480294"/>
      <w:bookmarkStart w:id="136" w:name="_Toc426949212"/>
      <w:bookmarkStart w:id="137" w:name="_Toc427322061"/>
      <w:bookmarkStart w:id="138" w:name="_Toc428104228"/>
      <w:bookmarkStart w:id="139" w:name="_Toc368827657"/>
      <w:bookmarkStart w:id="140" w:name="_Toc368823156"/>
      <w:bookmarkStart w:id="141" w:name="_Toc433916733"/>
      <w:bookmarkStart w:id="142" w:name="_Toc486261926"/>
      <w:bookmarkStart w:id="143" w:name="_Toc486263841"/>
      <w:bookmarkEnd w:id="134"/>
      <w:bookmarkEnd w:id="135"/>
      <w:bookmarkEnd w:id="136"/>
      <w:bookmarkEnd w:id="137"/>
      <w:bookmarkEnd w:id="138"/>
      <w:bookmarkEnd w:id="139"/>
      <w:bookmarkEnd w:id="140"/>
      <w:r>
        <w:lastRenderedPageBreak/>
        <w:t>8. Charakteristika spolupráce se sociálními partnery při realizaci ŠVP</w:t>
      </w:r>
      <w:bookmarkEnd w:id="141"/>
      <w:bookmarkEnd w:id="142"/>
      <w:bookmarkEnd w:id="143"/>
    </w:p>
    <w:p w:rsidR="007050C3" w:rsidRDefault="007050C3">
      <w:pPr>
        <w:rPr>
          <w:rFonts w:cs="Tahoma"/>
        </w:rPr>
      </w:pPr>
    </w:p>
    <w:p w:rsidR="007050C3" w:rsidRDefault="007050C3">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7050C3" w:rsidRDefault="007050C3">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Pedagogicko-psychologická poradna, Slezská diakonie, Citadela, ACET, Nadace Help in, nízkoprahové zařízení Open Haus, Nadace Elpis, tito pro školu zabezpečují přednášky a programy zaměřené na prevenci a eliminaci sociálně patologických jevů. </w:t>
      </w:r>
    </w:p>
    <w:p w:rsidR="007050C3" w:rsidRDefault="007050C3">
      <w:r>
        <w:rPr>
          <w:rFonts w:cs="Tahoma"/>
        </w:rPr>
        <w:t>Ve škole pracuje Školská rada, která se podílí na činnosti školy, na pravidelných zasedáních je seznamována s průběhem, obsahem a podmínkami vzdělávání.</w:t>
      </w:r>
    </w:p>
    <w:p w:rsidR="007050C3" w:rsidRDefault="007050C3">
      <w:r>
        <w:rPr>
          <w:rFonts w:cs="Tahoma"/>
        </w:rPr>
        <w:t>Každoročně realizujeme:</w:t>
      </w:r>
    </w:p>
    <w:p w:rsidR="007050C3" w:rsidRDefault="007050C3">
      <w:r>
        <w:rPr>
          <w:rFonts w:cs="Tahoma"/>
        </w:rPr>
        <w:t>Ples školy, „Den otevřených dveří</w:t>
      </w:r>
      <w:r>
        <w:rPr>
          <w:rFonts w:cs="Tahoma"/>
          <w:lang w:val="en-US"/>
        </w:rPr>
        <w:t>”</w:t>
      </w:r>
      <w:r>
        <w:rPr>
          <w:rFonts w:cs="Tahoma"/>
        </w:rPr>
        <w:t xml:space="preserve"> a mnoho dalších akcí.</w:t>
      </w:r>
    </w:p>
    <w:p w:rsidR="007050C3" w:rsidRDefault="007050C3">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7050C3" w:rsidRDefault="007050C3">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7050C3" w:rsidRDefault="007050C3">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7050C3" w:rsidRDefault="007050C3">
      <w:r>
        <w:rPr>
          <w:rFonts w:cs="Tahoma"/>
        </w:rPr>
        <w:t>Sociální partneři jsou seznámeni s koncepcí a tvorbou ŠVP a svými připomínkami se mohou aktivně podílet na zdokonalování výuky a stanovení kompetencí pro daný obor.</w:t>
      </w:r>
    </w:p>
    <w:p w:rsidR="007050C3" w:rsidRDefault="007050C3">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7050C3" w:rsidRDefault="007050C3"/>
    <w:sectPr w:rsidR="007050C3" w:rsidSect="004C4038">
      <w:headerReference w:type="default" r:id="rId29"/>
      <w:footerReference w:type="default" r:id="rId30"/>
      <w:pgSz w:w="11906" w:h="16838"/>
      <w:pgMar w:top="1134" w:right="1481" w:bottom="1134" w:left="1481" w:header="1134" w:footer="1134"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AC0" w:rsidRDefault="00942AC0">
      <w:r>
        <w:separator/>
      </w:r>
    </w:p>
  </w:endnote>
  <w:endnote w:type="continuationSeparator" w:id="0">
    <w:p w:rsidR="00942AC0" w:rsidRDefault="0094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Arial Unicode MS"/>
    <w:charset w:val="EE"/>
    <w:family w:val="auto"/>
    <w:pitch w:val="variable"/>
  </w:font>
  <w:font w:name="OpenSymbol">
    <w:panose1 w:val="05010000000000000000"/>
    <w:charset w:val="00"/>
    <w:family w:val="auto"/>
    <w:pitch w:val="variable"/>
    <w:sig w:usb0="800000AF" w:usb1="1001ECEA" w:usb2="00000000" w:usb3="00000000" w:csb0="00000001" w:csb1="00000000"/>
  </w:font>
  <w:font w:name="Century">
    <w:panose1 w:val="02040604050505020304"/>
    <w:charset w:val="EE"/>
    <w:family w:val="roman"/>
    <w:pitch w:val="variable"/>
    <w:sig w:usb0="00000287" w:usb1="00000000" w:usb2="00000000" w:usb3="00000000" w:csb0="0000009F" w:csb1="00000000"/>
  </w:font>
  <w:font w:name="TimesNewRoman">
    <w:altName w:val="Bold"/>
    <w:charset w:val="EE"/>
    <w:family w:val="roman"/>
    <w:pitch w:val="default"/>
  </w:font>
  <w:font w:name="Calibri">
    <w:panose1 w:val="020F0502020204030204"/>
    <w:charset w:val="EE"/>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Liberation Serif">
    <w:panose1 w:val="02020603050405020304"/>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pat"/>
    </w:pPr>
    <w:r>
      <w:rPr>
        <w:noProof/>
        <w:lang w:bidi="ar-SA"/>
      </w:rPr>
      <w:drawing>
        <wp:anchor distT="0" distB="0" distL="0" distR="0" simplePos="0" relativeHeight="251661824" behindDoc="1" locked="0" layoutInCell="1" allowOverlap="1" wp14:anchorId="5140B1CE" wp14:editId="39F20287">
          <wp:simplePos x="0" y="0"/>
          <wp:positionH relativeFrom="column">
            <wp:posOffset>4272280</wp:posOffset>
          </wp:positionH>
          <wp:positionV relativeFrom="paragraph">
            <wp:posOffset>-352425</wp:posOffset>
          </wp:positionV>
          <wp:extent cx="1257300" cy="578996"/>
          <wp:effectExtent l="0" t="0" r="0" b="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1"/>
                  <a:stretch>
                    <a:fillRect/>
                  </a:stretch>
                </pic:blipFill>
                <pic:spPr bwMode="auto">
                  <a:xfrm>
                    <a:off x="0" y="0"/>
                    <a:ext cx="1283520" cy="59107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pat"/>
    </w:pPr>
    <w:r>
      <w:rPr>
        <w:noProof/>
        <w:lang w:bidi="ar-SA"/>
      </w:rPr>
      <w:drawing>
        <wp:anchor distT="0" distB="0" distL="0" distR="0" simplePos="0" relativeHeight="251657728" behindDoc="0" locked="0" layoutInCell="1" allowOverlap="1">
          <wp:simplePos x="0" y="0"/>
          <wp:positionH relativeFrom="column">
            <wp:posOffset>4526280</wp:posOffset>
          </wp:positionH>
          <wp:positionV relativeFrom="paragraph">
            <wp:posOffset>12065</wp:posOffset>
          </wp:positionV>
          <wp:extent cx="1223010" cy="576580"/>
          <wp:effectExtent l="0" t="0" r="0" b="0"/>
          <wp:wrapSquare wrapText="larges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w:instrText>
    </w:r>
    <w:r>
      <w:fldChar w:fldCharType="separate"/>
    </w:r>
    <w:r w:rsidR="0065704F">
      <w:rPr>
        <w:noProof/>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pat"/>
    </w:pPr>
    <w:r>
      <w:rPr>
        <w:noProof/>
        <w:lang w:bidi="ar-SA"/>
      </w:rPr>
      <w:drawing>
        <wp:anchor distT="0" distB="0" distL="0" distR="0" simplePos="0" relativeHeight="251659776" behindDoc="0" locked="0" layoutInCell="1" allowOverlap="1" wp14:anchorId="3B226395" wp14:editId="31531BAE">
          <wp:simplePos x="0" y="0"/>
          <wp:positionH relativeFrom="column">
            <wp:posOffset>8005445</wp:posOffset>
          </wp:positionH>
          <wp:positionV relativeFrom="paragraph">
            <wp:posOffset>5080</wp:posOffset>
          </wp:positionV>
          <wp:extent cx="1223010" cy="571500"/>
          <wp:effectExtent l="0" t="0" r="0" b="0"/>
          <wp:wrapSquare wrapText="largest"/>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15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w:instrText>
    </w:r>
    <w:r>
      <w:fldChar w:fldCharType="separate"/>
    </w:r>
    <w:r w:rsidR="00FE0F94">
      <w:rPr>
        <w:noProof/>
      </w:rPr>
      <w:t>16</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pat"/>
    </w:pPr>
    <w:r>
      <w:rPr>
        <w:noProof/>
        <w:lang w:bidi="ar-SA"/>
      </w:rPr>
      <w:drawing>
        <wp:anchor distT="0" distB="0" distL="0" distR="0" simplePos="0" relativeHeight="251670016" behindDoc="0" locked="0" layoutInCell="1" allowOverlap="1" wp14:anchorId="2B33C161" wp14:editId="7B8E5EF5">
          <wp:simplePos x="0" y="0"/>
          <wp:positionH relativeFrom="column">
            <wp:posOffset>4389120</wp:posOffset>
          </wp:positionH>
          <wp:positionV relativeFrom="paragraph">
            <wp:posOffset>-49386</wp:posOffset>
          </wp:positionV>
          <wp:extent cx="1223010" cy="576580"/>
          <wp:effectExtent l="0" t="0" r="0" b="0"/>
          <wp:wrapNone/>
          <wp:docPr id="17"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67968" behindDoc="0" locked="0" layoutInCell="1" allowOverlap="1" wp14:anchorId="62E5256B" wp14:editId="0BD95237">
          <wp:simplePos x="0" y="0"/>
          <wp:positionH relativeFrom="column">
            <wp:posOffset>8005445</wp:posOffset>
          </wp:positionH>
          <wp:positionV relativeFrom="paragraph">
            <wp:posOffset>5080</wp:posOffset>
          </wp:positionV>
          <wp:extent cx="1223010" cy="571500"/>
          <wp:effectExtent l="0" t="0" r="0" b="0"/>
          <wp:wrapSquare wrapText="largest"/>
          <wp:docPr id="1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15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w:instrText>
    </w:r>
    <w:r>
      <w:fldChar w:fldCharType="separate"/>
    </w:r>
    <w:r w:rsidR="00FE0F94">
      <w:rPr>
        <w:noProof/>
      </w:rPr>
      <w:t>20</w:t>
    </w:r>
    <w:r>
      <w:fldChar w:fldCharType="end"/>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AC0" w:rsidRDefault="00942AC0">
      <w:r>
        <w:separator/>
      </w:r>
    </w:p>
  </w:footnote>
  <w:footnote w:type="continuationSeparator" w:id="0">
    <w:p w:rsidR="00942AC0" w:rsidRDefault="00942A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hlav"/>
    </w:pPr>
    <w:r>
      <w:rPr>
        <w:noProof/>
        <w:lang w:bidi="ar-SA"/>
      </w:rPr>
      <mc:AlternateContent>
        <mc:Choice Requires="wps">
          <w:drawing>
            <wp:anchor distT="0" distB="0" distL="114300" distR="114300" simplePos="0" relativeHeight="251655680" behindDoc="0" locked="0" layoutInCell="1" allowOverlap="1">
              <wp:simplePos x="0" y="0"/>
              <wp:positionH relativeFrom="column">
                <wp:posOffset>4261485</wp:posOffset>
              </wp:positionH>
              <wp:positionV relativeFrom="paragraph">
                <wp:posOffset>-189230</wp:posOffset>
              </wp:positionV>
              <wp:extent cx="1552575" cy="295275"/>
              <wp:effectExtent l="0" t="0" r="1270" b="3810"/>
              <wp:wrapNone/>
              <wp:docPr id="1"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952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690BB3" w:rsidRDefault="00690BB3">
                          <w:pPr>
                            <w:jc w:val="left"/>
                            <w:rPr>
                              <w:rFonts w:eastAsia="SimSun" w:cs="Mangal"/>
                              <w:lang w:eastAsia="zh-CN"/>
                            </w:rPr>
                          </w:pPr>
                          <w:r>
                            <w:rPr>
                              <w:rFonts w:eastAsia="SimSun" w:cs="Mangal"/>
                              <w:lang w:eastAsia="zh-CN"/>
                            </w:rPr>
                            <w:t>ŠVP Kuchař - Číšník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335.55pt;margin-top:-14.9pt;width:122.25pt;height:23.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" filled="f" stroked="f" strokeweight=".71mm">
              <v:stroke joinstyle="round"/>
              <v:textbox inset="0,0,0,0">
                <w:txbxContent>
                  <w:p w:rsidR="00690BB3" w:rsidRDefault="00690BB3">
                    <w:pPr>
                      <w:jc w:val="left"/>
                      <w:rPr>
                        <w:rFonts w:eastAsia="SimSun" w:cs="Mangal"/>
                        <w:lang w:eastAsia="zh-CN"/>
                      </w:rPr>
                    </w:pPr>
                    <w:r>
                      <w:rPr>
                        <w:rFonts w:eastAsia="SimSun" w:cs="Mangal"/>
                        <w:lang w:eastAsia="zh-CN"/>
                      </w:rPr>
                      <w:t>ŠVP Kuchař - Číšník</w:t>
                    </w:r>
                  </w:p>
                </w:txbxContent>
              </v:textbox>
            </v:shape>
          </w:pict>
        </mc:Fallback>
      </mc:AlternateContent>
    </w:r>
    <w:r>
      <w:rPr>
        <w:noProof/>
        <w:lang w:bidi="ar-SA"/>
      </w:rPr>
      <w:drawing>
        <wp:anchor distT="0" distB="0" distL="0" distR="0" simplePos="0" relativeHeight="251656704" behindDoc="0" locked="0" layoutInCell="1" allowOverlap="1">
          <wp:simplePos x="0" y="0"/>
          <wp:positionH relativeFrom="column">
            <wp:posOffset>49530</wp:posOffset>
          </wp:positionH>
          <wp:positionV relativeFrom="paragraph">
            <wp:posOffset>-361950</wp:posOffset>
          </wp:positionV>
          <wp:extent cx="1223010" cy="502920"/>
          <wp:effectExtent l="0" t="0" r="0" b="0"/>
          <wp:wrapSquare wrapText="larges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hlav"/>
    </w:pPr>
    <w:r>
      <w:rPr>
        <w:noProof/>
        <w:lang w:bidi="ar-SA"/>
      </w:rPr>
      <w:drawing>
        <wp:anchor distT="0" distB="0" distL="0" distR="0" simplePos="0" relativeHeight="251658752" behindDoc="0" locked="0" layoutInCell="1" allowOverlap="1">
          <wp:simplePos x="0" y="0"/>
          <wp:positionH relativeFrom="column">
            <wp:posOffset>103505</wp:posOffset>
          </wp:positionH>
          <wp:positionV relativeFrom="paragraph">
            <wp:posOffset>-367665</wp:posOffset>
          </wp:positionV>
          <wp:extent cx="1223010" cy="502920"/>
          <wp:effectExtent l="0" t="0" r="0" b="0"/>
          <wp:wrapSquare wrapText="larges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BB3" w:rsidRDefault="00690BB3">
    <w:pPr>
      <w:pStyle w:val="Zhlav"/>
    </w:pPr>
    <w:r>
      <w:rPr>
        <w:noProof/>
        <w:lang w:bidi="ar-SA"/>
      </w:rPr>
      <mc:AlternateContent>
        <mc:Choice Requires="wps">
          <w:drawing>
            <wp:anchor distT="0" distB="0" distL="114300" distR="114300" simplePos="0" relativeHeight="251665920" behindDoc="0" locked="0" layoutInCell="1" allowOverlap="1" wp14:anchorId="30891A8F" wp14:editId="16CCAF00">
              <wp:simplePos x="0" y="0"/>
              <wp:positionH relativeFrom="column">
                <wp:posOffset>3945357</wp:posOffset>
              </wp:positionH>
              <wp:positionV relativeFrom="paragraph">
                <wp:posOffset>-103048</wp:posOffset>
              </wp:positionV>
              <wp:extent cx="1552575" cy="295275"/>
              <wp:effectExtent l="0" t="0" r="1270" b="3810"/>
              <wp:wrapNone/>
              <wp:docPr id="13"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952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690BB3" w:rsidRDefault="00690BB3" w:rsidP="002E73D2">
                          <w:pPr>
                            <w:jc w:val="left"/>
                            <w:rPr>
                              <w:rFonts w:eastAsia="SimSun" w:cs="Mangal"/>
                              <w:lang w:eastAsia="zh-CN"/>
                            </w:rPr>
                          </w:pPr>
                          <w:r>
                            <w:rPr>
                              <w:rFonts w:eastAsia="SimSun" w:cs="Mangal"/>
                              <w:lang w:eastAsia="zh-CN"/>
                            </w:rPr>
                            <w:t>ŠVP Kuchař - Číšník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30891A8F" id="_x0000_t202" coordsize="21600,21600" o:spt="202" path="m,l,21600r21600,l21600,xe">
              <v:stroke joinstyle="miter"/>
              <v:path gradientshapeok="t" o:connecttype="rect"/>
            </v:shapetype>
            <v:shape id="_x0000_s1029" type="#_x0000_t202" style="position:absolute;left:0;text-align:left;margin-left:310.65pt;margin-top:-8.1pt;width:122.25pt;height:23.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" filled="f" stroked="f" strokeweight=".71mm">
              <v:stroke joinstyle="round"/>
              <v:textbox inset="0,0,0,0">
                <w:txbxContent>
                  <w:p w:rsidR="00690BB3" w:rsidRDefault="00690BB3" w:rsidP="002E73D2">
                    <w:pPr>
                      <w:jc w:val="left"/>
                      <w:rPr>
                        <w:rFonts w:eastAsia="SimSun" w:cs="Mangal"/>
                        <w:lang w:eastAsia="zh-CN"/>
                      </w:rPr>
                    </w:pPr>
                    <w:r>
                      <w:rPr>
                        <w:rFonts w:eastAsia="SimSun" w:cs="Mangal"/>
                        <w:lang w:eastAsia="zh-CN"/>
                      </w:rPr>
                      <w:t>ŠVP Kuchař - Číšník</w:t>
                    </w:r>
                  </w:p>
                </w:txbxContent>
              </v:textbox>
            </v:shape>
          </w:pict>
        </mc:Fallback>
      </mc:AlternateContent>
    </w:r>
    <w:r>
      <w:rPr>
        <w:noProof/>
        <w:lang w:bidi="ar-SA"/>
      </w:rPr>
      <w:drawing>
        <wp:anchor distT="0" distB="0" distL="0" distR="0" simplePos="0" relativeHeight="251663872" behindDoc="0" locked="0" layoutInCell="1" allowOverlap="1" wp14:anchorId="3589E6CA" wp14:editId="0667A1B0">
          <wp:simplePos x="0" y="0"/>
          <wp:positionH relativeFrom="column">
            <wp:posOffset>103505</wp:posOffset>
          </wp:positionH>
          <wp:positionV relativeFrom="paragraph">
            <wp:posOffset>-367665</wp:posOffset>
          </wp:positionV>
          <wp:extent cx="1223010" cy="502920"/>
          <wp:effectExtent l="0" t="0" r="0" b="0"/>
          <wp:wrapSquare wrapText="largest"/>
          <wp:docPr id="1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4"/>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2" w15:restartNumberingAfterBreak="0">
    <w:nsid w:val="00000003"/>
    <w:multiLevelType w:val="multilevel"/>
    <w:tmpl w:val="00000003"/>
    <w:name w:val="WWNum5"/>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3"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4"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5" w15:restartNumberingAfterBreak="0">
    <w:nsid w:val="00000006"/>
    <w:multiLevelType w:val="multilevel"/>
    <w:tmpl w:val="00000006"/>
    <w:name w:val="WWNum8"/>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6" w15:restartNumberingAfterBreak="0">
    <w:nsid w:val="00000007"/>
    <w:multiLevelType w:val="multilevel"/>
    <w:tmpl w:val="00000007"/>
    <w:name w:val="WWNum9"/>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7" w15:restartNumberingAfterBreak="0">
    <w:nsid w:val="00000008"/>
    <w:multiLevelType w:val="multilevel"/>
    <w:tmpl w:val="00000008"/>
    <w:name w:val="WWNum10"/>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8" w15:restartNumberingAfterBreak="0">
    <w:nsid w:val="00000009"/>
    <w:multiLevelType w:val="multilevel"/>
    <w:tmpl w:val="00000009"/>
    <w:name w:val="WWNum11"/>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9"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10"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11" w15:restartNumberingAfterBreak="0">
    <w:nsid w:val="0000000C"/>
    <w:multiLevelType w:val="multilevel"/>
    <w:tmpl w:val="0000000C"/>
    <w:name w:val="WWNum14"/>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12" w15:restartNumberingAfterBreak="0">
    <w:nsid w:val="0000000D"/>
    <w:multiLevelType w:val="multilevel"/>
    <w:tmpl w:val="0000000D"/>
    <w:name w:val="WWNum1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cs="Symbol"/>
        <w:b/>
        <w:sz w:val="18"/>
        <w:szCs w:val="18"/>
      </w:rPr>
    </w:lvl>
    <w:lvl w:ilvl="1">
      <w:start w:val="1"/>
      <w:numFmt w:val="bullet"/>
      <w:lvlText w:val=""/>
      <w:lvlJc w:val="left"/>
      <w:pPr>
        <w:tabs>
          <w:tab w:val="num" w:pos="0"/>
        </w:tabs>
        <w:ind w:left="1080" w:hanging="360"/>
      </w:pPr>
      <w:rPr>
        <w:rFonts w:ascii="Symbol" w:hAnsi="Symbol" w:cs="Symbol"/>
        <w:b/>
        <w:sz w:val="18"/>
        <w:szCs w:val="18"/>
      </w:rPr>
    </w:lvl>
    <w:lvl w:ilvl="2">
      <w:start w:val="1"/>
      <w:numFmt w:val="bullet"/>
      <w:lvlText w:val=""/>
      <w:lvlJc w:val="left"/>
      <w:pPr>
        <w:tabs>
          <w:tab w:val="num" w:pos="0"/>
        </w:tabs>
        <w:ind w:left="1440" w:hanging="360"/>
      </w:pPr>
      <w:rPr>
        <w:rFonts w:ascii="Symbol" w:hAnsi="Symbol" w:cs="Symbol"/>
        <w:b/>
        <w:sz w:val="18"/>
        <w:szCs w:val="18"/>
      </w:rPr>
    </w:lvl>
    <w:lvl w:ilvl="3">
      <w:start w:val="1"/>
      <w:numFmt w:val="bullet"/>
      <w:lvlText w:val=""/>
      <w:lvlJc w:val="left"/>
      <w:pPr>
        <w:tabs>
          <w:tab w:val="num" w:pos="0"/>
        </w:tabs>
        <w:ind w:left="1800" w:hanging="360"/>
      </w:pPr>
      <w:rPr>
        <w:rFonts w:ascii="Symbol" w:hAnsi="Symbol" w:cs="Symbol"/>
        <w:b/>
        <w:sz w:val="18"/>
        <w:szCs w:val="18"/>
      </w:rPr>
    </w:lvl>
    <w:lvl w:ilvl="4">
      <w:start w:val="1"/>
      <w:numFmt w:val="bullet"/>
      <w:lvlText w:val=""/>
      <w:lvlJc w:val="left"/>
      <w:pPr>
        <w:tabs>
          <w:tab w:val="num" w:pos="0"/>
        </w:tabs>
        <w:ind w:left="2160" w:hanging="360"/>
      </w:pPr>
      <w:rPr>
        <w:rFonts w:ascii="Symbol" w:hAnsi="Symbol" w:cs="Symbol"/>
        <w:b/>
        <w:sz w:val="18"/>
        <w:szCs w:val="18"/>
      </w:rPr>
    </w:lvl>
    <w:lvl w:ilvl="5">
      <w:start w:val="1"/>
      <w:numFmt w:val="bullet"/>
      <w:lvlText w:val=""/>
      <w:lvlJc w:val="left"/>
      <w:pPr>
        <w:tabs>
          <w:tab w:val="num" w:pos="0"/>
        </w:tabs>
        <w:ind w:left="2520" w:hanging="360"/>
      </w:pPr>
      <w:rPr>
        <w:rFonts w:ascii="Symbol" w:hAnsi="Symbol" w:cs="Symbol"/>
        <w:b/>
        <w:sz w:val="18"/>
        <w:szCs w:val="18"/>
      </w:rPr>
    </w:lvl>
    <w:lvl w:ilvl="6">
      <w:start w:val="1"/>
      <w:numFmt w:val="bullet"/>
      <w:lvlText w:val=""/>
      <w:lvlJc w:val="left"/>
      <w:pPr>
        <w:tabs>
          <w:tab w:val="num" w:pos="0"/>
        </w:tabs>
        <w:ind w:left="2880" w:hanging="360"/>
      </w:pPr>
      <w:rPr>
        <w:rFonts w:ascii="Symbol" w:hAnsi="Symbol" w:cs="Symbol"/>
        <w:b/>
        <w:sz w:val="18"/>
        <w:szCs w:val="18"/>
      </w:rPr>
    </w:lvl>
    <w:lvl w:ilvl="7">
      <w:start w:val="1"/>
      <w:numFmt w:val="bullet"/>
      <w:lvlText w:val=""/>
      <w:lvlJc w:val="left"/>
      <w:pPr>
        <w:tabs>
          <w:tab w:val="num" w:pos="0"/>
        </w:tabs>
        <w:ind w:left="3240" w:hanging="360"/>
      </w:pPr>
      <w:rPr>
        <w:rFonts w:ascii="Symbol" w:hAnsi="Symbol" w:cs="Symbol"/>
        <w:b/>
        <w:sz w:val="18"/>
        <w:szCs w:val="18"/>
      </w:rPr>
    </w:lvl>
    <w:lvl w:ilvl="8">
      <w:start w:val="1"/>
      <w:numFmt w:val="bullet"/>
      <w:lvlText w:val=""/>
      <w:lvlJc w:val="left"/>
      <w:pPr>
        <w:tabs>
          <w:tab w:val="num" w:pos="0"/>
        </w:tabs>
        <w:ind w:left="3600" w:hanging="360"/>
      </w:pPr>
      <w:rPr>
        <w:rFonts w:ascii="Symbol" w:hAnsi="Symbol" w:cs="Symbol"/>
        <w:b/>
        <w:sz w:val="18"/>
        <w:szCs w:val="18"/>
      </w:rPr>
    </w:lvl>
  </w:abstractNum>
  <w:abstractNum w:abstractNumId="14"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10"/>
    <w:multiLevelType w:val="multilevel"/>
    <w:tmpl w:val="0000001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101" w:allStyles="1" w:customStyles="0" w:latentStyles="0" w:stylesInUse="0" w:headingStyles="0" w:numberingStyles="0" w:tableStyles="0" w:directFormattingOnRuns="1" w:directFormattingOnParagraphs="0" w:directFormattingOnNumbering="0" w:directFormattingOnTables="0" w:clearFormatting="0" w:top3HeadingStyles="0" w:visibleStyles="0" w:alternateStyleNames="0"/>
  <w:stylePaneSortMethod w:val="000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486"/>
    <w:rsid w:val="000A6A0E"/>
    <w:rsid w:val="000D5A88"/>
    <w:rsid w:val="000E1039"/>
    <w:rsid w:val="00163976"/>
    <w:rsid w:val="0024494A"/>
    <w:rsid w:val="002E73D2"/>
    <w:rsid w:val="002F04C8"/>
    <w:rsid w:val="00354EA7"/>
    <w:rsid w:val="00372F4F"/>
    <w:rsid w:val="003742E7"/>
    <w:rsid w:val="0039785C"/>
    <w:rsid w:val="00425419"/>
    <w:rsid w:val="004C4038"/>
    <w:rsid w:val="005467C1"/>
    <w:rsid w:val="00552811"/>
    <w:rsid w:val="0056166D"/>
    <w:rsid w:val="0065704F"/>
    <w:rsid w:val="00664FAB"/>
    <w:rsid w:val="006755D8"/>
    <w:rsid w:val="00690BB3"/>
    <w:rsid w:val="007050C3"/>
    <w:rsid w:val="00705FEE"/>
    <w:rsid w:val="007D4601"/>
    <w:rsid w:val="007F0AD9"/>
    <w:rsid w:val="00906286"/>
    <w:rsid w:val="00942AC0"/>
    <w:rsid w:val="009741D9"/>
    <w:rsid w:val="00AA17BE"/>
    <w:rsid w:val="00B0533E"/>
    <w:rsid w:val="00B06889"/>
    <w:rsid w:val="00B422E8"/>
    <w:rsid w:val="00B90721"/>
    <w:rsid w:val="00C87286"/>
    <w:rsid w:val="00DB0B07"/>
    <w:rsid w:val="00DB1707"/>
    <w:rsid w:val="00DD2486"/>
    <w:rsid w:val="00DF0A83"/>
    <w:rsid w:val="00E9574B"/>
    <w:rsid w:val="00EB7E26"/>
    <w:rsid w:val="00F403D0"/>
    <w:rsid w:val="00F92411"/>
    <w:rsid w:val="00FE075F"/>
    <w:rsid w:val="00FE0F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5F2E26D"/>
  <w15:chartTrackingRefBased/>
  <w15:docId w15:val="{83393F88-937E-4C46-B784-BA18AA84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17BE"/>
    <w:pPr>
      <w:pBdr>
        <w:top w:val="none" w:sz="0" w:space="0" w:color="000000"/>
        <w:left w:val="none" w:sz="0" w:space="0" w:color="000000"/>
        <w:bottom w:val="none" w:sz="0" w:space="0" w:color="000000"/>
        <w:right w:val="none" w:sz="0" w:space="0" w:color="000000"/>
      </w:pBdr>
      <w:suppressAutoHyphens/>
      <w:jc w:val="both"/>
      <w:textAlignment w:val="baseline"/>
    </w:pPr>
    <w:rPr>
      <w:rFonts w:ascii="Tahoma" w:hAnsi="Tahoma"/>
      <w:kern w:val="1"/>
      <w:sz w:val="24"/>
      <w:szCs w:val="24"/>
      <w:lang w:bidi="hi-IN"/>
    </w:rPr>
  </w:style>
  <w:style w:type="paragraph" w:styleId="Nadpis1">
    <w:name w:val="heading 1"/>
    <w:basedOn w:val="Normln"/>
    <w:qFormat/>
    <w:rsid w:val="00AA17BE"/>
    <w:pPr>
      <w:keepNext/>
      <w:keepLines/>
      <w:spacing w:before="240" w:after="240"/>
      <w:jc w:val="left"/>
      <w:outlineLvl w:val="0"/>
    </w:pPr>
    <w:rPr>
      <w:rFonts w:eastAsia="SimSun" w:cs="Mangal"/>
      <w:b/>
      <w:bCs/>
      <w:kern w:val="24"/>
      <w:szCs w:val="28"/>
    </w:rPr>
  </w:style>
  <w:style w:type="paragraph" w:styleId="Nadpis2">
    <w:name w:val="heading 2"/>
    <w:basedOn w:val="Normln"/>
    <w:qFormat/>
    <w:pPr>
      <w:keepNext/>
      <w:keepLines/>
      <w:spacing w:before="240" w:after="240"/>
      <w:jc w:val="center"/>
      <w:outlineLvl w:val="1"/>
    </w:pPr>
    <w:rPr>
      <w:rFonts w:eastAsia="SimSun" w:cs="Mangal"/>
      <w:b/>
      <w:bCs/>
      <w:caps/>
      <w:color w:val="000000"/>
      <w:szCs w:val="26"/>
    </w:rPr>
  </w:style>
  <w:style w:type="paragraph" w:styleId="Nadpis3">
    <w:name w:val="heading 3"/>
    <w:basedOn w:val="Normln"/>
    <w:qFormat/>
    <w:pPr>
      <w:keepNext/>
      <w:keepLines/>
      <w:spacing w:before="200"/>
      <w:outlineLvl w:val="2"/>
    </w:pPr>
    <w:rPr>
      <w:rFonts w:ascii="Cambria" w:eastAsia="SimSun" w:hAnsi="Cambria" w:cs="Mangal"/>
      <w:b/>
      <w:bCs/>
      <w:color w:val="4F81BD"/>
    </w:rPr>
  </w:style>
  <w:style w:type="paragraph" w:styleId="Nadpis4">
    <w:name w:val="heading 4"/>
    <w:basedOn w:val="Normln"/>
    <w:qFormat/>
    <w:pPr>
      <w:keepNext/>
      <w:outlineLvl w:val="3"/>
    </w:pPr>
    <w:rPr>
      <w:szCs w:val="20"/>
    </w:rPr>
  </w:style>
  <w:style w:type="paragraph" w:styleId="Nadpis5">
    <w:name w:val="heading 5"/>
    <w:basedOn w:val="Normln"/>
    <w:qFormat/>
    <w:pPr>
      <w:spacing w:before="240" w:after="60"/>
      <w:outlineLvl w:val="4"/>
    </w:pPr>
    <w:rPr>
      <w:bCs/>
      <w:iCs/>
      <w:szCs w:val="26"/>
    </w:rPr>
  </w:style>
  <w:style w:type="paragraph" w:styleId="Nadpis6">
    <w:name w:val="heading 6"/>
    <w:basedOn w:val="Normln"/>
    <w:qFormat/>
    <w:pPr>
      <w:spacing w:before="240" w:after="60"/>
      <w:outlineLvl w:val="5"/>
    </w:pPr>
    <w:rPr>
      <w:b/>
      <w:bCs/>
      <w:sz w:val="22"/>
      <w:szCs w:val="22"/>
    </w:rPr>
  </w:style>
  <w:style w:type="paragraph" w:styleId="Nadpis7">
    <w:name w:val="heading 7"/>
    <w:basedOn w:val="Normln"/>
    <w:qFormat/>
    <w:pPr>
      <w:spacing w:before="240" w:after="60"/>
      <w:outlineLvl w:val="6"/>
    </w:pPr>
  </w:style>
  <w:style w:type="paragraph" w:styleId="Nadpis8">
    <w:name w:val="heading 8"/>
    <w:basedOn w:val="Normln"/>
    <w:qFormat/>
    <w:pPr>
      <w:spacing w:before="240" w:after="60"/>
      <w:outlineLvl w:val="7"/>
    </w:pPr>
    <w:rPr>
      <w:i/>
      <w:iCs/>
    </w:rPr>
  </w:style>
  <w:style w:type="paragraph" w:styleId="Nadpis9">
    <w:name w:val="heading 9"/>
    <w:basedOn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style>
  <w:style w:type="character" w:customStyle="1" w:styleId="ZpatChar">
    <w:name w:val="Zápatí Char"/>
    <w:uiPriority w:val="99"/>
    <w:qFormat/>
  </w:style>
  <w:style w:type="character" w:customStyle="1" w:styleId="TextbublinyChar">
    <w:name w:val="Text bubliny Char"/>
    <w:rPr>
      <w:rFonts w:ascii="Tahoma" w:hAnsi="Tahoma" w:cs="Tahoma"/>
      <w:sz w:val="16"/>
      <w:szCs w:val="16"/>
    </w:rPr>
  </w:style>
  <w:style w:type="character" w:customStyle="1" w:styleId="Nadpis4Char">
    <w:name w:val="Nadpis 4 Char"/>
    <w:rPr>
      <w:rFonts w:ascii="Times New Roman" w:eastAsia="Times New Roman" w:hAnsi="Times New Roman" w:cs="Times New Roman"/>
      <w:sz w:val="24"/>
      <w:szCs w:val="20"/>
      <w:lang w:eastAsia="cs-CZ"/>
    </w:rPr>
  </w:style>
  <w:style w:type="character" w:customStyle="1" w:styleId="Nadpis1Char">
    <w:name w:val="Nadpis 1 Char"/>
    <w:rPr>
      <w:rFonts w:ascii="Tahoma" w:eastAsia="SimSun" w:hAnsi="Tahoma" w:cs="Mangal"/>
      <w:b/>
      <w:bCs/>
      <w:caps/>
      <w:sz w:val="24"/>
      <w:szCs w:val="28"/>
      <w:lang w:eastAsia="cs-CZ"/>
    </w:rPr>
  </w:style>
  <w:style w:type="character" w:customStyle="1" w:styleId="Nadpis2Char">
    <w:name w:val="Nadpis 2 Char"/>
    <w:rPr>
      <w:rFonts w:ascii="Tahoma" w:eastAsia="SimSun" w:hAnsi="Tahoma" w:cs="Mangal"/>
      <w:b/>
      <w:bCs/>
      <w:caps/>
      <w:color w:val="000000"/>
      <w:sz w:val="24"/>
      <w:szCs w:val="26"/>
      <w:lang w:eastAsia="cs-CZ"/>
    </w:rPr>
  </w:style>
  <w:style w:type="character" w:customStyle="1" w:styleId="Nadpis3Char">
    <w:name w:val="Nadpis 3 Char"/>
    <w:rPr>
      <w:rFonts w:ascii="Cambria" w:eastAsia="SimSun" w:hAnsi="Cambria" w:cs="Mangal"/>
      <w:b/>
      <w:bCs/>
      <w:color w:val="4F81BD"/>
      <w:sz w:val="24"/>
      <w:szCs w:val="24"/>
      <w:lang w:eastAsia="cs-CZ"/>
    </w:rPr>
  </w:style>
  <w:style w:type="character" w:customStyle="1" w:styleId="Zkladntext2Char">
    <w:name w:val="Základní text 2 Char"/>
    <w:rPr>
      <w:rFonts w:ascii="Times New Roman" w:eastAsia="Times New Roman" w:hAnsi="Times New Roman" w:cs="Times New Roman"/>
      <w:b/>
      <w:bCs/>
      <w:sz w:val="24"/>
      <w:szCs w:val="24"/>
      <w:lang w:eastAsia="cs-CZ"/>
    </w:rPr>
  </w:style>
  <w:style w:type="character" w:customStyle="1" w:styleId="FontStyle24">
    <w:name w:val="Font Style24"/>
    <w:rPr>
      <w:rFonts w:ascii="Times New Roman" w:hAnsi="Times New Roman" w:cs="Times New Roman"/>
      <w:i/>
      <w:iCs/>
      <w:sz w:val="22"/>
      <w:szCs w:val="22"/>
    </w:rPr>
  </w:style>
  <w:style w:type="character" w:customStyle="1" w:styleId="Nadpis5Char">
    <w:name w:val="Nadpis 5 Char"/>
    <w:rPr>
      <w:rFonts w:ascii="Times New Roman" w:eastAsia="Times New Roman" w:hAnsi="Times New Roman" w:cs="Times New Roman"/>
      <w:bCs/>
      <w:iCs/>
      <w:sz w:val="24"/>
      <w:szCs w:val="26"/>
      <w:lang w:eastAsia="cs-CZ"/>
    </w:rPr>
  </w:style>
  <w:style w:type="character" w:customStyle="1" w:styleId="Nadpis6Char">
    <w:name w:val="Nadpis 6 Char"/>
    <w:rPr>
      <w:rFonts w:ascii="Times New Roman" w:eastAsia="Times New Roman" w:hAnsi="Times New Roman" w:cs="Times New Roman"/>
      <w:b/>
      <w:bCs/>
      <w:lang w:eastAsia="cs-CZ"/>
    </w:rPr>
  </w:style>
  <w:style w:type="character" w:customStyle="1" w:styleId="Nadpis7Char">
    <w:name w:val="Nadpis 7 Char"/>
    <w:rPr>
      <w:rFonts w:ascii="Times New Roman" w:eastAsia="Times New Roman" w:hAnsi="Times New Roman" w:cs="Times New Roman"/>
      <w:sz w:val="24"/>
      <w:szCs w:val="24"/>
      <w:lang w:eastAsia="cs-CZ"/>
    </w:rPr>
  </w:style>
  <w:style w:type="character" w:customStyle="1" w:styleId="Nadpis8Char">
    <w:name w:val="Nadpis 8 Char"/>
    <w:rPr>
      <w:rFonts w:ascii="Times New Roman" w:eastAsia="Times New Roman" w:hAnsi="Times New Roman" w:cs="Times New Roman"/>
      <w:i/>
      <w:iCs/>
      <w:sz w:val="24"/>
      <w:szCs w:val="24"/>
      <w:lang w:eastAsia="cs-CZ"/>
    </w:rPr>
  </w:style>
  <w:style w:type="character" w:customStyle="1" w:styleId="Nadpis9Char">
    <w:name w:val="Nadpis 9 Char"/>
    <w:rPr>
      <w:rFonts w:ascii="Arial" w:eastAsia="Times New Roman" w:hAnsi="Arial" w:cs="Arial"/>
      <w:lang w:eastAsia="cs-CZ"/>
    </w:rPr>
  </w:style>
  <w:style w:type="character" w:customStyle="1" w:styleId="FontStyle28">
    <w:name w:val="Font Style28"/>
    <w:rPr>
      <w:rFonts w:ascii="Times New Roman" w:hAnsi="Times New Roman" w:cs="Times New Roman"/>
      <w:b/>
      <w:bCs/>
      <w:sz w:val="22"/>
      <w:szCs w:val="22"/>
    </w:rPr>
  </w:style>
  <w:style w:type="character" w:customStyle="1" w:styleId="Odkaznakoment1">
    <w:name w:val="Odkaz na komentář1"/>
    <w:rPr>
      <w:sz w:val="16"/>
      <w:szCs w:val="16"/>
    </w:rPr>
  </w:style>
  <w:style w:type="character" w:customStyle="1" w:styleId="ListLabel1">
    <w:name w:val="ListLabel 1"/>
    <w:rPr>
      <w:rFonts w:ascii="Tahoma" w:eastAsia="Times New Roman" w:hAnsi="Tahoma" w:cs="Times New Roman"/>
      <w:b/>
    </w:rPr>
  </w:style>
  <w:style w:type="character" w:customStyle="1" w:styleId="ListLabel2">
    <w:name w:val="ListLabel 2"/>
    <w:rPr>
      <w:rFonts w:cs="Courier New"/>
    </w:rPr>
  </w:style>
  <w:style w:type="character" w:customStyle="1" w:styleId="ListLabel3">
    <w:name w:val="ListLabel 3"/>
    <w:rPr>
      <w:rFonts w:ascii="Tahoma" w:hAnsi="Tahoma" w:cs="Times New Roman"/>
      <w:b/>
      <w:sz w:val="20"/>
    </w:rPr>
  </w:style>
  <w:style w:type="character" w:customStyle="1" w:styleId="ListLabel4">
    <w:name w:val="ListLabel 4"/>
    <w:rPr>
      <w:rFonts w:ascii="Tahoma" w:hAnsi="Tahoma" w:cs="Times New Roman"/>
      <w:b/>
    </w:rPr>
  </w:style>
  <w:style w:type="character" w:customStyle="1" w:styleId="ListLabel5">
    <w:name w:val="ListLabel 5"/>
    <w:rPr>
      <w:rFonts w:ascii="Tahoma" w:hAnsi="Tahoma" w:cs="StarSymbol"/>
      <w:sz w:val="18"/>
      <w:szCs w:val="18"/>
    </w:rPr>
  </w:style>
  <w:style w:type="character" w:customStyle="1" w:styleId="Odkaznarejstk">
    <w:name w:val="Odkaz na rejstřík"/>
  </w:style>
  <w:style w:type="character" w:customStyle="1" w:styleId="WW8Num2z0">
    <w:name w:val="WW8Num2z0"/>
    <w:rPr>
      <w:rFonts w:ascii="Symbol" w:hAnsi="Symbol" w:cs="Times New Roman"/>
    </w:rPr>
  </w:style>
  <w:style w:type="character" w:customStyle="1" w:styleId="WW8Num3z0">
    <w:name w:val="WW8Num3z0"/>
    <w:rPr>
      <w:rFonts w:ascii="Symbol" w:hAnsi="Symbol" w:cs="Times New Roman"/>
      <w:b/>
    </w:rPr>
  </w:style>
  <w:style w:type="character" w:customStyle="1" w:styleId="WW8Num4z0">
    <w:name w:val="WW8Num4z0"/>
    <w:rPr>
      <w:rFonts w:ascii="Symbol" w:hAnsi="Symbol" w:cs="StarSymbol"/>
      <w:sz w:val="18"/>
      <w:szCs w:val="18"/>
    </w:rPr>
  </w:style>
  <w:style w:type="character" w:customStyle="1" w:styleId="WW8Num5z0">
    <w:name w:val="WW8Num5z0"/>
    <w:rPr>
      <w:rFonts w:ascii="Symbol" w:hAnsi="Symbol" w:cs="StarSymbol"/>
      <w:sz w:val="18"/>
      <w:szCs w:val="18"/>
    </w:rPr>
  </w:style>
  <w:style w:type="character" w:customStyle="1" w:styleId="WW8Num6z0">
    <w:name w:val="WW8Num6z0"/>
    <w:rPr>
      <w:rFonts w:ascii="Symbol" w:hAnsi="Symbol" w:cs="StarSymbol"/>
      <w:sz w:val="18"/>
      <w:szCs w:val="18"/>
    </w:rPr>
  </w:style>
  <w:style w:type="character" w:customStyle="1" w:styleId="WW8Num7z0">
    <w:name w:val="WW8Num7z0"/>
    <w:rPr>
      <w:rFonts w:ascii="Symbol" w:hAnsi="Symbol" w:cs="StarSymbol"/>
      <w:sz w:val="18"/>
      <w:szCs w:val="18"/>
    </w:rPr>
  </w:style>
  <w:style w:type="character" w:customStyle="1" w:styleId="WW8Num9z0">
    <w:name w:val="WW8Num9z0"/>
    <w:rPr>
      <w:rFonts w:ascii="Symbol" w:hAnsi="Symbol" w:cs="StarSymbol"/>
      <w:sz w:val="18"/>
      <w:szCs w:val="18"/>
    </w:rPr>
  </w:style>
  <w:style w:type="character" w:customStyle="1" w:styleId="WW8Num8z0">
    <w:name w:val="WW8Num8z0"/>
    <w:rPr>
      <w:rFonts w:ascii="Symbol" w:hAnsi="Symbol" w:cs="StarSymbol"/>
      <w:sz w:val="18"/>
      <w:szCs w:val="18"/>
    </w:rPr>
  </w:style>
  <w:style w:type="character" w:customStyle="1" w:styleId="WW8Num10z0">
    <w:name w:val="WW8Num10z0"/>
    <w:rPr>
      <w:rFonts w:ascii="Symbol" w:hAnsi="Symbol" w:cs="StarSymbol"/>
      <w:sz w:val="18"/>
      <w:szCs w:val="18"/>
    </w:rPr>
  </w:style>
  <w:style w:type="character" w:customStyle="1" w:styleId="WW8Num11z0">
    <w:name w:val="WW8Num11z0"/>
    <w:rPr>
      <w:rFonts w:ascii="Symbol" w:hAnsi="Symbol" w:cs="StarSymbol"/>
      <w:sz w:val="18"/>
      <w:szCs w:val="18"/>
    </w:rPr>
  </w:style>
  <w:style w:type="character" w:customStyle="1" w:styleId="WW8Num12z0">
    <w:name w:val="WW8Num12z0"/>
    <w:rPr>
      <w:rFonts w:ascii="Symbol" w:hAnsi="Symbol" w:cs="StarSymbol"/>
      <w:sz w:val="18"/>
      <w:szCs w:val="18"/>
    </w:rPr>
  </w:style>
  <w:style w:type="character" w:customStyle="1" w:styleId="WW8Num13z0">
    <w:name w:val="WW8Num13z0"/>
    <w:rPr>
      <w:rFonts w:ascii="Symbol" w:hAnsi="Symbol" w:cs="StarSymbol"/>
      <w:sz w:val="18"/>
      <w:szCs w:val="18"/>
    </w:rPr>
  </w:style>
  <w:style w:type="character" w:customStyle="1" w:styleId="WW8Num14z0">
    <w:name w:val="WW8Num14z0"/>
    <w:rPr>
      <w:rFonts w:ascii="Symbol" w:hAnsi="Symbol" w:cs="StarSymbol"/>
      <w:sz w:val="18"/>
      <w:szCs w:val="18"/>
    </w:rPr>
  </w:style>
  <w:style w:type="character" w:customStyle="1" w:styleId="WW8Num15z0">
    <w:name w:val="WW8Num15z0"/>
    <w:rPr>
      <w:rFonts w:ascii="Symbol" w:hAnsi="Symbol" w:cs="StarSymbol"/>
      <w:sz w:val="18"/>
      <w:szCs w:val="18"/>
    </w:rPr>
  </w:style>
  <w:style w:type="character" w:customStyle="1" w:styleId="WW8Num16z0">
    <w:name w:val="WW8Num16z0"/>
    <w:rPr>
      <w:rFonts w:ascii="Symbol" w:hAnsi="Symbol" w:cs="StarSymbol"/>
      <w:sz w:val="18"/>
      <w:szCs w:val="18"/>
    </w:rPr>
  </w:style>
  <w:style w:type="character" w:customStyle="1" w:styleId="WW8Num17z0">
    <w:name w:val="WW8Num17z0"/>
    <w:rPr>
      <w:rFonts w:ascii="Symbol" w:hAnsi="Symbol" w:cs="StarSymbol"/>
      <w:sz w:val="18"/>
      <w:szCs w:val="18"/>
    </w:rPr>
  </w:style>
  <w:style w:type="character" w:customStyle="1" w:styleId="TextkomenteChar">
    <w:name w:val="Text komentáře Char"/>
    <w:rPr>
      <w:rFonts w:ascii="Times New Roman" w:eastAsia="Times New Roman" w:hAnsi="Times New Roman" w:cs="Times New Roman"/>
      <w:sz w:val="20"/>
      <w:szCs w:val="20"/>
      <w:lang w:eastAsia="cs-CZ"/>
    </w:rPr>
  </w:style>
  <w:style w:type="character" w:customStyle="1" w:styleId="PedmtkomenteChar">
    <w:name w:val="Předmět komentáře Char"/>
    <w:rPr>
      <w:rFonts w:ascii="Times New Roman" w:eastAsia="Times New Roman" w:hAnsi="Times New Roman" w:cs="Times New Roman"/>
      <w:b/>
      <w:bCs/>
      <w:sz w:val="24"/>
      <w:szCs w:val="20"/>
      <w:lang w:eastAsia="cs-CZ"/>
    </w:rPr>
  </w:style>
  <w:style w:type="character" w:customStyle="1" w:styleId="Zkladntext3Char">
    <w:name w:val="Základní text 3 Char"/>
    <w:rPr>
      <w:rFonts w:ascii="Times New Roman" w:eastAsia="Times New Roman" w:hAnsi="Times New Roman" w:cs="Times New Roman"/>
      <w:sz w:val="24"/>
      <w:szCs w:val="24"/>
      <w:lang w:eastAsia="cs-CZ"/>
    </w:rPr>
  </w:style>
  <w:style w:type="character" w:customStyle="1" w:styleId="ZkladntextChar">
    <w:name w:val="Základní text Char"/>
    <w:rPr>
      <w:rFonts w:ascii="Times New Roman" w:eastAsia="Times New Roman" w:hAnsi="Times New Roman" w:cs="Times New Roman"/>
      <w:sz w:val="24"/>
      <w:szCs w:val="24"/>
      <w:lang w:eastAsia="cs-CZ"/>
    </w:rPr>
  </w:style>
  <w:style w:type="character" w:customStyle="1" w:styleId="ZkladntextodsazenChar">
    <w:name w:val="Základní text odsazený Char"/>
    <w:rPr>
      <w:rFonts w:ascii="Times New Roman" w:eastAsia="Times New Roman" w:hAnsi="Times New Roman" w:cs="Times New Roman"/>
      <w:sz w:val="24"/>
      <w:szCs w:val="24"/>
      <w:lang w:eastAsia="cs-CZ"/>
    </w:rPr>
  </w:style>
  <w:style w:type="character" w:customStyle="1" w:styleId="FontStyle20">
    <w:name w:val="Font Style20"/>
    <w:rPr>
      <w:rFonts w:ascii="Times New Roman" w:hAnsi="Times New Roman" w:cs="Times New Roman"/>
      <w:sz w:val="22"/>
      <w:szCs w:val="22"/>
    </w:rPr>
  </w:style>
  <w:style w:type="character" w:customStyle="1" w:styleId="FontStyle17">
    <w:name w:val="Font Style17"/>
    <w:rPr>
      <w:rFonts w:ascii="Times New Roman" w:hAnsi="Times New Roman" w:cs="Times New Roman"/>
      <w:i/>
      <w:iCs/>
      <w:sz w:val="22"/>
      <w:szCs w:val="22"/>
    </w:rPr>
  </w:style>
  <w:style w:type="character" w:customStyle="1" w:styleId="FontStyle19">
    <w:name w:val="Font Style19"/>
    <w:rPr>
      <w:rFonts w:ascii="Times New Roman" w:hAnsi="Times New Roman" w:cs="Times New Roman"/>
      <w:b/>
      <w:bCs/>
      <w:sz w:val="22"/>
      <w:szCs w:val="22"/>
    </w:rPr>
  </w:style>
  <w:style w:type="character" w:customStyle="1" w:styleId="Sledovanodkaz1">
    <w:name w:val="Sledovaný odkaz1"/>
    <w:rPr>
      <w:color w:val="800080"/>
      <w:u w:val="single"/>
    </w:rPr>
  </w:style>
  <w:style w:type="character" w:customStyle="1" w:styleId="NzevChar">
    <w:name w:val="Název Char"/>
    <w:rPr>
      <w:rFonts w:ascii="Cambria" w:eastAsia="Times New Roman" w:hAnsi="Cambria" w:cs="Cambria"/>
      <w:b/>
      <w:bCs/>
      <w:sz w:val="32"/>
      <w:szCs w:val="32"/>
      <w:lang w:eastAsia="cs-CZ"/>
    </w:rPr>
  </w:style>
  <w:style w:type="character" w:customStyle="1" w:styleId="CharChar2">
    <w:name w:val="Char Char2"/>
    <w:rPr>
      <w:b/>
      <w:bCs/>
      <w:sz w:val="24"/>
      <w:szCs w:val="24"/>
    </w:rPr>
  </w:style>
  <w:style w:type="character" w:customStyle="1" w:styleId="DatumChar">
    <w:name w:val="Datum Char"/>
    <w:rPr>
      <w:sz w:val="24"/>
      <w:szCs w:val="24"/>
    </w:rPr>
  </w:style>
  <w:style w:type="character" w:customStyle="1" w:styleId="Zkladntextodsazen2Char">
    <w:name w:val="Základní text odsazený 2 Char"/>
    <w:rPr>
      <w:sz w:val="24"/>
      <w:szCs w:val="24"/>
    </w:rPr>
  </w:style>
  <w:style w:type="character" w:customStyle="1" w:styleId="Zkladntextodsazen3Char">
    <w:name w:val="Základní text odsazený 3 Char"/>
    <w:rPr>
      <w:sz w:val="16"/>
      <w:szCs w:val="16"/>
    </w:rPr>
  </w:style>
  <w:style w:type="character" w:customStyle="1" w:styleId="ListLabel6">
    <w:name w:val="ListLabel 6"/>
    <w:rPr>
      <w:rFonts w:cs="Symbol"/>
      <w:b/>
      <w:bCs/>
    </w:rPr>
  </w:style>
  <w:style w:type="character" w:customStyle="1" w:styleId="ListLabel7">
    <w:name w:val="ListLabel 7"/>
    <w:rPr>
      <w:rFonts w:cs="Symbol"/>
      <w:sz w:val="18"/>
      <w:szCs w:val="18"/>
    </w:rPr>
  </w:style>
  <w:style w:type="character" w:customStyle="1" w:styleId="ListLabel8">
    <w:name w:val="ListLabel 8"/>
    <w:rPr>
      <w:rFonts w:cs="Times New Roman"/>
    </w:rPr>
  </w:style>
  <w:style w:type="character" w:customStyle="1" w:styleId="ListLabel9">
    <w:name w:val="ListLabel 9"/>
    <w:rPr>
      <w:rFonts w:eastAsia="Times New Roman" w:cs="Times New Roman"/>
    </w:rPr>
  </w:style>
  <w:style w:type="character" w:customStyle="1" w:styleId="Symbolyproslovn">
    <w:name w:val="Symboly pro číslování"/>
  </w:style>
  <w:style w:type="character" w:customStyle="1" w:styleId="ListLabel10">
    <w:name w:val="ListLabel 10"/>
    <w:rPr>
      <w:rFonts w:ascii="Tahoma" w:hAnsi="Tahoma" w:cs="Symbol"/>
      <w:b/>
      <w:sz w:val="22"/>
    </w:rPr>
  </w:style>
  <w:style w:type="character" w:customStyle="1" w:styleId="ListLabel11">
    <w:name w:val="ListLabel 11"/>
    <w:rPr>
      <w:rFonts w:cs="Courier New"/>
    </w:rPr>
  </w:style>
  <w:style w:type="character" w:customStyle="1" w:styleId="ListLabel12">
    <w:name w:val="ListLabel 12"/>
    <w:rPr>
      <w:rFonts w:ascii="Tahoma" w:hAnsi="Tahoma" w:cs="Wingdings"/>
    </w:rPr>
  </w:style>
  <w:style w:type="character" w:customStyle="1" w:styleId="ListLabel13">
    <w:name w:val="ListLabel 13"/>
    <w:rPr>
      <w:rFonts w:ascii="Tahoma" w:hAnsi="Tahoma" w:cs="Times New Roman"/>
      <w:b/>
      <w:sz w:val="22"/>
    </w:rPr>
  </w:style>
  <w:style w:type="character" w:customStyle="1" w:styleId="ListLabel14">
    <w:name w:val="ListLabel 14"/>
    <w:rPr>
      <w:rFonts w:ascii="Tahoma" w:hAnsi="Tahoma"/>
      <w:b/>
      <w:bCs/>
    </w:rPr>
  </w:style>
  <w:style w:type="character" w:customStyle="1" w:styleId="ListLabel15">
    <w:name w:val="ListLabel 15"/>
    <w:rPr>
      <w:rFonts w:ascii="Tahoma" w:hAnsi="Tahoma" w:cs="Symbol"/>
      <w:b/>
      <w:sz w:val="22"/>
    </w:rPr>
  </w:style>
  <w:style w:type="character" w:customStyle="1" w:styleId="ListLabel16">
    <w:name w:val="ListLabel 16"/>
    <w:rPr>
      <w:rFonts w:cs="Courier New"/>
    </w:rPr>
  </w:style>
  <w:style w:type="character" w:customStyle="1" w:styleId="ListLabel17">
    <w:name w:val="ListLabel 17"/>
    <w:rPr>
      <w:rFonts w:ascii="Tahoma" w:hAnsi="Tahoma" w:cs="Wingdings"/>
    </w:rPr>
  </w:style>
  <w:style w:type="character" w:customStyle="1" w:styleId="ListLabel18">
    <w:name w:val="ListLabel 18"/>
    <w:rPr>
      <w:rFonts w:ascii="Tahoma" w:hAnsi="Tahoma" w:cs="Times New Roman"/>
      <w:b/>
      <w:sz w:val="22"/>
    </w:rPr>
  </w:style>
  <w:style w:type="character" w:customStyle="1" w:styleId="ListLabel19">
    <w:name w:val="ListLabel 19"/>
    <w:rPr>
      <w:rFonts w:ascii="Tahoma" w:hAnsi="Tahoma"/>
      <w:b/>
      <w:bCs/>
    </w:rPr>
  </w:style>
  <w:style w:type="character" w:customStyle="1" w:styleId="Odrky">
    <w:name w:val="Odrážky"/>
    <w:rPr>
      <w:rFonts w:ascii="OpenSymbol" w:eastAsia="OpenSymbol" w:hAnsi="OpenSymbol" w:cs="OpenSymbol"/>
    </w:rPr>
  </w:style>
  <w:style w:type="character" w:customStyle="1" w:styleId="ListLabel20">
    <w:name w:val="ListLabel 20"/>
    <w:rPr>
      <w:rFonts w:ascii="Tahoma" w:hAnsi="Tahoma" w:cs="Symbol"/>
      <w:b/>
      <w:sz w:val="22"/>
    </w:rPr>
  </w:style>
  <w:style w:type="character" w:customStyle="1" w:styleId="ListLabel21">
    <w:name w:val="ListLabel 21"/>
    <w:rPr>
      <w:rFonts w:cs="Courier New"/>
    </w:rPr>
  </w:style>
  <w:style w:type="character" w:customStyle="1" w:styleId="ListLabel22">
    <w:name w:val="ListLabel 22"/>
    <w:rPr>
      <w:rFonts w:ascii="Tahoma" w:hAnsi="Tahoma" w:cs="Wingdings"/>
    </w:rPr>
  </w:style>
  <w:style w:type="character" w:customStyle="1" w:styleId="ListLabel23">
    <w:name w:val="ListLabel 23"/>
    <w:rPr>
      <w:rFonts w:ascii="Tahoma" w:hAnsi="Tahoma" w:cs="Times New Roman"/>
      <w:b/>
      <w:sz w:val="22"/>
    </w:rPr>
  </w:style>
  <w:style w:type="character" w:customStyle="1" w:styleId="ListLabel24">
    <w:name w:val="ListLabel 24"/>
    <w:rPr>
      <w:rFonts w:ascii="Tahoma" w:hAnsi="Tahoma"/>
      <w:b/>
      <w:bCs/>
    </w:rPr>
  </w:style>
  <w:style w:type="character" w:customStyle="1" w:styleId="ListLabel25">
    <w:name w:val="ListLabel 25"/>
    <w:rPr>
      <w:rFonts w:ascii="Tahoma" w:hAnsi="Tahoma" w:cs="Symbol"/>
      <w:b/>
      <w:sz w:val="22"/>
    </w:rPr>
  </w:style>
  <w:style w:type="character" w:customStyle="1" w:styleId="ListLabel26">
    <w:name w:val="ListLabel 26"/>
    <w:rPr>
      <w:rFonts w:cs="Courier New"/>
    </w:rPr>
  </w:style>
  <w:style w:type="character" w:customStyle="1" w:styleId="ListLabel27">
    <w:name w:val="ListLabel 27"/>
    <w:rPr>
      <w:rFonts w:ascii="Tahoma" w:hAnsi="Tahoma" w:cs="Wingdings"/>
    </w:rPr>
  </w:style>
  <w:style w:type="character" w:customStyle="1" w:styleId="ListLabel28">
    <w:name w:val="ListLabel 28"/>
    <w:rPr>
      <w:rFonts w:ascii="Tahoma" w:hAnsi="Tahoma" w:cs="Times New Roman"/>
      <w:b/>
      <w:sz w:val="22"/>
    </w:rPr>
  </w:style>
  <w:style w:type="character" w:customStyle="1" w:styleId="ListLabel29">
    <w:name w:val="ListLabel 29"/>
    <w:rPr>
      <w:rFonts w:ascii="Tahoma" w:hAnsi="Tahoma"/>
      <w:b/>
      <w:bCs/>
    </w:rPr>
  </w:style>
  <w:style w:type="character" w:customStyle="1" w:styleId="ListLabel30">
    <w:name w:val="ListLabel 30"/>
    <w:rPr>
      <w:rFonts w:ascii="Tahoma" w:hAnsi="Tahoma" w:cs="Symbol"/>
      <w:b/>
      <w:sz w:val="22"/>
    </w:rPr>
  </w:style>
  <w:style w:type="character" w:customStyle="1" w:styleId="ListLabel31">
    <w:name w:val="ListLabel 31"/>
    <w:rPr>
      <w:rFonts w:cs="Courier New"/>
    </w:rPr>
  </w:style>
  <w:style w:type="character" w:customStyle="1" w:styleId="ListLabel32">
    <w:name w:val="ListLabel 32"/>
    <w:rPr>
      <w:rFonts w:ascii="Tahoma" w:hAnsi="Tahoma" w:cs="Wingdings"/>
    </w:rPr>
  </w:style>
  <w:style w:type="character" w:customStyle="1" w:styleId="ListLabel33">
    <w:name w:val="ListLabel 33"/>
    <w:rPr>
      <w:rFonts w:ascii="Tahoma" w:hAnsi="Tahoma" w:cs="Times New Roman"/>
      <w:b/>
      <w:sz w:val="22"/>
    </w:rPr>
  </w:style>
  <w:style w:type="character" w:customStyle="1" w:styleId="ListLabel34">
    <w:name w:val="ListLabel 34"/>
    <w:rPr>
      <w:rFonts w:ascii="Tahoma" w:hAnsi="Tahoma"/>
      <w:b/>
      <w:bCs/>
    </w:rPr>
  </w:style>
  <w:style w:type="character" w:customStyle="1" w:styleId="DatumChar1">
    <w:name w:val="Datum Char1"/>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rPr>
      <w:rFonts w:ascii="Times New Roman" w:eastAsia="Times New Roman" w:hAnsi="Times New Roman" w:cs="Times New Roman"/>
      <w:color w:val="00000A"/>
      <w:sz w:val="16"/>
      <w:szCs w:val="16"/>
      <w:lang w:eastAsia="cs-CZ"/>
    </w:rPr>
  </w:style>
  <w:style w:type="character" w:customStyle="1" w:styleId="Heading1Char">
    <w:name w:val="Heading 1 Char"/>
    <w:rPr>
      <w:b/>
      <w:bCs/>
      <w:caps/>
      <w:sz w:val="32"/>
      <w:szCs w:val="32"/>
    </w:rPr>
  </w:style>
  <w:style w:type="character" w:customStyle="1" w:styleId="Heading2Char">
    <w:name w:val="Heading 2 Char"/>
    <w:rPr>
      <w:b/>
      <w:bCs/>
      <w:smallCaps/>
      <w:sz w:val="28"/>
      <w:szCs w:val="28"/>
    </w:rPr>
  </w:style>
  <w:style w:type="character" w:customStyle="1" w:styleId="Heading3Char">
    <w:name w:val="Heading 3 Char"/>
    <w:rPr>
      <w:b/>
      <w:bCs/>
      <w:caps/>
      <w:sz w:val="24"/>
      <w:szCs w:val="24"/>
    </w:rPr>
  </w:style>
  <w:style w:type="character" w:customStyle="1" w:styleId="Heading4Char">
    <w:name w:val="Heading 4 Char"/>
    <w:rPr>
      <w:b/>
      <w:bCs/>
      <w:sz w:val="24"/>
      <w:szCs w:val="24"/>
    </w:rPr>
  </w:style>
  <w:style w:type="character" w:customStyle="1" w:styleId="Heading5Char">
    <w:name w:val="Heading 5 Char"/>
    <w:rPr>
      <w:b/>
      <w:bCs/>
      <w:sz w:val="24"/>
      <w:szCs w:val="24"/>
    </w:rPr>
  </w:style>
  <w:style w:type="character" w:customStyle="1" w:styleId="Heading6Char">
    <w:name w:val="Heading 6 Char"/>
    <w:rPr>
      <w:rFonts w:ascii="Century" w:hAnsi="Century" w:cs="Century"/>
      <w:b/>
      <w:bCs/>
      <w:color w:val="000000"/>
      <w:sz w:val="21"/>
      <w:szCs w:val="21"/>
    </w:rPr>
  </w:style>
  <w:style w:type="character" w:customStyle="1" w:styleId="Heading7Char">
    <w:name w:val="Heading 7 Char"/>
    <w:rPr>
      <w:b/>
      <w:bCs/>
      <w:color w:val="000000"/>
      <w:sz w:val="29"/>
      <w:szCs w:val="29"/>
    </w:rPr>
  </w:style>
  <w:style w:type="character" w:customStyle="1" w:styleId="Heading8Char">
    <w:name w:val="Heading 8 Char"/>
    <w:rPr>
      <w:i/>
      <w:iCs/>
      <w:sz w:val="24"/>
      <w:szCs w:val="24"/>
    </w:rPr>
  </w:style>
  <w:style w:type="character" w:customStyle="1" w:styleId="HeaderChar">
    <w:name w:val="Header Char"/>
    <w:rPr>
      <w:sz w:val="24"/>
      <w:szCs w:val="24"/>
    </w:rPr>
  </w:style>
  <w:style w:type="character" w:customStyle="1" w:styleId="FooterChar">
    <w:name w:val="Footer Char"/>
    <w:rPr>
      <w:sz w:val="24"/>
      <w:szCs w:val="24"/>
    </w:rPr>
  </w:style>
  <w:style w:type="character" w:customStyle="1" w:styleId="BalloonTextChar">
    <w:name w:val="Balloon Text Char"/>
    <w:rPr>
      <w:rFonts w:ascii="Tahoma" w:hAnsi="Tahoma" w:cs="Tahoma"/>
      <w:sz w:val="16"/>
      <w:szCs w:val="16"/>
    </w:rPr>
  </w:style>
  <w:style w:type="character" w:customStyle="1" w:styleId="TitleChar">
    <w:name w:val="Title Char"/>
    <w:rPr>
      <w:sz w:val="24"/>
      <w:szCs w:val="24"/>
    </w:rPr>
  </w:style>
  <w:style w:type="character" w:customStyle="1" w:styleId="BodyText2Char">
    <w:name w:val="Body Text 2 Char"/>
    <w:rPr>
      <w:sz w:val="24"/>
      <w:szCs w:val="24"/>
    </w:rPr>
  </w:style>
  <w:style w:type="character" w:customStyle="1" w:styleId="DateChar">
    <w:name w:val="Date Char"/>
    <w:rPr>
      <w:sz w:val="24"/>
      <w:szCs w:val="24"/>
    </w:rPr>
  </w:style>
  <w:style w:type="character" w:customStyle="1" w:styleId="BodyTextChar">
    <w:name w:val="Body Text Char"/>
    <w:rPr>
      <w:sz w:val="24"/>
      <w:szCs w:val="24"/>
    </w:rPr>
  </w:style>
  <w:style w:type="character" w:customStyle="1" w:styleId="tabulka-odrkyChar">
    <w:name w:val="tabulka-odrážky Char"/>
    <w:rPr>
      <w:rFonts w:ascii="TimesNewRoman" w:hAnsi="TimesNewRoman" w:cs="TimesNewRoman"/>
      <w:color w:val="000000"/>
      <w:sz w:val="24"/>
      <w:szCs w:val="24"/>
    </w:rPr>
  </w:style>
  <w:style w:type="character" w:customStyle="1" w:styleId="tabulk-nadpisChar">
    <w:name w:val="tabulk-nadpis Char"/>
    <w:rPr>
      <w:rFonts w:ascii="TimesNewRoman" w:hAnsi="TimesNewRoman" w:cs="TimesNewRoman"/>
      <w:b/>
      <w:bCs/>
      <w:color w:val="000000"/>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bC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Times New Roman" w:hAnsi="Times New Roman" w:cs="Times New Roman"/>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Standardnpsmoodstavce3">
    <w:name w:val="Standardní písmo odstavce3"/>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Standardnpsmoodstavce2">
    <w:name w:val="Standardní písmo odstavce2"/>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Times New Roman" w:eastAsia="Times New Roman" w:hAnsi="Times New Roman"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Times New Roman" w:hAnsi="Times New Roman" w:cs="Times New Roman"/>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Symbol" w:eastAsia="Times New Roman" w:hAnsi="Symbol"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0">
    <w:name w:val="WW8Num37z0"/>
    <w:rPr>
      <w:rFonts w:ascii="Times New Roman" w:eastAsia="Times New Roman" w:hAnsi="Times New Roman" w:cs="Times New Roman"/>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rPr>
      <w:rFonts w:ascii="Times New Roman" w:eastAsia="Times New Roman" w:hAnsi="Times New Roman" w:cs="Times New Roman"/>
    </w:rPr>
  </w:style>
  <w:style w:type="character" w:customStyle="1" w:styleId="WW8Num38z1">
    <w:name w:val="WW8Num38z1"/>
  </w:style>
  <w:style w:type="character" w:customStyle="1" w:styleId="WW8Num38z2">
    <w:name w:val="WW8Num38z2"/>
    <w:rPr>
      <w:rFonts w:ascii="Wingdings" w:hAnsi="Wingdings" w:cs="Wingdings"/>
    </w:rPr>
  </w:style>
  <w:style w:type="character" w:customStyle="1" w:styleId="WW8Num38z3">
    <w:name w:val="WW8Num38z3"/>
    <w:rPr>
      <w:rFonts w:ascii="Symbol" w:hAnsi="Symbol" w:cs="Symbol"/>
    </w:rPr>
  </w:style>
  <w:style w:type="character" w:customStyle="1" w:styleId="WW8Num38z4">
    <w:name w:val="WW8Num38z4"/>
    <w:rPr>
      <w:rFonts w:ascii="Courier New" w:hAnsi="Courier New" w:cs="Courier New"/>
    </w:rPr>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rFonts w:ascii="Symbol" w:hAnsi="Symbol" w:cs="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cs="Wingdings"/>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6z3">
    <w:name w:val="WW8Num46z3"/>
    <w:rPr>
      <w:rFonts w:ascii="Symbol" w:hAnsi="Symbol" w:cs="Symbol"/>
    </w:rPr>
  </w:style>
  <w:style w:type="character" w:customStyle="1" w:styleId="WW8Num47z0">
    <w:name w:val="WW8Num47z0"/>
    <w:rPr>
      <w:rFonts w:ascii="Times New Roman" w:eastAsia="Times New Roman" w:hAnsi="Times New Roman" w:cs="Times New Roman"/>
    </w:rPr>
  </w:style>
  <w:style w:type="character" w:customStyle="1" w:styleId="WW8Num47z1">
    <w:name w:val="WW8Num47z1"/>
  </w:style>
  <w:style w:type="character" w:customStyle="1" w:styleId="WW8Num47z2">
    <w:name w:val="WW8Num47z2"/>
    <w:rPr>
      <w:rFonts w:ascii="Wingdings" w:hAnsi="Wingdings" w:cs="Wingdings"/>
    </w:rPr>
  </w:style>
  <w:style w:type="character" w:customStyle="1" w:styleId="WW8Num47z3">
    <w:name w:val="WW8Num47z3"/>
    <w:rPr>
      <w:rFonts w:ascii="Symbol" w:hAnsi="Symbol" w:cs="Symbol"/>
    </w:rPr>
  </w:style>
  <w:style w:type="character" w:customStyle="1" w:styleId="WW8Num47z4">
    <w:name w:val="WW8Num47z4"/>
    <w:rPr>
      <w:rFonts w:ascii="Courier New" w:hAnsi="Courier New" w:cs="Courier New"/>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8z3">
    <w:name w:val="WW8Num48z3"/>
    <w:rPr>
      <w:rFonts w:ascii="Symbol" w:hAnsi="Symbol" w:cs="Symbol"/>
    </w:rPr>
  </w:style>
  <w:style w:type="character" w:customStyle="1" w:styleId="WW8Num49z0">
    <w:name w:val="WW8Num49z0"/>
    <w:rPr>
      <w:rFonts w:ascii="Symbol" w:hAnsi="Symbol" w:cs="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1z0">
    <w:name w:val="WW8Num51z0"/>
    <w:rPr>
      <w:rFonts w:ascii="Symbol" w:hAnsi="Symbol" w:cs="Symbol"/>
    </w:rPr>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WW8Num52z0">
    <w:name w:val="WW8Num52z0"/>
    <w:rPr>
      <w:rFonts w:ascii="Symbol" w:hAnsi="Symbol" w:cs="Symbol"/>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Wingdings"/>
    </w:rPr>
  </w:style>
  <w:style w:type="character" w:customStyle="1" w:styleId="WW8Num53z0">
    <w:name w:val="WW8Num53z0"/>
    <w:rPr>
      <w:rFonts w:ascii="Times New Roman" w:eastAsia="Times New Roman" w:hAnsi="Times New Roman" w:cs="Times New Roman"/>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cs="Wingdings"/>
    </w:rPr>
  </w:style>
  <w:style w:type="character" w:customStyle="1" w:styleId="WW8Num53z3">
    <w:name w:val="WW8Num53z3"/>
    <w:rPr>
      <w:rFonts w:ascii="Symbol" w:hAnsi="Symbol" w:cs="Symbol"/>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5z0">
    <w:name w:val="WW8Num55z0"/>
    <w:rPr>
      <w:rFonts w:ascii="Times New Roman" w:eastAsia="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6z0">
    <w:name w:val="WW8Num56z0"/>
    <w:rPr>
      <w:rFonts w:ascii="Symbol" w:hAnsi="Symbol" w:cs="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7z0">
    <w:name w:val="WW8Num57z0"/>
    <w:rPr>
      <w:rFonts w:ascii="Symbol" w:hAnsi="Symbol" w:cs="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8z0">
    <w:name w:val="WW8Num58z0"/>
    <w:rPr>
      <w:rFonts w:ascii="Symbol" w:hAnsi="Symbol" w:cs="Symbol"/>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9z0">
    <w:name w:val="WW8Num59z0"/>
    <w:rPr>
      <w:rFonts w:ascii="Times New Roman" w:hAnsi="Times New Roman" w:cs="Times New Roman"/>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59z3">
    <w:name w:val="WW8Num59z3"/>
    <w:rPr>
      <w:rFonts w:ascii="Symbol" w:hAnsi="Symbol" w:cs="Symbol"/>
    </w:rPr>
  </w:style>
  <w:style w:type="character" w:customStyle="1" w:styleId="WW8Num60z0">
    <w:name w:val="WW8Num60z0"/>
  </w:style>
  <w:style w:type="character" w:customStyle="1" w:styleId="WW8Num60z1">
    <w:name w:val="WW8Num60z1"/>
    <w:rPr>
      <w:rFonts w:ascii="Times New Roman" w:eastAsia="Times New Roman" w:hAnsi="Times New Roman" w:cs="Times New Roman"/>
    </w:rPr>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Symbol" w:hAnsi="Symbol" w:cs="Symbol"/>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cs="Wingdings"/>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3z0">
    <w:name w:val="WW8Num63z0"/>
    <w:rPr>
      <w:rFonts w:ascii="Wingdings" w:hAnsi="Wingdings" w:cs="Wingdings"/>
    </w:rPr>
  </w:style>
  <w:style w:type="character" w:customStyle="1" w:styleId="WW8Num63z1">
    <w:name w:val="WW8Num63z1"/>
    <w:rPr>
      <w:rFonts w:ascii="Courier New" w:hAnsi="Courier New" w:cs="Courier New"/>
    </w:rPr>
  </w:style>
  <w:style w:type="character" w:customStyle="1" w:styleId="WW8Num63z3">
    <w:name w:val="WW8Num63z3"/>
    <w:rPr>
      <w:rFonts w:ascii="Symbol" w:hAnsi="Symbol" w:cs="Symbol"/>
    </w:rPr>
  </w:style>
  <w:style w:type="character" w:customStyle="1" w:styleId="WW8Num64z0">
    <w:name w:val="WW8Num64z0"/>
    <w:rPr>
      <w:rFonts w:ascii="Times New Roman" w:hAnsi="Times New Roman" w:cs="Times New Roman"/>
    </w:rPr>
  </w:style>
  <w:style w:type="character" w:customStyle="1" w:styleId="WW8Num64z1">
    <w:name w:val="WW8Num64z1"/>
    <w:rPr>
      <w:rFonts w:ascii="Courier New" w:hAnsi="Courier New" w:cs="Courier New"/>
    </w:rPr>
  </w:style>
  <w:style w:type="character" w:customStyle="1" w:styleId="WW8Num64z2">
    <w:name w:val="WW8Num64z2"/>
    <w:rPr>
      <w:rFonts w:ascii="Wingdings" w:hAnsi="Wingdings" w:cs="Wingdings"/>
    </w:rPr>
  </w:style>
  <w:style w:type="character" w:customStyle="1" w:styleId="WW8Num64z3">
    <w:name w:val="WW8Num64z3"/>
    <w:rPr>
      <w:rFonts w:ascii="Symbol" w:hAnsi="Symbol" w:cs="Symbol"/>
    </w:rPr>
  </w:style>
  <w:style w:type="character" w:customStyle="1" w:styleId="WW8Num65z0">
    <w:name w:val="WW8Num65z0"/>
    <w:rPr>
      <w:rFonts w:ascii="Symbol" w:eastAsia="Calibri"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6z0">
    <w:name w:val="WW8Num66z0"/>
  </w:style>
  <w:style w:type="character" w:customStyle="1" w:styleId="WW8Num66z1">
    <w:name w:val="WW8Num66z1"/>
    <w:rPr>
      <w:rFonts w:ascii="Times New Roman" w:eastAsia="Times New Roman" w:hAnsi="Times New Roman" w:cs="Times New Roman"/>
    </w:rPr>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Times New Roman" w:eastAsia="Times New Roman" w:hAnsi="Times New Roman" w:cs="Times New Roman"/>
    </w:rPr>
  </w:style>
  <w:style w:type="character" w:customStyle="1" w:styleId="WW8Num67z1">
    <w:name w:val="WW8Num67z1"/>
    <w:rPr>
      <w:rFonts w:ascii="Courier New" w:hAnsi="Courier New" w:cs="Courier New"/>
    </w:rPr>
  </w:style>
  <w:style w:type="character" w:customStyle="1" w:styleId="WW8Num67z2">
    <w:name w:val="WW8Num67z2"/>
    <w:rPr>
      <w:rFonts w:ascii="Wingdings" w:hAnsi="Wingdings" w:cs="Wingdings"/>
    </w:rPr>
  </w:style>
  <w:style w:type="character" w:customStyle="1" w:styleId="WW8Num67z3">
    <w:name w:val="WW8Num67z3"/>
    <w:rPr>
      <w:rFonts w:ascii="Symbol" w:hAnsi="Symbol" w:cs="Symbol"/>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69z0">
    <w:name w:val="WW8Num69z0"/>
    <w:rPr>
      <w:rFonts w:ascii="Times New Roman" w:hAnsi="Times New Roman" w:cs="Times New Roman"/>
    </w:rPr>
  </w:style>
  <w:style w:type="character" w:customStyle="1" w:styleId="WW8Num69z1">
    <w:name w:val="WW8Num69z1"/>
    <w:rPr>
      <w:rFonts w:ascii="Courier New" w:hAnsi="Courier New" w:cs="Courier New"/>
    </w:rPr>
  </w:style>
  <w:style w:type="character" w:customStyle="1" w:styleId="WW8Num69z2">
    <w:name w:val="WW8Num69z2"/>
    <w:rPr>
      <w:rFonts w:ascii="Wingdings" w:hAnsi="Wingdings" w:cs="Wingdings"/>
    </w:rPr>
  </w:style>
  <w:style w:type="character" w:customStyle="1" w:styleId="WW8Num69z3">
    <w:name w:val="WW8Num69z3"/>
    <w:rPr>
      <w:rFonts w:ascii="Symbol" w:hAnsi="Symbol" w:cs="Symbol"/>
    </w:rPr>
  </w:style>
  <w:style w:type="character" w:customStyle="1" w:styleId="WW8Num70z0">
    <w:name w:val="WW8Num70z0"/>
    <w:rPr>
      <w:rFonts w:ascii="Tahoma" w:hAnsi="Tahoma" w:cs="Tahoma"/>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Symbol" w:hAnsi="Symbol" w:cs="Symbol"/>
    </w:rPr>
  </w:style>
  <w:style w:type="character" w:customStyle="1" w:styleId="WW8Num71z1">
    <w:name w:val="WW8Num71z1"/>
  </w:style>
  <w:style w:type="character" w:customStyle="1" w:styleId="WW8Num71z2">
    <w:name w:val="WW8Num71z2"/>
    <w:rPr>
      <w:rFonts w:ascii="Wingdings" w:hAnsi="Wingdings" w:cs="Wingdings"/>
    </w:rPr>
  </w:style>
  <w:style w:type="character" w:customStyle="1" w:styleId="WW8Num71z4">
    <w:name w:val="WW8Num71z4"/>
    <w:rPr>
      <w:rFonts w:ascii="Courier New" w:hAnsi="Courier New" w:cs="Courier New"/>
    </w:rPr>
  </w:style>
  <w:style w:type="character" w:customStyle="1" w:styleId="WW8Num72z0">
    <w:name w:val="WW8Num72z0"/>
    <w:rPr>
      <w:rFonts w:ascii="Symbol" w:hAnsi="Symbol" w:cs="Symbol"/>
    </w:rPr>
  </w:style>
  <w:style w:type="character" w:customStyle="1" w:styleId="WW8Num72z1">
    <w:name w:val="WW8Num72z1"/>
  </w:style>
  <w:style w:type="character" w:customStyle="1" w:styleId="WW8Num72z2">
    <w:name w:val="WW8Num72z2"/>
    <w:rPr>
      <w:rFonts w:ascii="Wingdings" w:hAnsi="Wingdings" w:cs="Wingdings"/>
    </w:rPr>
  </w:style>
  <w:style w:type="character" w:customStyle="1" w:styleId="WW8Num72z4">
    <w:name w:val="WW8Num72z4"/>
    <w:rPr>
      <w:rFonts w:ascii="Courier New" w:hAnsi="Courier New" w:cs="Courier New"/>
    </w:rPr>
  </w:style>
  <w:style w:type="character" w:customStyle="1" w:styleId="WW8Num73z0">
    <w:name w:val="WW8Num73z0"/>
    <w:rPr>
      <w:rFonts w:ascii="Times New Roman" w:hAnsi="Times New Roman" w:cs="Times New Roman"/>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rPr>
      <w:rFonts w:ascii="Symbol" w:hAnsi="Symbol" w:cs="Symbol"/>
    </w:rPr>
  </w:style>
  <w:style w:type="character" w:customStyle="1" w:styleId="WW8Num74z0">
    <w:name w:val="WW8Num74z0"/>
    <w:rPr>
      <w:rFonts w:ascii="Symbol" w:hAnsi="Symbol" w:cs="Symbol"/>
    </w:rPr>
  </w:style>
  <w:style w:type="character" w:customStyle="1" w:styleId="WW8Num74z1">
    <w:name w:val="WW8Num74z1"/>
    <w:rPr>
      <w:rFonts w:ascii="Courier New" w:hAnsi="Courier New" w:cs="Courier New"/>
    </w:rPr>
  </w:style>
  <w:style w:type="character" w:customStyle="1" w:styleId="WW8Num74z2">
    <w:name w:val="WW8Num74z2"/>
    <w:rPr>
      <w:rFonts w:ascii="Wingdings" w:hAnsi="Wingdings" w:cs="Wingdings"/>
    </w:rPr>
  </w:style>
  <w:style w:type="character" w:customStyle="1" w:styleId="WW8Num75z0">
    <w:name w:val="WW8Num75z0"/>
    <w:rPr>
      <w:rFonts w:ascii="Symbol" w:hAnsi="Symbol" w:cs="Symbol"/>
    </w:rPr>
  </w:style>
  <w:style w:type="character" w:customStyle="1" w:styleId="WW8Num75z1">
    <w:name w:val="WW8Num75z1"/>
    <w:rPr>
      <w:rFonts w:ascii="Courier New" w:hAnsi="Courier New" w:cs="Courier New"/>
    </w:rPr>
  </w:style>
  <w:style w:type="character" w:customStyle="1" w:styleId="WW8Num75z2">
    <w:name w:val="WW8Num75z2"/>
    <w:rPr>
      <w:rFonts w:ascii="Wingdings" w:hAnsi="Wingdings" w:cs="Wingdings"/>
    </w:rPr>
  </w:style>
  <w:style w:type="character" w:customStyle="1" w:styleId="WW8Num76z0">
    <w:name w:val="WW8Num76z0"/>
    <w:rPr>
      <w:rFonts w:ascii="Symbol" w:hAnsi="Symbol" w:cs="Symbol"/>
    </w:rPr>
  </w:style>
  <w:style w:type="character" w:customStyle="1" w:styleId="WW8Num76z1">
    <w:name w:val="WW8Num76z1"/>
    <w:rPr>
      <w:rFonts w:ascii="Courier New" w:hAnsi="Courier New" w:cs="Courier New"/>
    </w:rPr>
  </w:style>
  <w:style w:type="character" w:customStyle="1" w:styleId="WW8Num76z2">
    <w:name w:val="WW8Num76z2"/>
    <w:rPr>
      <w:rFonts w:ascii="Wingdings" w:hAnsi="Wingdings" w:cs="Wingdings"/>
    </w:rPr>
  </w:style>
  <w:style w:type="character" w:customStyle="1" w:styleId="WW8Num77z0">
    <w:name w:val="WW8Num77z0"/>
    <w:rPr>
      <w:rFonts w:ascii="Times New Roman" w:eastAsia="Times New Roman" w:hAnsi="Times New Roman" w:cs="Times New Roman"/>
    </w:rPr>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cs="Wingdings"/>
    </w:rPr>
  </w:style>
  <w:style w:type="character" w:customStyle="1" w:styleId="WW8Num77z3">
    <w:name w:val="WW8Num77z3"/>
    <w:rPr>
      <w:rFonts w:ascii="Symbol" w:hAnsi="Symbol" w:cs="Symbol"/>
    </w:rPr>
  </w:style>
  <w:style w:type="character" w:customStyle="1" w:styleId="WW8Num78z0">
    <w:name w:val="WW8Num78z0"/>
    <w:rPr>
      <w:rFonts w:ascii="Symbol" w:hAnsi="Symbol" w:cs="Symbol"/>
    </w:rPr>
  </w:style>
  <w:style w:type="character" w:customStyle="1" w:styleId="WW8Num78z1">
    <w:name w:val="WW8Num78z1"/>
    <w:rPr>
      <w:rFonts w:ascii="Courier New" w:hAnsi="Courier New" w:cs="Courier New"/>
    </w:rPr>
  </w:style>
  <w:style w:type="character" w:customStyle="1" w:styleId="WW8Num78z2">
    <w:name w:val="WW8Num78z2"/>
    <w:rPr>
      <w:rFonts w:ascii="Wingdings" w:hAnsi="Wingdings" w:cs="Wingdings"/>
    </w:rPr>
  </w:style>
  <w:style w:type="character" w:customStyle="1" w:styleId="WW8Num79z0">
    <w:name w:val="WW8Num79z0"/>
    <w:rPr>
      <w:rFonts w:ascii="Symbol" w:hAnsi="Symbol" w:cs="Symbol"/>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80z0">
    <w:name w:val="WW8Num80z0"/>
    <w:rPr>
      <w:rFonts w:ascii="Times New Roman" w:eastAsia="Times New Roman" w:hAnsi="Times New Roman" w:cs="Times New Roman"/>
    </w:rPr>
  </w:style>
  <w:style w:type="character" w:customStyle="1" w:styleId="WW8Num80z1">
    <w:name w:val="WW8Num80z1"/>
    <w:rPr>
      <w:rFonts w:ascii="Courier New" w:hAnsi="Courier New" w:cs="Courier New"/>
    </w:rPr>
  </w:style>
  <w:style w:type="character" w:customStyle="1" w:styleId="WW8Num80z2">
    <w:name w:val="WW8Num80z2"/>
    <w:rPr>
      <w:rFonts w:ascii="Wingdings" w:hAnsi="Wingdings" w:cs="Wingdings"/>
    </w:rPr>
  </w:style>
  <w:style w:type="character" w:customStyle="1" w:styleId="WW8Num80z3">
    <w:name w:val="WW8Num80z3"/>
    <w:rPr>
      <w:rFonts w:ascii="Symbol" w:hAnsi="Symbol" w:cs="Symbol"/>
    </w:rPr>
  </w:style>
  <w:style w:type="character" w:customStyle="1" w:styleId="WW8Num81z0">
    <w:name w:val="WW8Num81z0"/>
    <w:rPr>
      <w:rFonts w:ascii="Symbol" w:hAnsi="Symbol" w:cs="Symbol"/>
    </w:rPr>
  </w:style>
  <w:style w:type="character" w:customStyle="1" w:styleId="WW8Num81z1">
    <w:name w:val="WW8Num81z1"/>
    <w:rPr>
      <w:rFonts w:ascii="Courier New" w:hAnsi="Courier New" w:cs="Courier New"/>
    </w:rPr>
  </w:style>
  <w:style w:type="character" w:customStyle="1" w:styleId="WW8Num81z2">
    <w:name w:val="WW8Num81z2"/>
    <w:rPr>
      <w:rFonts w:ascii="Wingdings" w:hAnsi="Wingdings" w:cs="Wingdings"/>
    </w:rPr>
  </w:style>
  <w:style w:type="character" w:customStyle="1" w:styleId="WW8Num82z0">
    <w:name w:val="WW8Num82z0"/>
    <w:rPr>
      <w:rFonts w:ascii="Times New Roman" w:eastAsia="Times New Roman" w:hAnsi="Times New Roman" w:cs="Times New Roman"/>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cs="Wingdings"/>
    </w:rPr>
  </w:style>
  <w:style w:type="character" w:customStyle="1" w:styleId="WW8Num82z3">
    <w:name w:val="WW8Num82z3"/>
    <w:rPr>
      <w:rFonts w:ascii="Symbol" w:hAnsi="Symbol" w:cs="Symbol"/>
    </w:rPr>
  </w:style>
  <w:style w:type="character" w:customStyle="1" w:styleId="WW8Num83z0">
    <w:name w:val="WW8Num83z0"/>
    <w:rPr>
      <w:rFonts w:ascii="Symbol" w:hAnsi="Symbol" w:cs="Symbol"/>
    </w:rPr>
  </w:style>
  <w:style w:type="character" w:customStyle="1" w:styleId="WW8Num83z1">
    <w:name w:val="WW8Num83z1"/>
    <w:rPr>
      <w:rFonts w:ascii="Courier New" w:hAnsi="Courier New" w:cs="Courier New"/>
    </w:rPr>
  </w:style>
  <w:style w:type="character" w:customStyle="1" w:styleId="WW8Num83z2">
    <w:name w:val="WW8Num83z2"/>
    <w:rPr>
      <w:rFonts w:ascii="Wingdings" w:hAnsi="Wingdings" w:cs="Wingdings"/>
    </w:rPr>
  </w:style>
  <w:style w:type="character" w:customStyle="1" w:styleId="WW8Num84z0">
    <w:name w:val="WW8Num84z0"/>
    <w:rPr>
      <w:rFonts w:ascii="Symbol" w:hAnsi="Symbol" w:cs="Symbol"/>
      <w:color w:val="000000"/>
    </w:rPr>
  </w:style>
  <w:style w:type="character" w:customStyle="1" w:styleId="WW8Num84z1">
    <w:name w:val="WW8Num84z1"/>
    <w:rPr>
      <w:rFonts w:ascii="Courier New" w:hAnsi="Courier New" w:cs="Courier New"/>
    </w:rPr>
  </w:style>
  <w:style w:type="character" w:customStyle="1" w:styleId="WW8Num84z2">
    <w:name w:val="WW8Num84z2"/>
    <w:rPr>
      <w:rFonts w:ascii="Wingdings" w:hAnsi="Wingdings" w:cs="Wingdings"/>
    </w:rPr>
  </w:style>
  <w:style w:type="character" w:customStyle="1" w:styleId="WW8Num85z0">
    <w:name w:val="WW8Num85z0"/>
    <w:rPr>
      <w:rFonts w:ascii="Symbol" w:hAnsi="Symbol" w:cs="Symbol"/>
      <w:color w:val="00000A"/>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cs="Wingdings"/>
    </w:rPr>
  </w:style>
  <w:style w:type="character" w:customStyle="1" w:styleId="WW8Num86z0">
    <w:name w:val="WW8Num86z0"/>
    <w:rPr>
      <w:rFonts w:ascii="Symbol" w:hAnsi="Symbol" w:cs="Symbol"/>
    </w:rPr>
  </w:style>
  <w:style w:type="character" w:customStyle="1" w:styleId="WW8Num86z1">
    <w:name w:val="WW8Num86z1"/>
    <w:rPr>
      <w:rFonts w:ascii="Courier New" w:hAnsi="Courier New" w:cs="Courier New"/>
    </w:rPr>
  </w:style>
  <w:style w:type="character" w:customStyle="1" w:styleId="WW8Num86z2">
    <w:name w:val="WW8Num86z2"/>
    <w:rPr>
      <w:rFonts w:ascii="Wingdings" w:hAnsi="Wingdings" w:cs="Wingdings"/>
    </w:rPr>
  </w:style>
  <w:style w:type="character" w:customStyle="1" w:styleId="WW8Num87z0">
    <w:name w:val="WW8Num87z0"/>
    <w:rPr>
      <w:rFonts w:ascii="Symbol" w:hAnsi="Symbol" w:cs="Symbol"/>
    </w:rPr>
  </w:style>
  <w:style w:type="character" w:customStyle="1" w:styleId="WW8Num87z1">
    <w:name w:val="WW8Num87z1"/>
    <w:rPr>
      <w:rFonts w:ascii="Courier New" w:hAnsi="Courier New" w:cs="Courier New"/>
    </w:rPr>
  </w:style>
  <w:style w:type="character" w:customStyle="1" w:styleId="WW8Num87z2">
    <w:name w:val="WW8Num87z2"/>
    <w:rPr>
      <w:rFonts w:ascii="Wingdings" w:hAnsi="Wingdings" w:cs="Wingdings"/>
    </w:rPr>
  </w:style>
  <w:style w:type="character" w:customStyle="1" w:styleId="WW8Num88z0">
    <w:name w:val="WW8Num88z0"/>
    <w:rPr>
      <w:rFonts w:ascii="Symbol" w:hAnsi="Symbol" w:cs="Symbol"/>
    </w:rPr>
  </w:style>
  <w:style w:type="character" w:customStyle="1" w:styleId="WW8Num88z1">
    <w:name w:val="WW8Num88z1"/>
  </w:style>
  <w:style w:type="character" w:customStyle="1" w:styleId="WW8Num88z2">
    <w:name w:val="WW8Num88z2"/>
    <w:rPr>
      <w:rFonts w:ascii="Wingdings" w:hAnsi="Wingdings" w:cs="Wingdings"/>
    </w:rPr>
  </w:style>
  <w:style w:type="character" w:customStyle="1" w:styleId="WW8Num88z4">
    <w:name w:val="WW8Num88z4"/>
    <w:rPr>
      <w:rFonts w:ascii="Courier New" w:hAnsi="Courier New" w:cs="Courier New"/>
    </w:rPr>
  </w:style>
  <w:style w:type="character" w:customStyle="1" w:styleId="WW8Num89z0">
    <w:name w:val="WW8Num89z0"/>
    <w:rPr>
      <w:rFonts w:ascii="Times New Roman" w:eastAsia="Times New Roman" w:hAnsi="Times New Roman" w:cs="Times New Roman"/>
    </w:rPr>
  </w:style>
  <w:style w:type="character" w:customStyle="1" w:styleId="WW8Num89z1">
    <w:name w:val="WW8Num89z1"/>
    <w:rPr>
      <w:rFonts w:ascii="Courier New" w:hAnsi="Courier New" w:cs="Courier New"/>
    </w:rPr>
  </w:style>
  <w:style w:type="character" w:customStyle="1" w:styleId="WW8Num89z2">
    <w:name w:val="WW8Num89z2"/>
    <w:rPr>
      <w:rFonts w:ascii="Wingdings" w:hAnsi="Wingdings" w:cs="Wingdings"/>
    </w:rPr>
  </w:style>
  <w:style w:type="character" w:customStyle="1" w:styleId="WW8Num89z3">
    <w:name w:val="WW8Num89z3"/>
    <w:rPr>
      <w:rFonts w:ascii="Symbol" w:hAnsi="Symbol" w:cs="Symbol"/>
    </w:rPr>
  </w:style>
  <w:style w:type="character" w:customStyle="1" w:styleId="Standardnpsmoodstavce1">
    <w:name w:val="Standardní písmo odstavce1"/>
  </w:style>
  <w:style w:type="character" w:customStyle="1" w:styleId="Char12">
    <w:name w:val="Char12"/>
    <w:rPr>
      <w:rFonts w:cs="Arial"/>
      <w:b/>
      <w:bCs/>
      <w:sz w:val="28"/>
      <w:szCs w:val="32"/>
    </w:rPr>
  </w:style>
  <w:style w:type="character" w:customStyle="1" w:styleId="Char11">
    <w:name w:val="Char11"/>
    <w:rPr>
      <w:rFonts w:ascii="Arial" w:hAnsi="Arial" w:cs="Arial"/>
      <w:b/>
      <w:bCs/>
      <w:iCs/>
      <w:sz w:val="28"/>
      <w:szCs w:val="28"/>
    </w:rPr>
  </w:style>
  <w:style w:type="character" w:customStyle="1" w:styleId="Char10">
    <w:name w:val="Char10"/>
    <w:rPr>
      <w:b/>
      <w:bCs/>
      <w:sz w:val="36"/>
      <w:szCs w:val="36"/>
    </w:rPr>
  </w:style>
  <w:style w:type="character" w:customStyle="1" w:styleId="Char9">
    <w:name w:val="Char9"/>
    <w:rPr>
      <w:rFonts w:ascii="Calibri" w:eastAsia="Times New Roman" w:hAnsi="Calibri" w:cs="Times New Roman"/>
      <w:b/>
      <w:bCs/>
      <w:sz w:val="28"/>
      <w:szCs w:val="28"/>
    </w:rPr>
  </w:style>
  <w:style w:type="character" w:customStyle="1" w:styleId="Char8">
    <w:name w:val="Char8"/>
    <w:rPr>
      <w:rFonts w:ascii="Cambria" w:hAnsi="Cambria" w:cs="Cambria"/>
      <w:color w:val="243F60"/>
      <w:sz w:val="24"/>
      <w:szCs w:val="24"/>
    </w:rPr>
  </w:style>
  <w:style w:type="character" w:customStyle="1" w:styleId="Char7">
    <w:name w:val="Char7"/>
    <w:rPr>
      <w:rFonts w:ascii="Calibri" w:eastAsia="Times New Roman" w:hAnsi="Calibri" w:cs="Times New Roman"/>
      <w:b/>
      <w:bCs/>
      <w:sz w:val="22"/>
      <w:szCs w:val="22"/>
    </w:rPr>
  </w:style>
  <w:style w:type="character" w:customStyle="1" w:styleId="Char6">
    <w:name w:val="Char6"/>
    <w:rPr>
      <w:sz w:val="24"/>
      <w:szCs w:val="24"/>
    </w:rPr>
  </w:style>
  <w:style w:type="character" w:customStyle="1" w:styleId="Char5">
    <w:name w:val="Char5"/>
    <w:rPr>
      <w:sz w:val="24"/>
      <w:szCs w:val="24"/>
    </w:rPr>
  </w:style>
  <w:style w:type="character" w:customStyle="1" w:styleId="Char4">
    <w:name w:val="Char4"/>
    <w:rPr>
      <w:rFonts w:ascii="Tahoma" w:hAnsi="Tahoma" w:cs="Tahoma"/>
      <w:sz w:val="16"/>
      <w:szCs w:val="16"/>
    </w:rPr>
  </w:style>
  <w:style w:type="character" w:customStyle="1" w:styleId="Char3">
    <w:name w:val="Char3"/>
    <w:rPr>
      <w:sz w:val="24"/>
    </w:rPr>
  </w:style>
  <w:style w:type="character" w:customStyle="1" w:styleId="Char2">
    <w:name w:val="Char2"/>
    <w:rPr>
      <w:sz w:val="24"/>
      <w:szCs w:val="24"/>
    </w:rPr>
  </w:style>
  <w:style w:type="character" w:customStyle="1" w:styleId="Char1">
    <w:name w:val="Char1"/>
    <w:rPr>
      <w:sz w:val="24"/>
      <w:szCs w:val="24"/>
    </w:rPr>
  </w:style>
  <w:style w:type="character" w:customStyle="1" w:styleId="Char">
    <w:name w:val="Char"/>
    <w:rPr>
      <w:rFonts w:ascii="Tahoma" w:hAnsi="Tahoma" w:cs="Tahoma"/>
      <w:sz w:val="16"/>
      <w:szCs w:val="16"/>
    </w:rPr>
  </w:style>
  <w:style w:type="character" w:customStyle="1" w:styleId="Odkaznakoment10">
    <w:name w:val="Odkaz na komentář1"/>
    <w:rPr>
      <w:sz w:val="16"/>
      <w:szCs w:val="16"/>
    </w:rPr>
  </w:style>
  <w:style w:type="character" w:customStyle="1" w:styleId="Char14">
    <w:name w:val="Char14"/>
    <w:rPr>
      <w:lang w:eastAsia="zh-CN"/>
    </w:rPr>
  </w:style>
  <w:style w:type="character" w:customStyle="1" w:styleId="Char13">
    <w:name w:val="Char13"/>
    <w:rPr>
      <w:b/>
      <w:bCs/>
      <w:lang w:eastAsia="zh-CN"/>
    </w:rPr>
  </w:style>
  <w:style w:type="character" w:customStyle="1" w:styleId="Char15">
    <w:name w:val="Char15"/>
    <w:rPr>
      <w:sz w:val="24"/>
      <w:szCs w:val="24"/>
      <w:lang w:eastAsia="zh-CN"/>
    </w:rPr>
  </w:style>
  <w:style w:type="character" w:customStyle="1" w:styleId="Odkaznakoment2">
    <w:name w:val="Odkaz na komentář2"/>
    <w:rPr>
      <w:sz w:val="16"/>
      <w:szCs w:val="16"/>
    </w:rPr>
  </w:style>
  <w:style w:type="character" w:customStyle="1" w:styleId="WW8Num4z1">
    <w:name w:val="WW8Num4z1"/>
    <w:rPr>
      <w:rFonts w:ascii="Courier New" w:hAnsi="Courier New" w:cs="Courier New"/>
      <w:sz w:val="20"/>
    </w:rPr>
  </w:style>
  <w:style w:type="character" w:customStyle="1" w:styleId="WW8Num4z2">
    <w:name w:val="WW8Num4z2"/>
    <w:rPr>
      <w:rFonts w:ascii="Wingdings" w:hAnsi="Wingdings" w:cs="Wingdings"/>
      <w:sz w:val="20"/>
    </w:rPr>
  </w:style>
  <w:style w:type="character" w:customStyle="1" w:styleId="WW8Num5z1">
    <w:name w:val="WW8Num5z1"/>
    <w:rPr>
      <w:rFonts w:ascii="Courier New" w:hAnsi="Courier New" w:cs="Courier New"/>
      <w:sz w:val="20"/>
    </w:rPr>
  </w:style>
  <w:style w:type="character" w:customStyle="1" w:styleId="WW8Num5z2">
    <w:name w:val="WW8Num5z2"/>
    <w:rPr>
      <w:rFonts w:ascii="Wingdings" w:hAnsi="Wingdings" w:cs="Wingdings"/>
      <w:sz w:val="20"/>
    </w:rPr>
  </w:style>
  <w:style w:type="character" w:customStyle="1" w:styleId="WW8Num6z1">
    <w:name w:val="WW8Num6z1"/>
    <w:rPr>
      <w:rFonts w:ascii="Courier New" w:hAnsi="Courier New" w:cs="Courier New"/>
      <w:sz w:val="20"/>
    </w:rPr>
  </w:style>
  <w:style w:type="character" w:customStyle="1" w:styleId="WW8Num6z2">
    <w:name w:val="WW8Num6z2"/>
    <w:rPr>
      <w:rFonts w:ascii="Wingdings" w:hAnsi="Wingdings" w:cs="Wingdings"/>
      <w:sz w:val="20"/>
    </w:rPr>
  </w:style>
  <w:style w:type="character" w:customStyle="1" w:styleId="WW8Num7z1">
    <w:name w:val="WW8Num7z1"/>
    <w:rPr>
      <w:rFonts w:ascii="Courier New" w:hAnsi="Courier New" w:cs="Courier New"/>
      <w:sz w:val="20"/>
    </w:rPr>
  </w:style>
  <w:style w:type="character" w:customStyle="1" w:styleId="WW8Num7z2">
    <w:name w:val="WW8Num7z2"/>
    <w:rPr>
      <w:rFonts w:ascii="Wingdings" w:hAnsi="Wingdings" w:cs="Wingdings"/>
      <w:sz w:val="20"/>
    </w:rPr>
  </w:style>
  <w:style w:type="character" w:customStyle="1" w:styleId="WW8Num8z1">
    <w:name w:val="WW8Num8z1"/>
    <w:rPr>
      <w:rFonts w:ascii="Courier New" w:hAnsi="Courier New" w:cs="Courier New"/>
      <w:sz w:val="20"/>
    </w:rPr>
  </w:style>
  <w:style w:type="character" w:customStyle="1" w:styleId="WW8Num8z2">
    <w:name w:val="WW8Num8z2"/>
    <w:rPr>
      <w:rFonts w:ascii="Wingdings" w:hAnsi="Wingdings" w:cs="Wingdings"/>
      <w:sz w:val="20"/>
    </w:rPr>
  </w:style>
  <w:style w:type="character" w:customStyle="1" w:styleId="WW8Num9z1">
    <w:name w:val="WW8Num9z1"/>
    <w:rPr>
      <w:rFonts w:ascii="Courier New" w:hAnsi="Courier New" w:cs="Courier New"/>
      <w:sz w:val="20"/>
    </w:rPr>
  </w:style>
  <w:style w:type="character" w:customStyle="1" w:styleId="WW8Num9z2">
    <w:name w:val="WW8Num9z2"/>
    <w:rPr>
      <w:rFonts w:ascii="Wingdings" w:hAnsi="Wingdings" w:cs="Wingdings"/>
      <w:sz w:val="20"/>
    </w:rPr>
  </w:style>
  <w:style w:type="character" w:customStyle="1" w:styleId="WW8Num10z1">
    <w:name w:val="WW8Num10z1"/>
    <w:rPr>
      <w:rFonts w:ascii="Courier New" w:hAnsi="Courier New" w:cs="Courier New"/>
      <w:sz w:val="20"/>
    </w:rPr>
  </w:style>
  <w:style w:type="character" w:customStyle="1" w:styleId="WW8Num10z2">
    <w:name w:val="WW8Num10z2"/>
    <w:rPr>
      <w:rFonts w:ascii="Wingdings" w:hAnsi="Wingdings" w:cs="Wingdings"/>
      <w:sz w:val="20"/>
    </w:rPr>
  </w:style>
  <w:style w:type="character" w:customStyle="1" w:styleId="WW8Num11z1">
    <w:name w:val="WW8Num11z1"/>
    <w:rPr>
      <w:rFonts w:ascii="Courier New" w:hAnsi="Courier New" w:cs="Courier New"/>
      <w:sz w:val="20"/>
    </w:rPr>
  </w:style>
  <w:style w:type="character" w:customStyle="1" w:styleId="WW8Num11z2">
    <w:name w:val="WW8Num11z2"/>
    <w:rPr>
      <w:rFonts w:ascii="Wingdings" w:hAnsi="Wingdings" w:cs="Wingdings"/>
      <w:sz w:val="20"/>
    </w:rPr>
  </w:style>
  <w:style w:type="character" w:customStyle="1" w:styleId="WW8Num12z1">
    <w:name w:val="WW8Num12z1"/>
    <w:rPr>
      <w:rFonts w:ascii="Courier New" w:hAnsi="Courier New" w:cs="Courier New"/>
      <w:sz w:val="20"/>
    </w:rPr>
  </w:style>
  <w:style w:type="character" w:customStyle="1" w:styleId="WW8Num12z2">
    <w:name w:val="WW8Num12z2"/>
    <w:rPr>
      <w:rFonts w:ascii="Wingdings" w:hAnsi="Wingdings" w:cs="Wingdings"/>
      <w:sz w:val="20"/>
    </w:rPr>
  </w:style>
  <w:style w:type="character" w:customStyle="1" w:styleId="Standardnpsmoodstavce5">
    <w:name w:val="Standardní písmo odstavce5"/>
  </w:style>
  <w:style w:type="character" w:customStyle="1" w:styleId="Standardnpsmoodstavce4">
    <w:name w:val="Standardní písmo odstavce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Arial" w:hAnsi="Arial" w:cs="Arial"/>
      <w:bCs/>
      <w:spacing w:val="0"/>
      <w:szCs w:val="28"/>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9z3">
    <w:name w:val="WW8Num29z3"/>
    <w:rPr>
      <w:rFonts w:ascii="Symbol" w:hAnsi="Symbol" w:cs="Symbol"/>
    </w:rPr>
  </w:style>
  <w:style w:type="character" w:customStyle="1" w:styleId="WW-Internetovodkaz">
    <w:name w:val="WW-Internetový odkaz"/>
    <w:rPr>
      <w:color w:val="0000FF"/>
      <w:u w:val="single"/>
    </w:rPr>
  </w:style>
  <w:style w:type="character" w:customStyle="1" w:styleId="PodtitulChar">
    <w:name w:val="Podtitul Char"/>
    <w:rPr>
      <w:rFonts w:ascii="Arial" w:eastAsia="Times New Roman" w:hAnsi="Arial" w:cs="Arial"/>
      <w:sz w:val="24"/>
      <w:szCs w:val="24"/>
      <w:lang w:eastAsia="zh-CN"/>
    </w:rPr>
  </w:style>
  <w:style w:type="character" w:customStyle="1" w:styleId="ListLabel35">
    <w:name w:val="ListLabel 35"/>
    <w:rPr>
      <w:rFonts w:cs="Symbol"/>
      <w:b/>
      <w:sz w:val="18"/>
      <w:szCs w:val="18"/>
    </w:rPr>
  </w:style>
  <w:style w:type="character" w:customStyle="1" w:styleId="ListLabel36">
    <w:name w:val="ListLabel 36"/>
    <w:rPr>
      <w:b/>
      <w:sz w:val="22"/>
    </w:rPr>
  </w:style>
  <w:style w:type="character" w:customStyle="1" w:styleId="ListLabel37">
    <w:name w:val="ListLabel 37"/>
    <w:rPr>
      <w:rFonts w:cs="Symbol"/>
      <w:b/>
      <w:sz w:val="24"/>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Times New Roman"/>
      <w:b/>
    </w:rPr>
  </w:style>
  <w:style w:type="character" w:customStyle="1" w:styleId="ListLabel41">
    <w:name w:val="ListLabel 41"/>
    <w:rPr>
      <w:rFonts w:cs="Symbol"/>
      <w:sz w:val="20"/>
    </w:rPr>
  </w:style>
  <w:style w:type="character" w:customStyle="1" w:styleId="ListLabel42">
    <w:name w:val="ListLabel 42"/>
    <w:rPr>
      <w:rFonts w:cs="Courier New"/>
      <w:sz w:val="20"/>
    </w:rPr>
  </w:style>
  <w:style w:type="character" w:customStyle="1" w:styleId="ListLabel43">
    <w:name w:val="ListLabel 43"/>
    <w:rPr>
      <w:rFonts w:cs="Wingdings"/>
      <w:sz w:val="20"/>
    </w:rPr>
  </w:style>
  <w:style w:type="character" w:customStyle="1" w:styleId="ListLabel44">
    <w:name w:val="ListLabel 44"/>
    <w:rPr>
      <w:rFonts w:cs="Symbol"/>
      <w:b/>
      <w:sz w:val="18"/>
      <w:szCs w:val="18"/>
    </w:rPr>
  </w:style>
  <w:style w:type="character" w:customStyle="1" w:styleId="ListLabel45">
    <w:name w:val="ListLabel 45"/>
    <w:rPr>
      <w:rFonts w:cs="Symbol"/>
      <w:b/>
      <w:sz w:val="18"/>
      <w:szCs w:val="18"/>
    </w:rPr>
  </w:style>
  <w:style w:type="character" w:customStyle="1" w:styleId="ListLabel46">
    <w:name w:val="ListLabel 46"/>
    <w:rPr>
      <w:rFonts w:cs="Symbol"/>
      <w:b/>
      <w:sz w:val="18"/>
      <w:szCs w:val="18"/>
    </w:rPr>
  </w:style>
  <w:style w:type="character" w:customStyle="1" w:styleId="ListLabel47">
    <w:name w:val="ListLabel 47"/>
    <w:rPr>
      <w:rFonts w:cs="Symbol"/>
      <w:b/>
      <w:sz w:val="18"/>
      <w:szCs w:val="18"/>
    </w:rPr>
  </w:style>
  <w:style w:type="character" w:customStyle="1" w:styleId="ListLabel48">
    <w:name w:val="ListLabel 48"/>
    <w:rPr>
      <w:rFonts w:cs="Symbol"/>
      <w:b/>
      <w:sz w:val="18"/>
      <w:szCs w:val="18"/>
    </w:rPr>
  </w:style>
  <w:style w:type="character" w:customStyle="1" w:styleId="ListLabel49">
    <w:name w:val="ListLabel 49"/>
    <w:rPr>
      <w:rFonts w:cs="Symbol"/>
      <w:b/>
      <w:sz w:val="18"/>
      <w:szCs w:val="18"/>
    </w:rPr>
  </w:style>
  <w:style w:type="character" w:customStyle="1" w:styleId="ListLabel50">
    <w:name w:val="ListLabel 50"/>
    <w:rPr>
      <w:rFonts w:cs="Symbol"/>
      <w:b/>
      <w:sz w:val="18"/>
      <w:szCs w:val="18"/>
    </w:rPr>
  </w:style>
  <w:style w:type="character" w:customStyle="1" w:styleId="ListLabel51">
    <w:name w:val="ListLabel 51"/>
    <w:rPr>
      <w:rFonts w:cs="Symbol"/>
      <w:b/>
      <w:sz w:val="18"/>
      <w:szCs w:val="18"/>
    </w:rPr>
  </w:style>
  <w:style w:type="character" w:customStyle="1" w:styleId="ListLabel52">
    <w:name w:val="ListLabel 52"/>
    <w:rPr>
      <w:rFonts w:cs="Symbol"/>
      <w:b/>
      <w:sz w:val="18"/>
      <w:szCs w:val="18"/>
    </w:rPr>
  </w:style>
  <w:style w:type="character" w:customStyle="1" w:styleId="ListLabel53">
    <w:name w:val="ListLabel 53"/>
    <w:rPr>
      <w:rFonts w:cs="Symbol"/>
      <w:b/>
      <w:sz w:val="18"/>
      <w:szCs w:val="18"/>
    </w:rPr>
  </w:style>
  <w:style w:type="character" w:customStyle="1" w:styleId="ListLabel54">
    <w:name w:val="ListLabel 54"/>
    <w:rPr>
      <w:rFonts w:cs="Symbol"/>
      <w:b/>
      <w:sz w:val="18"/>
      <w:szCs w:val="18"/>
    </w:rPr>
  </w:style>
  <w:style w:type="character" w:customStyle="1" w:styleId="ListLabel55">
    <w:name w:val="ListLabel 55"/>
    <w:rPr>
      <w:rFonts w:cs="Symbol"/>
      <w:b/>
      <w:sz w:val="18"/>
      <w:szCs w:val="18"/>
    </w:rPr>
  </w:style>
  <w:style w:type="character" w:customStyle="1" w:styleId="ListLabel56">
    <w:name w:val="ListLabel 56"/>
    <w:rPr>
      <w:rFonts w:cs="Symbol"/>
      <w:b/>
      <w:sz w:val="18"/>
      <w:szCs w:val="18"/>
    </w:rPr>
  </w:style>
  <w:style w:type="character" w:customStyle="1" w:styleId="ListLabel57">
    <w:name w:val="ListLabel 57"/>
    <w:rPr>
      <w:rFonts w:cs="Symbol"/>
      <w:b/>
      <w:sz w:val="18"/>
      <w:szCs w:val="18"/>
    </w:rPr>
  </w:style>
  <w:style w:type="character" w:customStyle="1" w:styleId="ListLabel58">
    <w:name w:val="ListLabel 58"/>
    <w:rPr>
      <w:rFonts w:cs="Symbol"/>
      <w:b/>
      <w:sz w:val="18"/>
      <w:szCs w:val="18"/>
    </w:rPr>
  </w:style>
  <w:style w:type="character" w:customStyle="1" w:styleId="ListLabel59">
    <w:name w:val="ListLabel 59"/>
    <w:rPr>
      <w:rFonts w:cs="Symbol"/>
      <w:b/>
      <w:sz w:val="18"/>
      <w:szCs w:val="18"/>
    </w:rPr>
  </w:style>
  <w:style w:type="character" w:customStyle="1" w:styleId="ListLabel60">
    <w:name w:val="ListLabel 60"/>
    <w:rPr>
      <w:rFonts w:cs="Symbol"/>
      <w:b/>
      <w:sz w:val="18"/>
      <w:szCs w:val="18"/>
    </w:rPr>
  </w:style>
  <w:style w:type="character" w:customStyle="1" w:styleId="ListLabel61">
    <w:name w:val="ListLabel 61"/>
    <w:rPr>
      <w:rFonts w:cs="Symbol"/>
      <w:b/>
      <w:sz w:val="18"/>
      <w:szCs w:val="18"/>
    </w:rPr>
  </w:style>
  <w:style w:type="character" w:customStyle="1" w:styleId="ListLabel62">
    <w:name w:val="ListLabel 62"/>
    <w:rPr>
      <w:rFonts w:cs="Symbol"/>
      <w:b/>
      <w:sz w:val="18"/>
      <w:szCs w:val="18"/>
    </w:rPr>
  </w:style>
  <w:style w:type="character" w:customStyle="1" w:styleId="ListLabel63">
    <w:name w:val="ListLabel 63"/>
    <w:rPr>
      <w:rFonts w:cs="Symbol"/>
      <w:b/>
      <w:sz w:val="18"/>
      <w:szCs w:val="18"/>
    </w:rPr>
  </w:style>
  <w:style w:type="character" w:customStyle="1" w:styleId="ListLabel64">
    <w:name w:val="ListLabel 64"/>
    <w:rPr>
      <w:rFonts w:cs="Symbol"/>
      <w:b/>
      <w:sz w:val="18"/>
      <w:szCs w:val="18"/>
    </w:rPr>
  </w:style>
  <w:style w:type="character" w:customStyle="1" w:styleId="ListLabel65">
    <w:name w:val="ListLabel 65"/>
    <w:rPr>
      <w:rFonts w:cs="Symbol"/>
      <w:b/>
      <w:sz w:val="18"/>
      <w:szCs w:val="18"/>
    </w:rPr>
  </w:style>
  <w:style w:type="character" w:customStyle="1" w:styleId="ListLabel66">
    <w:name w:val="ListLabel 66"/>
    <w:rPr>
      <w:rFonts w:cs="Symbol"/>
      <w:b/>
      <w:sz w:val="18"/>
      <w:szCs w:val="18"/>
    </w:rPr>
  </w:style>
  <w:style w:type="character" w:customStyle="1" w:styleId="ListLabel67">
    <w:name w:val="ListLabel 67"/>
    <w:rPr>
      <w:rFonts w:cs="Symbol"/>
      <w:b/>
      <w:sz w:val="18"/>
      <w:szCs w:val="18"/>
    </w:rPr>
  </w:style>
  <w:style w:type="character" w:customStyle="1" w:styleId="ListLabel68">
    <w:name w:val="ListLabel 68"/>
    <w:rPr>
      <w:rFonts w:cs="Symbol"/>
      <w:b/>
      <w:sz w:val="18"/>
      <w:szCs w:val="18"/>
    </w:rPr>
  </w:style>
  <w:style w:type="character" w:customStyle="1" w:styleId="ListLabel69">
    <w:name w:val="ListLabel 69"/>
    <w:rPr>
      <w:rFonts w:cs="Symbol"/>
      <w:b/>
      <w:sz w:val="18"/>
      <w:szCs w:val="18"/>
    </w:rPr>
  </w:style>
  <w:style w:type="character" w:customStyle="1" w:styleId="ListLabel70">
    <w:name w:val="ListLabel 70"/>
    <w:rPr>
      <w:rFonts w:cs="Symbol"/>
      <w:b/>
      <w:sz w:val="18"/>
      <w:szCs w:val="18"/>
    </w:rPr>
  </w:style>
  <w:style w:type="character" w:customStyle="1" w:styleId="ListLabel71">
    <w:name w:val="ListLabel 71"/>
    <w:rPr>
      <w:rFonts w:cs="Symbol"/>
      <w:b/>
      <w:sz w:val="18"/>
      <w:szCs w:val="18"/>
    </w:rPr>
  </w:style>
  <w:style w:type="character" w:customStyle="1" w:styleId="ListLabel72">
    <w:name w:val="ListLabel 72"/>
    <w:rPr>
      <w:rFonts w:cs="Symbol"/>
      <w:b/>
      <w:sz w:val="18"/>
      <w:szCs w:val="18"/>
    </w:rPr>
  </w:style>
  <w:style w:type="character" w:customStyle="1" w:styleId="ListLabel73">
    <w:name w:val="ListLabel 73"/>
    <w:rPr>
      <w:rFonts w:cs="Symbol"/>
      <w:b/>
      <w:sz w:val="18"/>
      <w:szCs w:val="18"/>
    </w:rPr>
  </w:style>
  <w:style w:type="character" w:customStyle="1" w:styleId="ListLabel74">
    <w:name w:val="ListLabel 74"/>
    <w:rPr>
      <w:rFonts w:cs="Symbol"/>
      <w:b/>
      <w:sz w:val="18"/>
      <w:szCs w:val="18"/>
    </w:rPr>
  </w:style>
  <w:style w:type="character" w:customStyle="1" w:styleId="ListLabel75">
    <w:name w:val="ListLabel 75"/>
    <w:rPr>
      <w:rFonts w:cs="Symbol"/>
      <w:b/>
      <w:sz w:val="18"/>
      <w:szCs w:val="18"/>
    </w:rPr>
  </w:style>
  <w:style w:type="character" w:customStyle="1" w:styleId="ListLabel76">
    <w:name w:val="ListLabel 76"/>
    <w:rPr>
      <w:rFonts w:cs="Symbol"/>
      <w:b/>
      <w:sz w:val="18"/>
      <w:szCs w:val="18"/>
    </w:rPr>
  </w:style>
  <w:style w:type="character" w:customStyle="1" w:styleId="ListLabel77">
    <w:name w:val="ListLabel 77"/>
    <w:rPr>
      <w:rFonts w:cs="Symbol"/>
      <w:b/>
      <w:sz w:val="18"/>
      <w:szCs w:val="18"/>
    </w:rPr>
  </w:style>
  <w:style w:type="character" w:customStyle="1" w:styleId="ListLabel78">
    <w:name w:val="ListLabel 78"/>
    <w:rPr>
      <w:rFonts w:cs="Symbol"/>
      <w:b/>
      <w:sz w:val="18"/>
      <w:szCs w:val="18"/>
    </w:rPr>
  </w:style>
  <w:style w:type="character" w:customStyle="1" w:styleId="ListLabel79">
    <w:name w:val="ListLabel 79"/>
    <w:rPr>
      <w:rFonts w:cs="Symbol"/>
      <w:b/>
      <w:sz w:val="18"/>
      <w:szCs w:val="18"/>
    </w:rPr>
  </w:style>
  <w:style w:type="character" w:customStyle="1" w:styleId="ListLabel80">
    <w:name w:val="ListLabel 80"/>
    <w:rPr>
      <w:rFonts w:cs="Symbol"/>
      <w:b/>
      <w:sz w:val="18"/>
      <w:szCs w:val="18"/>
    </w:rPr>
  </w:style>
  <w:style w:type="character" w:customStyle="1" w:styleId="ListLabel81">
    <w:name w:val="ListLabel 81"/>
    <w:rPr>
      <w:rFonts w:cs="Symbol"/>
      <w:b/>
      <w:sz w:val="18"/>
      <w:szCs w:val="18"/>
    </w:rPr>
  </w:style>
  <w:style w:type="character" w:customStyle="1" w:styleId="ListLabel82">
    <w:name w:val="ListLabel 82"/>
    <w:rPr>
      <w:rFonts w:cs="Symbol"/>
      <w:b/>
      <w:sz w:val="18"/>
      <w:szCs w:val="18"/>
    </w:rPr>
  </w:style>
  <w:style w:type="character" w:customStyle="1" w:styleId="ListLabel83">
    <w:name w:val="ListLabel 83"/>
    <w:rPr>
      <w:rFonts w:cs="Symbol"/>
      <w:b/>
      <w:sz w:val="18"/>
      <w:szCs w:val="18"/>
    </w:rPr>
  </w:style>
  <w:style w:type="character" w:customStyle="1" w:styleId="ListLabel84">
    <w:name w:val="ListLabel 84"/>
    <w:rPr>
      <w:rFonts w:cs="Symbol"/>
      <w:b/>
      <w:sz w:val="18"/>
      <w:szCs w:val="18"/>
    </w:rPr>
  </w:style>
  <w:style w:type="character" w:customStyle="1" w:styleId="ListLabel85">
    <w:name w:val="ListLabel 85"/>
    <w:rPr>
      <w:rFonts w:cs="Symbol"/>
      <w:b/>
      <w:sz w:val="18"/>
      <w:szCs w:val="18"/>
    </w:rPr>
  </w:style>
  <w:style w:type="character" w:customStyle="1" w:styleId="ListLabel86">
    <w:name w:val="ListLabel 86"/>
    <w:rPr>
      <w:rFonts w:cs="Symbol"/>
      <w:b/>
      <w:sz w:val="18"/>
      <w:szCs w:val="18"/>
    </w:rPr>
  </w:style>
  <w:style w:type="character" w:customStyle="1" w:styleId="ListLabel87">
    <w:name w:val="ListLabel 87"/>
    <w:rPr>
      <w:rFonts w:cs="Symbol"/>
      <w:b/>
      <w:sz w:val="18"/>
      <w:szCs w:val="18"/>
    </w:rPr>
  </w:style>
  <w:style w:type="character" w:customStyle="1" w:styleId="ListLabel88">
    <w:name w:val="ListLabel 88"/>
    <w:rPr>
      <w:rFonts w:cs="Symbol"/>
      <w:b/>
      <w:sz w:val="18"/>
      <w:szCs w:val="18"/>
    </w:rPr>
  </w:style>
  <w:style w:type="character" w:customStyle="1" w:styleId="ListLabel89">
    <w:name w:val="ListLabel 89"/>
    <w:rPr>
      <w:rFonts w:cs="Symbol"/>
      <w:b/>
      <w:sz w:val="18"/>
      <w:szCs w:val="18"/>
    </w:rPr>
  </w:style>
  <w:style w:type="character" w:customStyle="1" w:styleId="ListLabel90">
    <w:name w:val="ListLabel 90"/>
    <w:rPr>
      <w:rFonts w:cs="Symbol"/>
      <w:b/>
      <w:sz w:val="18"/>
      <w:szCs w:val="18"/>
    </w:rPr>
  </w:style>
  <w:style w:type="character" w:customStyle="1" w:styleId="ListLabel91">
    <w:name w:val="ListLabel 91"/>
    <w:rPr>
      <w:rFonts w:cs="Symbol"/>
      <w:b/>
      <w:sz w:val="18"/>
      <w:szCs w:val="18"/>
    </w:rPr>
  </w:style>
  <w:style w:type="character" w:customStyle="1" w:styleId="ListLabel92">
    <w:name w:val="ListLabel 92"/>
    <w:rPr>
      <w:rFonts w:cs="Symbol"/>
      <w:b/>
      <w:sz w:val="18"/>
      <w:szCs w:val="18"/>
    </w:rPr>
  </w:style>
  <w:style w:type="character" w:customStyle="1" w:styleId="ListLabel93">
    <w:name w:val="ListLabel 93"/>
    <w:rPr>
      <w:rFonts w:cs="Symbol"/>
      <w:b/>
      <w:sz w:val="18"/>
      <w:szCs w:val="18"/>
    </w:rPr>
  </w:style>
  <w:style w:type="character" w:customStyle="1" w:styleId="ListLabel94">
    <w:name w:val="ListLabel 94"/>
    <w:rPr>
      <w:rFonts w:cs="Symbol"/>
      <w:b/>
      <w:sz w:val="18"/>
      <w:szCs w:val="18"/>
    </w:rPr>
  </w:style>
  <w:style w:type="character" w:customStyle="1" w:styleId="ListLabel95">
    <w:name w:val="ListLabel 95"/>
    <w:rPr>
      <w:rFonts w:cs="Symbol"/>
      <w:b/>
      <w:sz w:val="18"/>
      <w:szCs w:val="18"/>
    </w:rPr>
  </w:style>
  <w:style w:type="character" w:customStyle="1" w:styleId="ListLabel96">
    <w:name w:val="ListLabel 96"/>
    <w:rPr>
      <w:rFonts w:cs="Symbol"/>
      <w:b/>
      <w:sz w:val="18"/>
      <w:szCs w:val="18"/>
    </w:rPr>
  </w:style>
  <w:style w:type="character" w:customStyle="1" w:styleId="ListLabel97">
    <w:name w:val="ListLabel 97"/>
    <w:rPr>
      <w:rFonts w:cs="Symbol"/>
      <w:b/>
      <w:sz w:val="18"/>
      <w:szCs w:val="18"/>
    </w:rPr>
  </w:style>
  <w:style w:type="character" w:customStyle="1" w:styleId="ListLabel98">
    <w:name w:val="ListLabel 98"/>
    <w:rPr>
      <w:rFonts w:cs="Symbol"/>
      <w:b/>
      <w:sz w:val="18"/>
      <w:szCs w:val="18"/>
    </w:rPr>
  </w:style>
  <w:style w:type="character" w:customStyle="1" w:styleId="ListLabel99">
    <w:name w:val="ListLabel 99"/>
    <w:rPr>
      <w:rFonts w:cs="Symbol"/>
      <w:b/>
      <w:sz w:val="18"/>
      <w:szCs w:val="18"/>
    </w:rPr>
  </w:style>
  <w:style w:type="character" w:customStyle="1" w:styleId="ListLabel100">
    <w:name w:val="ListLabel 100"/>
    <w:rPr>
      <w:rFonts w:cs="Symbol"/>
      <w:b/>
      <w:sz w:val="18"/>
      <w:szCs w:val="18"/>
    </w:rPr>
  </w:style>
  <w:style w:type="character" w:customStyle="1" w:styleId="ListLabel101">
    <w:name w:val="ListLabel 101"/>
    <w:rPr>
      <w:rFonts w:cs="Symbol"/>
      <w:b/>
      <w:sz w:val="18"/>
      <w:szCs w:val="18"/>
    </w:rPr>
  </w:style>
  <w:style w:type="character" w:customStyle="1" w:styleId="ListLabel102">
    <w:name w:val="ListLabel 102"/>
    <w:rPr>
      <w:rFonts w:cs="Symbol"/>
      <w:b/>
      <w:sz w:val="18"/>
      <w:szCs w:val="18"/>
    </w:rPr>
  </w:style>
  <w:style w:type="character" w:customStyle="1" w:styleId="ListLabel103">
    <w:name w:val="ListLabel 103"/>
    <w:rPr>
      <w:rFonts w:cs="Symbol"/>
      <w:b/>
      <w:sz w:val="18"/>
      <w:szCs w:val="18"/>
    </w:rPr>
  </w:style>
  <w:style w:type="character" w:customStyle="1" w:styleId="ListLabel104">
    <w:name w:val="ListLabel 104"/>
    <w:rPr>
      <w:rFonts w:cs="Symbol"/>
      <w:b/>
      <w:sz w:val="18"/>
      <w:szCs w:val="18"/>
    </w:rPr>
  </w:style>
  <w:style w:type="character" w:customStyle="1" w:styleId="ListLabel105">
    <w:name w:val="ListLabel 105"/>
    <w:rPr>
      <w:rFonts w:cs="Symbol"/>
      <w:b/>
      <w:sz w:val="18"/>
      <w:szCs w:val="18"/>
    </w:rPr>
  </w:style>
  <w:style w:type="character" w:customStyle="1" w:styleId="ListLabel106">
    <w:name w:val="ListLabel 106"/>
    <w:rPr>
      <w:rFonts w:cs="Symbol"/>
      <w:b/>
      <w:sz w:val="18"/>
      <w:szCs w:val="18"/>
    </w:rPr>
  </w:style>
  <w:style w:type="character" w:customStyle="1" w:styleId="ListLabel107">
    <w:name w:val="ListLabel 107"/>
    <w:rPr>
      <w:rFonts w:cs="Symbol"/>
      <w:b/>
      <w:sz w:val="18"/>
      <w:szCs w:val="18"/>
    </w:rPr>
  </w:style>
  <w:style w:type="character" w:customStyle="1" w:styleId="ListLabel108">
    <w:name w:val="ListLabel 108"/>
    <w:rPr>
      <w:rFonts w:cs="Symbol"/>
      <w:b/>
      <w:sz w:val="18"/>
      <w:szCs w:val="18"/>
    </w:rPr>
  </w:style>
  <w:style w:type="character" w:customStyle="1" w:styleId="ListLabel109">
    <w:name w:val="ListLabel 109"/>
    <w:rPr>
      <w:rFonts w:cs="Symbol"/>
      <w:b/>
      <w:sz w:val="18"/>
      <w:szCs w:val="18"/>
    </w:rPr>
  </w:style>
  <w:style w:type="character" w:customStyle="1" w:styleId="ListLabel110">
    <w:name w:val="ListLabel 110"/>
    <w:rPr>
      <w:rFonts w:cs="Symbol"/>
      <w:b/>
      <w:sz w:val="18"/>
      <w:szCs w:val="18"/>
    </w:rPr>
  </w:style>
  <w:style w:type="character" w:customStyle="1" w:styleId="ListLabel111">
    <w:name w:val="ListLabel 111"/>
    <w:rPr>
      <w:rFonts w:cs="Symbol"/>
      <w:b/>
      <w:sz w:val="18"/>
      <w:szCs w:val="18"/>
    </w:rPr>
  </w:style>
  <w:style w:type="character" w:customStyle="1" w:styleId="ListLabel112">
    <w:name w:val="ListLabel 112"/>
    <w:rPr>
      <w:rFonts w:cs="Symbol"/>
      <w:b/>
      <w:sz w:val="18"/>
      <w:szCs w:val="18"/>
    </w:rPr>
  </w:style>
  <w:style w:type="character" w:customStyle="1" w:styleId="ListLabel113">
    <w:name w:val="ListLabel 113"/>
    <w:rPr>
      <w:rFonts w:cs="Symbol"/>
      <w:b/>
      <w:sz w:val="18"/>
      <w:szCs w:val="18"/>
    </w:rPr>
  </w:style>
  <w:style w:type="character" w:customStyle="1" w:styleId="ListLabel114">
    <w:name w:val="ListLabel 114"/>
    <w:rPr>
      <w:rFonts w:cs="Symbol"/>
      <w:b/>
      <w:sz w:val="18"/>
      <w:szCs w:val="18"/>
    </w:rPr>
  </w:style>
  <w:style w:type="character" w:customStyle="1" w:styleId="ListLabel115">
    <w:name w:val="ListLabel 115"/>
    <w:rPr>
      <w:rFonts w:cs="Symbol"/>
      <w:b/>
      <w:sz w:val="18"/>
      <w:szCs w:val="18"/>
    </w:rPr>
  </w:style>
  <w:style w:type="character" w:customStyle="1" w:styleId="ListLabel116">
    <w:name w:val="ListLabel 116"/>
    <w:rPr>
      <w:rFonts w:cs="Symbol"/>
      <w:b/>
      <w:sz w:val="18"/>
      <w:szCs w:val="18"/>
    </w:rPr>
  </w:style>
  <w:style w:type="character" w:customStyle="1" w:styleId="ListLabel117">
    <w:name w:val="ListLabel 117"/>
    <w:rPr>
      <w:rFonts w:cs="Symbol"/>
      <w:b/>
      <w:sz w:val="18"/>
      <w:szCs w:val="18"/>
    </w:rPr>
  </w:style>
  <w:style w:type="character" w:customStyle="1" w:styleId="ListLabel118">
    <w:name w:val="ListLabel 118"/>
    <w:rPr>
      <w:rFonts w:cs="Symbol"/>
      <w:b/>
      <w:sz w:val="18"/>
      <w:szCs w:val="18"/>
    </w:rPr>
  </w:style>
  <w:style w:type="character" w:customStyle="1" w:styleId="ListLabel119">
    <w:name w:val="ListLabel 119"/>
    <w:rPr>
      <w:rFonts w:cs="Symbol"/>
      <w:b/>
      <w:sz w:val="18"/>
      <w:szCs w:val="18"/>
    </w:rPr>
  </w:style>
  <w:style w:type="character" w:customStyle="1" w:styleId="ListLabel120">
    <w:name w:val="ListLabel 120"/>
    <w:rPr>
      <w:rFonts w:cs="Symbol"/>
      <w:b/>
      <w:sz w:val="18"/>
      <w:szCs w:val="18"/>
    </w:rPr>
  </w:style>
  <w:style w:type="character" w:customStyle="1" w:styleId="ListLabel121">
    <w:name w:val="ListLabel 121"/>
    <w:rPr>
      <w:rFonts w:cs="Symbol"/>
      <w:b/>
      <w:sz w:val="18"/>
      <w:szCs w:val="18"/>
    </w:rPr>
  </w:style>
  <w:style w:type="character" w:customStyle="1" w:styleId="ListLabel122">
    <w:name w:val="ListLabel 122"/>
    <w:rPr>
      <w:rFonts w:cs="Symbol"/>
      <w:b/>
      <w:sz w:val="18"/>
      <w:szCs w:val="18"/>
    </w:rPr>
  </w:style>
  <w:style w:type="character" w:customStyle="1" w:styleId="ListLabel123">
    <w:name w:val="ListLabel 123"/>
    <w:rPr>
      <w:rFonts w:cs="Symbol"/>
      <w:b/>
      <w:sz w:val="18"/>
      <w:szCs w:val="18"/>
    </w:rPr>
  </w:style>
  <w:style w:type="character" w:customStyle="1" w:styleId="ListLabel124">
    <w:name w:val="ListLabel 124"/>
    <w:rPr>
      <w:rFonts w:cs="Symbol"/>
      <w:b/>
      <w:sz w:val="18"/>
      <w:szCs w:val="18"/>
    </w:rPr>
  </w:style>
  <w:style w:type="character" w:customStyle="1" w:styleId="ListLabel125">
    <w:name w:val="ListLabel 125"/>
    <w:rPr>
      <w:rFonts w:cs="Symbol"/>
      <w:b/>
      <w:sz w:val="18"/>
      <w:szCs w:val="18"/>
    </w:rPr>
  </w:style>
  <w:style w:type="character" w:customStyle="1" w:styleId="ListLabel126">
    <w:name w:val="ListLabel 126"/>
    <w:rPr>
      <w:rFonts w:cs="Symbol"/>
      <w:b/>
      <w:sz w:val="18"/>
      <w:szCs w:val="18"/>
    </w:rPr>
  </w:style>
  <w:style w:type="character" w:customStyle="1" w:styleId="ListLabel127">
    <w:name w:val="ListLabel 127"/>
    <w:rPr>
      <w:rFonts w:cs="Symbol"/>
      <w:b/>
      <w:sz w:val="18"/>
      <w:szCs w:val="18"/>
    </w:rPr>
  </w:style>
  <w:style w:type="character" w:customStyle="1" w:styleId="ListLabel128">
    <w:name w:val="ListLabel 128"/>
    <w:rPr>
      <w:rFonts w:cs="Symbol"/>
      <w:b/>
      <w:sz w:val="18"/>
      <w:szCs w:val="18"/>
    </w:rPr>
  </w:style>
  <w:style w:type="character" w:customStyle="1" w:styleId="ListLabel129">
    <w:name w:val="ListLabel 129"/>
    <w:rPr>
      <w:rFonts w:cs="Symbol"/>
      <w:b/>
      <w:sz w:val="18"/>
      <w:szCs w:val="18"/>
    </w:rPr>
  </w:style>
  <w:style w:type="character" w:customStyle="1" w:styleId="ListLabel130">
    <w:name w:val="ListLabel 130"/>
    <w:rPr>
      <w:rFonts w:cs="Symbol"/>
      <w:b/>
      <w:sz w:val="18"/>
      <w:szCs w:val="18"/>
    </w:rPr>
  </w:style>
  <w:style w:type="character" w:customStyle="1" w:styleId="ListLabel131">
    <w:name w:val="ListLabel 131"/>
    <w:rPr>
      <w:rFonts w:cs="Symbol"/>
      <w:b/>
      <w:sz w:val="18"/>
      <w:szCs w:val="18"/>
    </w:rPr>
  </w:style>
  <w:style w:type="character" w:customStyle="1" w:styleId="ListLabel132">
    <w:name w:val="ListLabel 132"/>
    <w:rPr>
      <w:rFonts w:cs="Symbol"/>
      <w:b/>
      <w:sz w:val="18"/>
      <w:szCs w:val="18"/>
    </w:rPr>
  </w:style>
  <w:style w:type="character" w:customStyle="1" w:styleId="ListLabel133">
    <w:name w:val="ListLabel 133"/>
    <w:rPr>
      <w:rFonts w:cs="Symbol"/>
      <w:b/>
      <w:sz w:val="18"/>
      <w:szCs w:val="18"/>
    </w:rPr>
  </w:style>
  <w:style w:type="character" w:customStyle="1" w:styleId="ListLabel134">
    <w:name w:val="ListLabel 134"/>
    <w:rPr>
      <w:rFonts w:cs="Symbol"/>
      <w:b/>
      <w:sz w:val="18"/>
      <w:szCs w:val="18"/>
    </w:rPr>
  </w:style>
  <w:style w:type="character" w:customStyle="1" w:styleId="ListLabel135">
    <w:name w:val="ListLabel 135"/>
    <w:rPr>
      <w:rFonts w:cs="Symbol"/>
      <w:b/>
      <w:sz w:val="18"/>
      <w:szCs w:val="18"/>
    </w:rPr>
  </w:style>
  <w:style w:type="character" w:customStyle="1" w:styleId="ListLabel136">
    <w:name w:val="ListLabel 136"/>
    <w:rPr>
      <w:rFonts w:cs="Symbol"/>
      <w:b/>
      <w:sz w:val="18"/>
      <w:szCs w:val="18"/>
    </w:rPr>
  </w:style>
  <w:style w:type="character" w:customStyle="1" w:styleId="ListLabel137">
    <w:name w:val="ListLabel 137"/>
    <w:rPr>
      <w:rFonts w:cs="Symbol"/>
      <w:b/>
      <w:sz w:val="18"/>
      <w:szCs w:val="18"/>
    </w:rPr>
  </w:style>
  <w:style w:type="character" w:customStyle="1" w:styleId="ListLabel138">
    <w:name w:val="ListLabel 138"/>
    <w:rPr>
      <w:rFonts w:cs="Symbol"/>
      <w:b/>
      <w:sz w:val="18"/>
      <w:szCs w:val="18"/>
    </w:rPr>
  </w:style>
  <w:style w:type="character" w:customStyle="1" w:styleId="ListLabel139">
    <w:name w:val="ListLabel 139"/>
    <w:rPr>
      <w:rFonts w:cs="Symbol"/>
      <w:b/>
      <w:sz w:val="18"/>
      <w:szCs w:val="18"/>
    </w:rPr>
  </w:style>
  <w:style w:type="character" w:customStyle="1" w:styleId="ListLabel140">
    <w:name w:val="ListLabel 140"/>
    <w:rPr>
      <w:rFonts w:cs="Symbol"/>
      <w:b/>
      <w:sz w:val="18"/>
      <w:szCs w:val="18"/>
    </w:rPr>
  </w:style>
  <w:style w:type="character" w:customStyle="1" w:styleId="ListLabel141">
    <w:name w:val="ListLabel 141"/>
    <w:rPr>
      <w:rFonts w:cs="Symbol"/>
      <w:b/>
      <w:sz w:val="18"/>
      <w:szCs w:val="18"/>
    </w:rPr>
  </w:style>
  <w:style w:type="character" w:customStyle="1" w:styleId="ListLabel142">
    <w:name w:val="ListLabel 142"/>
    <w:rPr>
      <w:rFonts w:cs="Symbol"/>
      <w:b/>
      <w:sz w:val="18"/>
      <w:szCs w:val="18"/>
    </w:rPr>
  </w:style>
  <w:style w:type="character" w:customStyle="1" w:styleId="ListLabel143">
    <w:name w:val="ListLabel 143"/>
    <w:rPr>
      <w:rFonts w:cs="Symbol"/>
      <w:b/>
      <w:sz w:val="18"/>
      <w:szCs w:val="18"/>
    </w:rPr>
  </w:style>
  <w:style w:type="character" w:customStyle="1" w:styleId="ListLabel144">
    <w:name w:val="ListLabel 144"/>
    <w:rPr>
      <w:rFonts w:cs="Symbol"/>
      <w:b/>
      <w:sz w:val="18"/>
      <w:szCs w:val="18"/>
    </w:rPr>
  </w:style>
  <w:style w:type="character" w:customStyle="1" w:styleId="ListLabel145">
    <w:name w:val="ListLabel 145"/>
    <w:rPr>
      <w:rFonts w:cs="Symbol"/>
      <w:b/>
      <w:sz w:val="18"/>
      <w:szCs w:val="18"/>
    </w:rPr>
  </w:style>
  <w:style w:type="character" w:customStyle="1" w:styleId="ListLabel146">
    <w:name w:val="ListLabel 146"/>
    <w:rPr>
      <w:rFonts w:cs="Symbol"/>
      <w:b/>
      <w:sz w:val="18"/>
      <w:szCs w:val="18"/>
    </w:rPr>
  </w:style>
  <w:style w:type="character" w:customStyle="1" w:styleId="ListLabel147">
    <w:name w:val="ListLabel 147"/>
    <w:rPr>
      <w:rFonts w:cs="Symbol"/>
      <w:b/>
      <w:sz w:val="18"/>
      <w:szCs w:val="18"/>
    </w:rPr>
  </w:style>
  <w:style w:type="character" w:customStyle="1" w:styleId="ListLabel148">
    <w:name w:val="ListLabel 148"/>
    <w:rPr>
      <w:rFonts w:cs="Symbol"/>
      <w:b/>
      <w:sz w:val="18"/>
      <w:szCs w:val="18"/>
    </w:rPr>
  </w:style>
  <w:style w:type="character" w:customStyle="1" w:styleId="ListLabel149">
    <w:name w:val="ListLabel 149"/>
    <w:rPr>
      <w:rFonts w:cs="Symbol"/>
      <w:b/>
      <w:sz w:val="18"/>
      <w:szCs w:val="18"/>
    </w:rPr>
  </w:style>
  <w:style w:type="character" w:customStyle="1" w:styleId="ListLabel150">
    <w:name w:val="ListLabel 150"/>
    <w:rPr>
      <w:rFonts w:cs="Symbol"/>
      <w:b/>
      <w:sz w:val="18"/>
      <w:szCs w:val="18"/>
    </w:rPr>
  </w:style>
  <w:style w:type="character" w:customStyle="1" w:styleId="ListLabel151">
    <w:name w:val="ListLabel 151"/>
    <w:rPr>
      <w:rFonts w:cs="Symbol"/>
      <w:b/>
      <w:sz w:val="18"/>
      <w:szCs w:val="18"/>
    </w:rPr>
  </w:style>
  <w:style w:type="character" w:customStyle="1" w:styleId="ListLabel152">
    <w:name w:val="ListLabel 152"/>
    <w:rPr>
      <w:rFonts w:cs="Wingdings"/>
    </w:rPr>
  </w:style>
  <w:style w:type="character" w:customStyle="1" w:styleId="ListLabel153">
    <w:name w:val="ListLabel 153"/>
    <w:rPr>
      <w:rFonts w:cs="Courier New"/>
    </w:rPr>
  </w:style>
  <w:style w:type="character" w:customStyle="1" w:styleId="ListLabel154">
    <w:name w:val="ListLabel 154"/>
    <w:rPr>
      <w:rFonts w:cs="Wingdings"/>
    </w:rPr>
  </w:style>
  <w:style w:type="character" w:customStyle="1" w:styleId="ListLabel155">
    <w:name w:val="ListLabel 155"/>
    <w:rPr>
      <w:rFonts w:cs="Symbol"/>
    </w:rPr>
  </w:style>
  <w:style w:type="character" w:customStyle="1" w:styleId="ListLabel156">
    <w:name w:val="ListLabel 156"/>
    <w:rPr>
      <w:rFonts w:cs="Courier New"/>
    </w:rPr>
  </w:style>
  <w:style w:type="character" w:customStyle="1" w:styleId="ListLabel157">
    <w:name w:val="ListLabel 157"/>
    <w:rPr>
      <w:rFonts w:cs="Wingdings"/>
    </w:rPr>
  </w:style>
  <w:style w:type="character" w:customStyle="1" w:styleId="ListLabel158">
    <w:name w:val="ListLabel 158"/>
    <w:rPr>
      <w:rFonts w:cs="Symbol"/>
    </w:rPr>
  </w:style>
  <w:style w:type="character" w:customStyle="1" w:styleId="ListLabel159">
    <w:name w:val="ListLabel 159"/>
    <w:rPr>
      <w:rFonts w:cs="Courier New"/>
    </w:rPr>
  </w:style>
  <w:style w:type="character" w:customStyle="1" w:styleId="ListLabel160">
    <w:name w:val="ListLabel 160"/>
    <w:rPr>
      <w:rFonts w:cs="Wingdings"/>
    </w:rPr>
  </w:style>
  <w:style w:type="character" w:styleId="Hypertextovodkaz">
    <w:name w:val="Hyperlink"/>
    <w:uiPriority w:val="99"/>
    <w:rPr>
      <w:color w:val="000080"/>
      <w:u w:val="single"/>
    </w:rPr>
  </w:style>
  <w:style w:type="paragraph" w:customStyle="1" w:styleId="Nadpis">
    <w:name w:val="Nadpis"/>
    <w:basedOn w:val="Normln"/>
    <w:next w:val="Zkladntext"/>
    <w:pPr>
      <w:keepNext/>
      <w:spacing w:before="240" w:after="120"/>
    </w:pPr>
    <w:rPr>
      <w:rFonts w:eastAsia="Microsoft YaHei" w:cs="Mangal"/>
      <w:b/>
      <w:szCs w:val="28"/>
    </w:rPr>
  </w:style>
  <w:style w:type="paragraph" w:styleId="Zkladntext">
    <w:name w:val="Body Text"/>
    <w:basedOn w:val="Normln"/>
    <w:pPr>
      <w:spacing w:after="120"/>
    </w:p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pPr>
      <w:tabs>
        <w:tab w:val="center" w:pos="4536"/>
        <w:tab w:val="right" w:pos="9072"/>
      </w:tabs>
    </w:pPr>
  </w:style>
  <w:style w:type="paragraph" w:styleId="Zpat">
    <w:name w:val="footer"/>
    <w:basedOn w:val="Normln"/>
    <w:uiPriority w:val="99"/>
    <w:pPr>
      <w:tabs>
        <w:tab w:val="center" w:pos="4536"/>
        <w:tab w:val="right" w:pos="9072"/>
      </w:tabs>
    </w:pPr>
  </w:style>
  <w:style w:type="paragraph" w:customStyle="1" w:styleId="Textbubliny1">
    <w:name w:val="Text bubliny1"/>
    <w:basedOn w:val="Normln"/>
    <w:rPr>
      <w:rFonts w:cs="Tahoma"/>
      <w:sz w:val="16"/>
      <w:szCs w:val="16"/>
    </w:rPr>
  </w:style>
  <w:style w:type="paragraph" w:styleId="Zkladntextodsazen">
    <w:name w:val="Body Text Indent"/>
    <w:basedOn w:val="Normln"/>
    <w:pPr>
      <w:spacing w:after="120"/>
      <w:ind w:left="283"/>
    </w:pPr>
  </w:style>
  <w:style w:type="paragraph" w:customStyle="1" w:styleId="A-Osloven">
    <w:name w:val="A-Oslovení"/>
    <w:basedOn w:val="Normln"/>
    <w:pPr>
      <w:spacing w:before="480"/>
    </w:pPr>
    <w:rPr>
      <w:szCs w:val="20"/>
    </w:rPr>
  </w:style>
  <w:style w:type="paragraph" w:customStyle="1" w:styleId="Zkladntext21">
    <w:name w:val="Základní text 21"/>
    <w:basedOn w:val="Normln"/>
    <w:pPr>
      <w:tabs>
        <w:tab w:val="left" w:pos="6300"/>
      </w:tabs>
    </w:pPr>
    <w:rPr>
      <w:b/>
      <w:bCs/>
    </w:rPr>
  </w:style>
  <w:style w:type="paragraph" w:customStyle="1" w:styleId="Style15">
    <w:name w:val="Style15"/>
    <w:basedOn w:val="Normln"/>
    <w:pPr>
      <w:widowControl w:val="0"/>
      <w:spacing w:line="278" w:lineRule="exact"/>
    </w:pPr>
  </w:style>
  <w:style w:type="paragraph" w:customStyle="1" w:styleId="Style9">
    <w:name w:val="Style9"/>
    <w:basedOn w:val="Normln"/>
    <w:pPr>
      <w:widowControl w:val="0"/>
      <w:spacing w:line="278" w:lineRule="exact"/>
    </w:pPr>
  </w:style>
  <w:style w:type="paragraph" w:customStyle="1" w:styleId="Textkomente1">
    <w:name w:val="Text komentáře1"/>
    <w:basedOn w:val="Normln"/>
    <w:rPr>
      <w:sz w:val="20"/>
      <w:szCs w:val="20"/>
    </w:rPr>
  </w:style>
  <w:style w:type="paragraph" w:customStyle="1" w:styleId="Pedmtkomente1">
    <w:name w:val="Předmět komentáře1"/>
    <w:pPr>
      <w:widowControl w:val="0"/>
      <w:pBdr>
        <w:top w:val="none" w:sz="0" w:space="0" w:color="000000"/>
        <w:left w:val="none" w:sz="0" w:space="0" w:color="000000"/>
        <w:bottom w:val="none" w:sz="0" w:space="0" w:color="000000"/>
        <w:right w:val="none" w:sz="0" w:space="0" w:color="000000"/>
      </w:pBdr>
      <w:suppressAutoHyphens/>
      <w:textAlignment w:val="baseline"/>
    </w:pPr>
    <w:rPr>
      <w:b/>
      <w:bCs/>
      <w:kern w:val="1"/>
      <w:sz w:val="24"/>
      <w:lang w:bidi="hi-IN"/>
    </w:rPr>
  </w:style>
  <w:style w:type="paragraph" w:customStyle="1" w:styleId="Odrkovseznam">
    <w:name w:val="Odrážkový seznam"/>
    <w:basedOn w:val="Normln"/>
  </w:style>
  <w:style w:type="paragraph" w:customStyle="1" w:styleId="ZkladntextIMP">
    <w:name w:val="Základní text_IMP"/>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customStyle="1" w:styleId="Textvbloku1">
    <w:name w:val="Text v bloku1"/>
    <w:basedOn w:val="Normln"/>
    <w:pPr>
      <w:widowControl w:val="0"/>
      <w:ind w:left="136" w:right="6810"/>
    </w:pPr>
    <w:rPr>
      <w:b/>
      <w:bCs/>
    </w:rPr>
  </w:style>
  <w:style w:type="paragraph" w:customStyle="1" w:styleId="Zkladntext31">
    <w:name w:val="Základní text 31"/>
    <w:basedOn w:val="Normln"/>
    <w:pPr>
      <w:widowControl w:val="0"/>
      <w:spacing w:line="274" w:lineRule="exact"/>
      <w:ind w:right="95"/>
    </w:pPr>
  </w:style>
  <w:style w:type="paragraph" w:customStyle="1" w:styleId="Style1">
    <w:name w:val="Style1"/>
    <w:basedOn w:val="Normln"/>
    <w:pPr>
      <w:widowControl w:val="0"/>
      <w:spacing w:line="557" w:lineRule="exact"/>
      <w:jc w:val="center"/>
    </w:pPr>
  </w:style>
  <w:style w:type="paragraph" w:customStyle="1" w:styleId="Zkladntext210">
    <w:name w:val="Základní text 21"/>
    <w:basedOn w:val="Normln"/>
    <w:rPr>
      <w:b/>
      <w:szCs w:val="20"/>
    </w:rPr>
  </w:style>
  <w:style w:type="paragraph" w:styleId="Obsah1">
    <w:name w:val="toc 1"/>
    <w:basedOn w:val="Normln"/>
    <w:autoRedefine/>
    <w:uiPriority w:val="39"/>
    <w:rsid w:val="000A6A0E"/>
    <w:pPr>
      <w:pBdr>
        <w:top w:val="none" w:sz="0" w:space="0" w:color="auto"/>
        <w:left w:val="none" w:sz="0" w:space="0" w:color="auto"/>
        <w:bottom w:val="none" w:sz="0" w:space="0" w:color="auto"/>
        <w:right w:val="none" w:sz="0" w:space="0" w:color="auto"/>
      </w:pBdr>
      <w:tabs>
        <w:tab w:val="left" w:pos="284"/>
        <w:tab w:val="right" w:leader="dot" w:pos="9062"/>
      </w:tabs>
      <w:spacing w:line="360" w:lineRule="auto"/>
      <w:jc w:val="left"/>
      <w:textAlignment w:val="auto"/>
    </w:pPr>
    <w:rPr>
      <w:rFonts w:eastAsia="Calibri"/>
      <w:b/>
      <w:kern w:val="0"/>
      <w:szCs w:val="20"/>
      <w:lang w:bidi="ar-SA"/>
    </w:rPr>
  </w:style>
  <w:style w:type="paragraph" w:styleId="Obsah2">
    <w:name w:val="toc 2"/>
    <w:basedOn w:val="Normln"/>
    <w:autoRedefine/>
    <w:uiPriority w:val="39"/>
    <w:rsid w:val="000A6A0E"/>
    <w:pPr>
      <w:pBdr>
        <w:top w:val="none" w:sz="0" w:space="0" w:color="auto"/>
        <w:left w:val="none" w:sz="0" w:space="0" w:color="auto"/>
        <w:bottom w:val="none" w:sz="0" w:space="0" w:color="auto"/>
        <w:right w:val="none" w:sz="0" w:space="0" w:color="auto"/>
      </w:pBdr>
      <w:spacing w:line="360" w:lineRule="auto"/>
      <w:ind w:left="284"/>
      <w:jc w:val="left"/>
      <w:textAlignment w:val="auto"/>
    </w:pPr>
    <w:rPr>
      <w:rFonts w:eastAsia="Calibri"/>
      <w:kern w:val="0"/>
      <w:szCs w:val="20"/>
      <w:lang w:bidi="ar-SA"/>
    </w:rPr>
  </w:style>
  <w:style w:type="paragraph" w:customStyle="1" w:styleId="Obsahrmce">
    <w:name w:val="Obsah rámce"/>
    <w:basedOn w:val="Normln"/>
  </w:style>
  <w:style w:type="paragraph" w:customStyle="1" w:styleId="Obsahtabulky">
    <w:name w:val="Obsah tabulky"/>
    <w:basedOn w:val="Normln"/>
  </w:style>
  <w:style w:type="paragraph" w:customStyle="1" w:styleId="Nadpistabulky">
    <w:name w:val="Nadpis tabulky"/>
    <w:basedOn w:val="Obsahtabulky"/>
  </w:style>
  <w:style w:type="paragraph" w:customStyle="1" w:styleId="Style2">
    <w:name w:val="Style2"/>
    <w:basedOn w:val="Normln"/>
    <w:pPr>
      <w:widowControl w:val="0"/>
      <w:suppressAutoHyphens w:val="0"/>
      <w:spacing w:line="274" w:lineRule="exact"/>
      <w:ind w:hanging="163"/>
    </w:pPr>
    <w:rPr>
      <w:sz w:val="28"/>
      <w:szCs w:val="28"/>
    </w:rPr>
  </w:style>
  <w:style w:type="paragraph" w:customStyle="1" w:styleId="Style5">
    <w:name w:val="Style5"/>
    <w:basedOn w:val="Normln"/>
    <w:pPr>
      <w:widowControl w:val="0"/>
      <w:suppressAutoHyphens w:val="0"/>
      <w:spacing w:line="103" w:lineRule="exact"/>
      <w:ind w:firstLine="173"/>
    </w:pPr>
    <w:rPr>
      <w:sz w:val="28"/>
      <w:szCs w:val="28"/>
    </w:rPr>
  </w:style>
  <w:style w:type="paragraph" w:customStyle="1" w:styleId="Style3">
    <w:name w:val="Style3"/>
    <w:basedOn w:val="Normln"/>
    <w:pPr>
      <w:widowControl w:val="0"/>
      <w:suppressAutoHyphens w:val="0"/>
      <w:spacing w:line="274" w:lineRule="exact"/>
    </w:pPr>
    <w:rPr>
      <w:sz w:val="28"/>
      <w:szCs w:val="28"/>
    </w:rPr>
  </w:style>
  <w:style w:type="paragraph" w:customStyle="1" w:styleId="Style10">
    <w:name w:val="Style10"/>
    <w:basedOn w:val="Normln"/>
    <w:pPr>
      <w:widowControl w:val="0"/>
      <w:suppressAutoHyphens w:val="0"/>
      <w:spacing w:line="278" w:lineRule="exact"/>
    </w:pPr>
    <w:rPr>
      <w:sz w:val="28"/>
      <w:szCs w:val="28"/>
    </w:rPr>
  </w:style>
  <w:style w:type="paragraph" w:customStyle="1" w:styleId="Style18">
    <w:name w:val="Style18"/>
    <w:basedOn w:val="Normln"/>
    <w:pPr>
      <w:widowControl w:val="0"/>
      <w:suppressAutoHyphens w:val="0"/>
      <w:spacing w:line="103" w:lineRule="exact"/>
      <w:ind w:firstLine="173"/>
    </w:pPr>
    <w:rPr>
      <w:sz w:val="28"/>
      <w:szCs w:val="28"/>
    </w:rPr>
  </w:style>
  <w:style w:type="paragraph" w:customStyle="1" w:styleId="Style16">
    <w:name w:val="Style16"/>
    <w:basedOn w:val="Normln"/>
    <w:pPr>
      <w:widowControl w:val="0"/>
      <w:suppressAutoHyphens w:val="0"/>
      <w:spacing w:line="276" w:lineRule="exact"/>
      <w:ind w:hanging="106"/>
    </w:pPr>
    <w:rPr>
      <w:sz w:val="28"/>
      <w:szCs w:val="28"/>
    </w:rPr>
  </w:style>
  <w:style w:type="paragraph" w:customStyle="1" w:styleId="Style14">
    <w:name w:val="Style14"/>
    <w:basedOn w:val="Normln"/>
    <w:pPr>
      <w:widowControl w:val="0"/>
      <w:suppressAutoHyphens w:val="0"/>
      <w:spacing w:line="274" w:lineRule="exact"/>
      <w:ind w:hanging="168"/>
    </w:pPr>
    <w:rPr>
      <w:sz w:val="28"/>
      <w:szCs w:val="28"/>
    </w:rPr>
  </w:style>
  <w:style w:type="paragraph" w:customStyle="1" w:styleId="Style13">
    <w:name w:val="Style13"/>
    <w:basedOn w:val="Normln"/>
    <w:pPr>
      <w:widowControl w:val="0"/>
      <w:suppressAutoHyphens w:val="0"/>
    </w:pPr>
    <w:rPr>
      <w:sz w:val="28"/>
      <w:szCs w:val="28"/>
    </w:rPr>
  </w:style>
  <w:style w:type="paragraph" w:customStyle="1" w:styleId="Style21">
    <w:name w:val="Style21"/>
    <w:basedOn w:val="Normln"/>
    <w:pPr>
      <w:widowControl w:val="0"/>
      <w:suppressAutoHyphens w:val="0"/>
      <w:spacing w:line="274" w:lineRule="exact"/>
    </w:pPr>
    <w:rPr>
      <w:sz w:val="28"/>
      <w:szCs w:val="28"/>
    </w:rPr>
  </w:style>
  <w:style w:type="paragraph" w:customStyle="1" w:styleId="CM58">
    <w:name w:val="CM58"/>
    <w:pPr>
      <w:widowControl w:val="0"/>
      <w:pBdr>
        <w:top w:val="none" w:sz="0" w:space="0" w:color="000000"/>
        <w:left w:val="none" w:sz="0" w:space="0" w:color="000000"/>
        <w:bottom w:val="none" w:sz="0" w:space="0" w:color="000000"/>
        <w:right w:val="none" w:sz="0" w:space="0" w:color="000000"/>
      </w:pBdr>
      <w:spacing w:after="258"/>
      <w:textAlignment w:val="baseline"/>
    </w:pPr>
    <w:rPr>
      <w:rFonts w:ascii="Liberation Serif" w:eastAsia="SimSun" w:hAnsi="Liberation Serif" w:cs="Mangal"/>
      <w:color w:val="00000A"/>
      <w:kern w:val="1"/>
      <w:sz w:val="24"/>
      <w:szCs w:val="24"/>
      <w:lang w:eastAsia="zh-CN" w:bidi="hi-IN"/>
    </w:rPr>
  </w:style>
  <w:style w:type="paragraph" w:customStyle="1" w:styleId="Nadpisobsahu1">
    <w:name w:val="Nadpis obsahu1"/>
    <w:basedOn w:val="Nadpis1"/>
    <w:pPr>
      <w:suppressAutoHyphens w:val="0"/>
      <w:spacing w:before="480" w:after="0" w:line="276" w:lineRule="auto"/>
    </w:pPr>
    <w:rPr>
      <w:rFonts w:ascii="Cambria" w:eastAsia="Times New Roman" w:hAnsi="Cambria" w:cs="Cambria"/>
      <w:color w:val="365F91"/>
      <w:sz w:val="28"/>
      <w:lang w:eastAsia="en-US"/>
    </w:rPr>
  </w:style>
  <w:style w:type="paragraph" w:styleId="Obsah3">
    <w:name w:val="toc 3"/>
    <w:basedOn w:val="Normln"/>
    <w:autoRedefine/>
    <w:pPr>
      <w:suppressAutoHyphens w:val="0"/>
      <w:ind w:left="480"/>
    </w:pPr>
    <w:rPr>
      <w:sz w:val="28"/>
      <w:szCs w:val="28"/>
    </w:rPr>
  </w:style>
  <w:style w:type="paragraph" w:styleId="Nzev">
    <w:name w:val="Title"/>
    <w:basedOn w:val="Normln"/>
    <w:qFormat/>
    <w:pPr>
      <w:suppressAutoHyphens w:val="0"/>
      <w:spacing w:before="240" w:after="60"/>
      <w:jc w:val="center"/>
    </w:pPr>
    <w:rPr>
      <w:rFonts w:ascii="Cambria" w:hAnsi="Cambria" w:cs="Cambria"/>
      <w:b/>
      <w:bCs/>
      <w:sz w:val="32"/>
      <w:szCs w:val="32"/>
    </w:rPr>
  </w:style>
  <w:style w:type="paragraph" w:customStyle="1" w:styleId="CM2">
    <w:name w:val="CM2"/>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western">
    <w:name w:val="western"/>
    <w:basedOn w:val="Normln"/>
    <w:pPr>
      <w:suppressAutoHyphens w:val="0"/>
      <w:spacing w:before="280" w:after="142" w:line="288" w:lineRule="auto"/>
    </w:pPr>
    <w:rPr>
      <w:color w:val="000000"/>
    </w:rPr>
  </w:style>
  <w:style w:type="paragraph" w:customStyle="1" w:styleId="CM3">
    <w:name w:val="CM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9">
    <w:name w:val="CM59"/>
    <w:pPr>
      <w:widowControl w:val="0"/>
      <w:pBdr>
        <w:top w:val="none" w:sz="0" w:space="0" w:color="000000"/>
        <w:left w:val="none" w:sz="0" w:space="0" w:color="000000"/>
        <w:bottom w:val="none" w:sz="0" w:space="0" w:color="000000"/>
        <w:right w:val="none" w:sz="0" w:space="0" w:color="000000"/>
      </w:pBdr>
      <w:spacing w:after="375"/>
      <w:textAlignment w:val="baseline"/>
    </w:pPr>
    <w:rPr>
      <w:rFonts w:ascii="Liberation Serif" w:eastAsia="SimSun" w:hAnsi="Liberation Serif" w:cs="Mangal"/>
      <w:color w:val="00000A"/>
      <w:kern w:val="1"/>
      <w:sz w:val="24"/>
      <w:szCs w:val="24"/>
      <w:lang w:eastAsia="zh-CN" w:bidi="hi-IN"/>
    </w:rPr>
  </w:style>
  <w:style w:type="paragraph" w:customStyle="1" w:styleId="CM5">
    <w:name w:val="CM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
    <w:name w:val="CM1"/>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55">
    <w:name w:val="CM55"/>
    <w:pPr>
      <w:widowControl w:val="0"/>
      <w:pBdr>
        <w:top w:val="none" w:sz="0" w:space="0" w:color="000000"/>
        <w:left w:val="none" w:sz="0" w:space="0" w:color="000000"/>
        <w:bottom w:val="none" w:sz="0" w:space="0" w:color="000000"/>
        <w:right w:val="none" w:sz="0" w:space="0" w:color="000000"/>
      </w:pBdr>
      <w:spacing w:after="820"/>
      <w:textAlignment w:val="baseline"/>
    </w:pPr>
    <w:rPr>
      <w:rFonts w:ascii="Liberation Serif" w:eastAsia="SimSun" w:hAnsi="Liberation Serif" w:cs="Mangal"/>
      <w:color w:val="00000A"/>
      <w:kern w:val="1"/>
      <w:sz w:val="24"/>
      <w:szCs w:val="24"/>
      <w:lang w:eastAsia="zh-CN" w:bidi="hi-IN"/>
    </w:rPr>
  </w:style>
  <w:style w:type="paragraph" w:customStyle="1" w:styleId="CM56">
    <w:name w:val="CM56"/>
    <w:pPr>
      <w:widowControl w:val="0"/>
      <w:pBdr>
        <w:top w:val="none" w:sz="0" w:space="0" w:color="000000"/>
        <w:left w:val="none" w:sz="0" w:space="0" w:color="000000"/>
        <w:bottom w:val="none" w:sz="0" w:space="0" w:color="000000"/>
        <w:right w:val="none" w:sz="0" w:space="0" w:color="000000"/>
      </w:pBdr>
      <w:spacing w:after="745"/>
      <w:textAlignment w:val="baseline"/>
    </w:pPr>
    <w:rPr>
      <w:rFonts w:ascii="Liberation Serif" w:eastAsia="SimSun" w:hAnsi="Liberation Serif" w:cs="Mangal"/>
      <w:color w:val="00000A"/>
      <w:kern w:val="1"/>
      <w:sz w:val="24"/>
      <w:szCs w:val="24"/>
      <w:lang w:eastAsia="zh-CN" w:bidi="hi-IN"/>
    </w:rPr>
  </w:style>
  <w:style w:type="paragraph" w:customStyle="1" w:styleId="CM4">
    <w:name w:val="CM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
    <w:name w:val="CM6"/>
    <w:pPr>
      <w:widowControl w:val="0"/>
      <w:pBdr>
        <w:top w:val="none" w:sz="0" w:space="0" w:color="000000"/>
        <w:left w:val="none" w:sz="0" w:space="0" w:color="000000"/>
        <w:bottom w:val="none" w:sz="0" w:space="0" w:color="000000"/>
        <w:right w:val="none" w:sz="0" w:space="0" w:color="000000"/>
      </w:pBdr>
      <w:spacing w:line="280" w:lineRule="atLeast"/>
      <w:textAlignment w:val="baseline"/>
    </w:pPr>
    <w:rPr>
      <w:rFonts w:ascii="Liberation Serif" w:eastAsia="SimSun" w:hAnsi="Liberation Serif" w:cs="Mangal"/>
      <w:color w:val="00000A"/>
      <w:kern w:val="1"/>
      <w:sz w:val="24"/>
      <w:szCs w:val="24"/>
      <w:lang w:eastAsia="zh-CN" w:bidi="hi-IN"/>
    </w:rPr>
  </w:style>
  <w:style w:type="paragraph" w:customStyle="1" w:styleId="CM9">
    <w:name w:val="CM9"/>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0">
    <w:name w:val="CM10"/>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5">
    <w:name w:val="CM65"/>
    <w:pPr>
      <w:widowControl w:val="0"/>
      <w:pBdr>
        <w:top w:val="none" w:sz="0" w:space="0" w:color="000000"/>
        <w:left w:val="none" w:sz="0" w:space="0" w:color="000000"/>
        <w:bottom w:val="none" w:sz="0" w:space="0" w:color="000000"/>
        <w:right w:val="none" w:sz="0" w:space="0" w:color="000000"/>
      </w:pBdr>
      <w:spacing w:after="58"/>
      <w:textAlignment w:val="baseline"/>
    </w:pPr>
    <w:rPr>
      <w:rFonts w:ascii="Liberation Serif" w:eastAsia="SimSun" w:hAnsi="Liberation Serif" w:cs="Mangal"/>
      <w:color w:val="00000A"/>
      <w:kern w:val="1"/>
      <w:sz w:val="24"/>
      <w:szCs w:val="24"/>
      <w:lang w:eastAsia="zh-CN" w:bidi="hi-IN"/>
    </w:rPr>
  </w:style>
  <w:style w:type="paragraph" w:customStyle="1" w:styleId="CM11">
    <w:name w:val="CM1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2">
    <w:name w:val="CM12"/>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13">
    <w:name w:val="CM13"/>
    <w:pPr>
      <w:widowControl w:val="0"/>
      <w:pBdr>
        <w:top w:val="none" w:sz="0" w:space="0" w:color="000000"/>
        <w:left w:val="none" w:sz="0" w:space="0" w:color="000000"/>
        <w:bottom w:val="none" w:sz="0" w:space="0" w:color="000000"/>
        <w:right w:val="none" w:sz="0" w:space="0" w:color="000000"/>
      </w:pBdr>
      <w:spacing w:line="293" w:lineRule="atLeast"/>
      <w:textAlignment w:val="baseline"/>
    </w:pPr>
    <w:rPr>
      <w:rFonts w:ascii="Liberation Serif" w:eastAsia="SimSun" w:hAnsi="Liberation Serif" w:cs="Mangal"/>
      <w:color w:val="00000A"/>
      <w:kern w:val="1"/>
      <w:sz w:val="24"/>
      <w:szCs w:val="24"/>
      <w:lang w:eastAsia="zh-CN" w:bidi="hi-IN"/>
    </w:rPr>
  </w:style>
  <w:style w:type="paragraph" w:customStyle="1" w:styleId="CM14">
    <w:name w:val="CM14"/>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7">
    <w:name w:val="CM7"/>
    <w:pPr>
      <w:widowControl w:val="0"/>
      <w:pBdr>
        <w:top w:val="none" w:sz="0" w:space="0" w:color="000000"/>
        <w:left w:val="none" w:sz="0" w:space="0" w:color="000000"/>
        <w:bottom w:val="none" w:sz="0" w:space="0" w:color="000000"/>
        <w:right w:val="none" w:sz="0" w:space="0" w:color="000000"/>
      </w:pBdr>
      <w:spacing w:line="280" w:lineRule="atLeast"/>
      <w:textAlignment w:val="baseline"/>
    </w:pPr>
    <w:rPr>
      <w:rFonts w:ascii="Liberation Serif" w:eastAsia="SimSun" w:hAnsi="Liberation Serif" w:cs="Mangal"/>
      <w:color w:val="00000A"/>
      <w:kern w:val="1"/>
      <w:sz w:val="24"/>
      <w:szCs w:val="24"/>
      <w:lang w:eastAsia="zh-CN" w:bidi="hi-IN"/>
    </w:rPr>
  </w:style>
  <w:style w:type="paragraph" w:customStyle="1" w:styleId="CM66">
    <w:name w:val="CM66"/>
    <w:pPr>
      <w:widowControl w:val="0"/>
      <w:pBdr>
        <w:top w:val="none" w:sz="0" w:space="0" w:color="000000"/>
        <w:left w:val="none" w:sz="0" w:space="0" w:color="000000"/>
        <w:bottom w:val="none" w:sz="0" w:space="0" w:color="000000"/>
        <w:right w:val="none" w:sz="0" w:space="0" w:color="000000"/>
      </w:pBdr>
      <w:spacing w:after="565"/>
      <w:textAlignment w:val="baseline"/>
    </w:pPr>
    <w:rPr>
      <w:rFonts w:ascii="Liberation Serif" w:eastAsia="SimSun" w:hAnsi="Liberation Serif" w:cs="Mangal"/>
      <w:color w:val="00000A"/>
      <w:kern w:val="1"/>
      <w:sz w:val="24"/>
      <w:szCs w:val="24"/>
      <w:lang w:eastAsia="zh-CN" w:bidi="hi-IN"/>
    </w:rPr>
  </w:style>
  <w:style w:type="paragraph" w:customStyle="1" w:styleId="CM16">
    <w:name w:val="CM1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8">
    <w:name w:val="CM18"/>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9">
    <w:name w:val="CM19"/>
    <w:pPr>
      <w:widowControl w:val="0"/>
      <w:pBdr>
        <w:top w:val="none" w:sz="0" w:space="0" w:color="000000"/>
        <w:left w:val="none" w:sz="0" w:space="0" w:color="000000"/>
        <w:bottom w:val="none" w:sz="0" w:space="0" w:color="000000"/>
        <w:right w:val="none" w:sz="0" w:space="0" w:color="000000"/>
      </w:pBdr>
      <w:spacing w:line="453" w:lineRule="atLeast"/>
      <w:textAlignment w:val="baseline"/>
    </w:pPr>
    <w:rPr>
      <w:rFonts w:ascii="Liberation Serif" w:eastAsia="SimSun" w:hAnsi="Liberation Serif" w:cs="Mangal"/>
      <w:color w:val="00000A"/>
      <w:kern w:val="1"/>
      <w:sz w:val="24"/>
      <w:szCs w:val="24"/>
      <w:lang w:eastAsia="zh-CN" w:bidi="hi-IN"/>
    </w:rPr>
  </w:style>
  <w:style w:type="paragraph" w:customStyle="1" w:styleId="CM67">
    <w:name w:val="CM67"/>
    <w:pPr>
      <w:widowControl w:val="0"/>
      <w:pBdr>
        <w:top w:val="none" w:sz="0" w:space="0" w:color="000000"/>
        <w:left w:val="none" w:sz="0" w:space="0" w:color="000000"/>
        <w:bottom w:val="none" w:sz="0" w:space="0" w:color="000000"/>
        <w:right w:val="none" w:sz="0" w:space="0" w:color="000000"/>
      </w:pBdr>
      <w:spacing w:after="217"/>
      <w:textAlignment w:val="baseline"/>
    </w:pPr>
    <w:rPr>
      <w:rFonts w:ascii="Liberation Serif" w:eastAsia="SimSun" w:hAnsi="Liberation Serif" w:cs="Mangal"/>
      <w:color w:val="00000A"/>
      <w:kern w:val="1"/>
      <w:sz w:val="24"/>
      <w:szCs w:val="24"/>
      <w:lang w:eastAsia="zh-CN" w:bidi="hi-IN"/>
    </w:rPr>
  </w:style>
  <w:style w:type="paragraph" w:customStyle="1" w:styleId="CM68">
    <w:name w:val="CM68"/>
    <w:pPr>
      <w:widowControl w:val="0"/>
      <w:pBdr>
        <w:top w:val="none" w:sz="0" w:space="0" w:color="000000"/>
        <w:left w:val="none" w:sz="0" w:space="0" w:color="000000"/>
        <w:bottom w:val="none" w:sz="0" w:space="0" w:color="000000"/>
        <w:right w:val="none" w:sz="0" w:space="0" w:color="000000"/>
      </w:pBdr>
      <w:spacing w:after="157"/>
      <w:textAlignment w:val="baseline"/>
    </w:pPr>
    <w:rPr>
      <w:rFonts w:ascii="Liberation Serif" w:eastAsia="SimSun" w:hAnsi="Liberation Serif" w:cs="Mangal"/>
      <w:color w:val="00000A"/>
      <w:kern w:val="1"/>
      <w:sz w:val="24"/>
      <w:szCs w:val="24"/>
      <w:lang w:eastAsia="zh-CN" w:bidi="hi-IN"/>
    </w:rPr>
  </w:style>
  <w:style w:type="paragraph" w:customStyle="1" w:styleId="CM69">
    <w:name w:val="CM69"/>
    <w:pPr>
      <w:widowControl w:val="0"/>
      <w:pBdr>
        <w:top w:val="none" w:sz="0" w:space="0" w:color="000000"/>
        <w:left w:val="none" w:sz="0" w:space="0" w:color="000000"/>
        <w:bottom w:val="none" w:sz="0" w:space="0" w:color="000000"/>
        <w:right w:val="none" w:sz="0" w:space="0" w:color="000000"/>
      </w:pBdr>
      <w:spacing w:after="90"/>
      <w:textAlignment w:val="baseline"/>
    </w:pPr>
    <w:rPr>
      <w:rFonts w:ascii="Liberation Serif" w:eastAsia="SimSun" w:hAnsi="Liberation Serif" w:cs="Mangal"/>
      <w:color w:val="00000A"/>
      <w:kern w:val="1"/>
      <w:sz w:val="24"/>
      <w:szCs w:val="24"/>
      <w:lang w:eastAsia="zh-CN" w:bidi="hi-IN"/>
    </w:rPr>
  </w:style>
  <w:style w:type="paragraph" w:customStyle="1" w:styleId="CM20">
    <w:name w:val="CM20"/>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1">
    <w:name w:val="CM21"/>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CM23">
    <w:name w:val="CM2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70">
    <w:name w:val="CM70"/>
    <w:pPr>
      <w:widowControl w:val="0"/>
      <w:pBdr>
        <w:top w:val="none" w:sz="0" w:space="0" w:color="000000"/>
        <w:left w:val="none" w:sz="0" w:space="0" w:color="000000"/>
        <w:bottom w:val="none" w:sz="0" w:space="0" w:color="000000"/>
        <w:right w:val="none" w:sz="0" w:space="0" w:color="000000"/>
      </w:pBdr>
      <w:spacing w:after="322"/>
      <w:textAlignment w:val="baseline"/>
    </w:pPr>
    <w:rPr>
      <w:rFonts w:ascii="Liberation Serif" w:eastAsia="SimSun" w:hAnsi="Liberation Serif" w:cs="Mangal"/>
      <w:color w:val="00000A"/>
      <w:kern w:val="1"/>
      <w:sz w:val="24"/>
      <w:szCs w:val="24"/>
      <w:lang w:eastAsia="zh-CN" w:bidi="hi-IN"/>
    </w:rPr>
  </w:style>
  <w:style w:type="paragraph" w:customStyle="1" w:styleId="CM24">
    <w:name w:val="CM24"/>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25">
    <w:name w:val="CM2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6">
    <w:name w:val="CM2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7">
    <w:name w:val="CM27"/>
    <w:pPr>
      <w:widowControl w:val="0"/>
      <w:pBdr>
        <w:top w:val="none" w:sz="0" w:space="0" w:color="000000"/>
        <w:left w:val="none" w:sz="0" w:space="0" w:color="000000"/>
        <w:bottom w:val="none" w:sz="0" w:space="0" w:color="000000"/>
        <w:right w:val="none" w:sz="0" w:space="0" w:color="000000"/>
      </w:pBdr>
      <w:spacing w:line="51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3">
    <w:name w:val="CM63"/>
    <w:pPr>
      <w:widowControl w:val="0"/>
      <w:pBdr>
        <w:top w:val="none" w:sz="0" w:space="0" w:color="000000"/>
        <w:left w:val="none" w:sz="0" w:space="0" w:color="000000"/>
        <w:bottom w:val="none" w:sz="0" w:space="0" w:color="000000"/>
        <w:right w:val="none" w:sz="0" w:space="0" w:color="000000"/>
      </w:pBdr>
      <w:spacing w:after="200"/>
      <w:textAlignment w:val="baseline"/>
    </w:pPr>
    <w:rPr>
      <w:rFonts w:ascii="Liberation Serif" w:eastAsia="SimSun" w:hAnsi="Liberation Serif" w:cs="Mangal"/>
      <w:color w:val="00000A"/>
      <w:kern w:val="1"/>
      <w:sz w:val="24"/>
      <w:szCs w:val="24"/>
      <w:lang w:eastAsia="zh-CN" w:bidi="hi-IN"/>
    </w:rPr>
  </w:style>
  <w:style w:type="paragraph" w:customStyle="1" w:styleId="CM28">
    <w:name w:val="CM28"/>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9">
    <w:name w:val="CM29"/>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30">
    <w:name w:val="CM30"/>
    <w:pPr>
      <w:widowControl w:val="0"/>
      <w:pBdr>
        <w:top w:val="none" w:sz="0" w:space="0" w:color="000000"/>
        <w:left w:val="none" w:sz="0" w:space="0" w:color="000000"/>
        <w:bottom w:val="none" w:sz="0" w:space="0" w:color="000000"/>
        <w:right w:val="none" w:sz="0" w:space="0" w:color="000000"/>
      </w:pBdr>
      <w:spacing w:line="30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1">
    <w:name w:val="CM3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2">
    <w:name w:val="CM32"/>
    <w:pPr>
      <w:widowControl w:val="0"/>
      <w:pBdr>
        <w:top w:val="none" w:sz="0" w:space="0" w:color="000000"/>
        <w:left w:val="none" w:sz="0" w:space="0" w:color="000000"/>
        <w:bottom w:val="none" w:sz="0" w:space="0" w:color="000000"/>
        <w:right w:val="none" w:sz="0" w:space="0" w:color="000000"/>
      </w:pBdr>
      <w:spacing w:line="39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3">
    <w:name w:val="CM3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4">
    <w:name w:val="CM3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5">
    <w:name w:val="CM15"/>
    <w:pPr>
      <w:widowControl w:val="0"/>
      <w:pBdr>
        <w:top w:val="none" w:sz="0" w:space="0" w:color="000000"/>
        <w:left w:val="none" w:sz="0" w:space="0" w:color="000000"/>
        <w:bottom w:val="none" w:sz="0" w:space="0" w:color="000000"/>
        <w:right w:val="none" w:sz="0" w:space="0" w:color="000000"/>
      </w:pBdr>
      <w:spacing w:line="293" w:lineRule="atLeast"/>
      <w:textAlignment w:val="baseline"/>
    </w:pPr>
    <w:rPr>
      <w:rFonts w:ascii="Liberation Serif" w:eastAsia="SimSun" w:hAnsi="Liberation Serif" w:cs="Mangal"/>
      <w:color w:val="00000A"/>
      <w:kern w:val="1"/>
      <w:sz w:val="24"/>
      <w:szCs w:val="24"/>
      <w:lang w:eastAsia="zh-CN" w:bidi="hi-IN"/>
    </w:rPr>
  </w:style>
  <w:style w:type="paragraph" w:customStyle="1" w:styleId="CM74">
    <w:name w:val="CM74"/>
    <w:pPr>
      <w:widowControl w:val="0"/>
      <w:pBdr>
        <w:top w:val="none" w:sz="0" w:space="0" w:color="000000"/>
        <w:left w:val="none" w:sz="0" w:space="0" w:color="000000"/>
        <w:bottom w:val="none" w:sz="0" w:space="0" w:color="000000"/>
        <w:right w:val="none" w:sz="0" w:space="0" w:color="000000"/>
      </w:pBdr>
      <w:spacing w:after="275"/>
      <w:textAlignment w:val="baseline"/>
    </w:pPr>
    <w:rPr>
      <w:rFonts w:ascii="Liberation Serif" w:eastAsia="SimSun" w:hAnsi="Liberation Serif" w:cs="Mangal"/>
      <w:color w:val="00000A"/>
      <w:kern w:val="1"/>
      <w:sz w:val="24"/>
      <w:szCs w:val="24"/>
      <w:lang w:eastAsia="zh-CN" w:bidi="hi-IN"/>
    </w:rPr>
  </w:style>
  <w:style w:type="paragraph" w:customStyle="1" w:styleId="CM35">
    <w:name w:val="CM3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1">
    <w:name w:val="CM61"/>
    <w:pPr>
      <w:widowControl w:val="0"/>
      <w:pBdr>
        <w:top w:val="none" w:sz="0" w:space="0" w:color="000000"/>
        <w:left w:val="none" w:sz="0" w:space="0" w:color="000000"/>
        <w:bottom w:val="none" w:sz="0" w:space="0" w:color="000000"/>
        <w:right w:val="none" w:sz="0" w:space="0" w:color="000000"/>
      </w:pBdr>
      <w:spacing w:after="325"/>
      <w:textAlignment w:val="baseline"/>
    </w:pPr>
    <w:rPr>
      <w:rFonts w:ascii="Liberation Serif" w:eastAsia="SimSun" w:hAnsi="Liberation Serif" w:cs="Mangal"/>
      <w:color w:val="00000A"/>
      <w:kern w:val="1"/>
      <w:sz w:val="24"/>
      <w:szCs w:val="24"/>
      <w:lang w:eastAsia="zh-CN" w:bidi="hi-IN"/>
    </w:rPr>
  </w:style>
  <w:style w:type="paragraph" w:customStyle="1" w:styleId="CM36">
    <w:name w:val="CM3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7">
    <w:name w:val="CM17"/>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41">
    <w:name w:val="CM41"/>
    <w:pPr>
      <w:widowControl w:val="0"/>
      <w:pBdr>
        <w:top w:val="none" w:sz="0" w:space="0" w:color="000000"/>
        <w:left w:val="none" w:sz="0" w:space="0" w:color="000000"/>
        <w:bottom w:val="none" w:sz="0" w:space="0" w:color="000000"/>
        <w:right w:val="none" w:sz="0" w:space="0" w:color="000000"/>
      </w:pBdr>
      <w:spacing w:line="51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2">
    <w:name w:val="CM42"/>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3">
    <w:name w:val="CM4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4">
    <w:name w:val="CM4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5">
    <w:name w:val="CM4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6">
    <w:name w:val="CM4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7">
    <w:name w:val="CM47"/>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8">
    <w:name w:val="CM48"/>
    <w:pPr>
      <w:widowControl w:val="0"/>
      <w:pBdr>
        <w:top w:val="none" w:sz="0" w:space="0" w:color="000000"/>
        <w:left w:val="none" w:sz="0" w:space="0" w:color="000000"/>
        <w:bottom w:val="none" w:sz="0" w:space="0" w:color="000000"/>
        <w:right w:val="none" w:sz="0" w:space="0" w:color="000000"/>
      </w:pBdr>
      <w:spacing w:line="298" w:lineRule="atLeast"/>
      <w:textAlignment w:val="baseline"/>
    </w:pPr>
    <w:rPr>
      <w:rFonts w:ascii="Liberation Serif" w:eastAsia="SimSun" w:hAnsi="Liberation Serif" w:cs="Mangal"/>
      <w:color w:val="00000A"/>
      <w:kern w:val="1"/>
      <w:sz w:val="24"/>
      <w:szCs w:val="24"/>
      <w:lang w:eastAsia="zh-CN" w:bidi="hi-IN"/>
    </w:rPr>
  </w:style>
  <w:style w:type="paragraph" w:customStyle="1" w:styleId="CM49">
    <w:name w:val="CM49"/>
    <w:pPr>
      <w:widowControl w:val="0"/>
      <w:pBdr>
        <w:top w:val="none" w:sz="0" w:space="0" w:color="000000"/>
        <w:left w:val="none" w:sz="0" w:space="0" w:color="000000"/>
        <w:bottom w:val="none" w:sz="0" w:space="0" w:color="000000"/>
        <w:right w:val="none" w:sz="0" w:space="0" w:color="000000"/>
      </w:pBdr>
      <w:spacing w:line="303" w:lineRule="atLeast"/>
      <w:textAlignment w:val="baseline"/>
    </w:pPr>
    <w:rPr>
      <w:rFonts w:ascii="Liberation Serif" w:eastAsia="SimSun" w:hAnsi="Liberation Serif" w:cs="Mangal"/>
      <w:color w:val="00000A"/>
      <w:kern w:val="1"/>
      <w:sz w:val="24"/>
      <w:szCs w:val="24"/>
      <w:lang w:eastAsia="zh-CN" w:bidi="hi-IN"/>
    </w:rPr>
  </w:style>
  <w:style w:type="paragraph" w:customStyle="1" w:styleId="CM50">
    <w:name w:val="CM50"/>
    <w:pPr>
      <w:widowControl w:val="0"/>
      <w:pBdr>
        <w:top w:val="none" w:sz="0" w:space="0" w:color="000000"/>
        <w:left w:val="none" w:sz="0" w:space="0" w:color="000000"/>
        <w:bottom w:val="none" w:sz="0" w:space="0" w:color="000000"/>
        <w:right w:val="none" w:sz="0" w:space="0" w:color="000000"/>
      </w:pBdr>
      <w:spacing w:line="298" w:lineRule="atLeast"/>
      <w:textAlignment w:val="baseline"/>
    </w:pPr>
    <w:rPr>
      <w:rFonts w:ascii="Liberation Serif" w:eastAsia="SimSun" w:hAnsi="Liberation Serif" w:cs="Mangal"/>
      <w:color w:val="00000A"/>
      <w:kern w:val="1"/>
      <w:sz w:val="24"/>
      <w:szCs w:val="24"/>
      <w:lang w:eastAsia="zh-CN" w:bidi="hi-IN"/>
    </w:rPr>
  </w:style>
  <w:style w:type="paragraph" w:customStyle="1" w:styleId="CM52">
    <w:name w:val="CM52"/>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53">
    <w:name w:val="CM5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4">
    <w:name w:val="CM5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1">
    <w:name w:val="CM5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TABzhlav">
    <w:name w:val="TAB záhlaví"/>
    <w:basedOn w:val="Normln"/>
    <w:pPr>
      <w:jc w:val="center"/>
    </w:pPr>
    <w:rPr>
      <w:b/>
      <w:bCs/>
      <w:color w:val="00000A"/>
    </w:rPr>
  </w:style>
  <w:style w:type="paragraph" w:customStyle="1" w:styleId="TABnormln">
    <w:name w:val="TAB normální"/>
    <w:basedOn w:val="Normln"/>
    <w:pPr>
      <w:spacing w:before="60" w:after="60"/>
    </w:pPr>
    <w:rPr>
      <w:color w:val="00000A"/>
    </w:rPr>
  </w:style>
  <w:style w:type="paragraph" w:customStyle="1" w:styleId="TABsodrkou">
    <w:name w:val="TAB s odrážkou"/>
    <w:basedOn w:val="TABnormln"/>
  </w:style>
  <w:style w:type="paragraph" w:customStyle="1" w:styleId="slovanseznam1">
    <w:name w:val="Číslovaný seznam1"/>
    <w:basedOn w:val="Normln"/>
    <w:pPr>
      <w:tabs>
        <w:tab w:val="left" w:pos="340"/>
      </w:tabs>
      <w:spacing w:before="60" w:after="60"/>
      <w:ind w:left="340" w:hanging="340"/>
    </w:pPr>
    <w:rPr>
      <w:color w:val="00000A"/>
    </w:rPr>
  </w:style>
  <w:style w:type="paragraph" w:customStyle="1" w:styleId="TABnadpis1">
    <w:name w:val="TAB nadpis 1"/>
    <w:basedOn w:val="Normln"/>
    <w:pPr>
      <w:tabs>
        <w:tab w:val="left" w:pos="397"/>
      </w:tabs>
      <w:spacing w:before="60" w:after="60"/>
      <w:ind w:left="397" w:hanging="397"/>
    </w:pPr>
    <w:rPr>
      <w:b/>
      <w:bCs/>
      <w:color w:val="00000A"/>
    </w:rPr>
  </w:style>
  <w:style w:type="paragraph" w:customStyle="1" w:styleId="Datum1">
    <w:name w:val="Datum1"/>
    <w:basedOn w:val="Normln"/>
    <w:pPr>
      <w:spacing w:before="60" w:after="60"/>
    </w:pPr>
    <w:rPr>
      <w:color w:val="00000A"/>
    </w:rPr>
  </w:style>
  <w:style w:type="paragraph" w:customStyle="1" w:styleId="Zkladntextodsazen21">
    <w:name w:val="Základní text odsazený 21"/>
    <w:basedOn w:val="Normln"/>
    <w:pPr>
      <w:spacing w:after="120" w:line="480" w:lineRule="auto"/>
      <w:ind w:left="283"/>
    </w:pPr>
    <w:rPr>
      <w:color w:val="00000A"/>
    </w:rPr>
  </w:style>
  <w:style w:type="paragraph" w:customStyle="1" w:styleId="Zkladntextodsazen31">
    <w:name w:val="Základní text odsazený 31"/>
    <w:basedOn w:val="Normln"/>
    <w:pPr>
      <w:spacing w:after="120"/>
      <w:ind w:left="283"/>
    </w:pPr>
    <w:rPr>
      <w:color w:val="00000A"/>
      <w:sz w:val="16"/>
      <w:szCs w:val="16"/>
    </w:rPr>
  </w:style>
  <w:style w:type="paragraph" w:customStyle="1" w:styleId="Revize1">
    <w:name w:val="Revize1"/>
    <w:pPr>
      <w:pBdr>
        <w:top w:val="none" w:sz="0" w:space="0" w:color="000000"/>
        <w:left w:val="none" w:sz="0" w:space="0" w:color="000000"/>
        <w:bottom w:val="none" w:sz="0" w:space="0" w:color="000000"/>
        <w:right w:val="none" w:sz="0" w:space="0" w:color="000000"/>
      </w:pBdr>
      <w:suppressAutoHyphens/>
      <w:textAlignment w:val="baseline"/>
    </w:pPr>
    <w:rPr>
      <w:kern w:val="1"/>
      <w:sz w:val="24"/>
      <w:szCs w:val="24"/>
      <w:lang w:bidi="hi-IN"/>
    </w:rPr>
  </w:style>
  <w:style w:type="paragraph" w:customStyle="1" w:styleId="tabulka-odrky">
    <w:name w:val="tabulka-odrážky"/>
    <w:basedOn w:val="Normln"/>
    <w:pPr>
      <w:tabs>
        <w:tab w:val="left" w:pos="252"/>
        <w:tab w:val="left" w:pos="360"/>
      </w:tabs>
      <w:ind w:left="252" w:hanging="252"/>
    </w:pPr>
    <w:rPr>
      <w:rFonts w:ascii="TimesNewRoman" w:hAnsi="TimesNewRoman" w:cs="TimesNewRoman"/>
      <w:color w:val="000000"/>
    </w:rPr>
  </w:style>
  <w:style w:type="paragraph" w:customStyle="1" w:styleId="tabulk-nadpis">
    <w:name w:val="tabulk-nadpis"/>
    <w:basedOn w:val="Normln"/>
    <w:rPr>
      <w:rFonts w:ascii="TimesNewRoman" w:hAnsi="TimesNewRoman" w:cs="TimesNewRoman"/>
      <w:b/>
      <w:bCs/>
      <w:color w:val="000000"/>
    </w:rPr>
  </w:style>
  <w:style w:type="paragraph" w:customStyle="1" w:styleId="Titulek1">
    <w:name w:val="Titulek1"/>
    <w:basedOn w:val="Normln"/>
    <w:pPr>
      <w:suppressLineNumbers/>
      <w:spacing w:before="120" w:after="120"/>
    </w:pPr>
    <w:rPr>
      <w:rFonts w:cs="Mangal"/>
      <w:i/>
      <w:iCs/>
      <w:lang w:eastAsia="zh-CN"/>
    </w:rPr>
  </w:style>
  <w:style w:type="paragraph" w:customStyle="1" w:styleId="Titulek2">
    <w:name w:val="Titulek2"/>
    <w:basedOn w:val="Normln"/>
    <w:pPr>
      <w:suppressLineNumbers/>
      <w:spacing w:before="120" w:after="120"/>
    </w:pPr>
    <w:rPr>
      <w:rFonts w:cs="Mangal"/>
      <w:i/>
      <w:iCs/>
      <w:lang w:eastAsia="zh-CN"/>
    </w:rPr>
  </w:style>
  <w:style w:type="paragraph" w:customStyle="1" w:styleId="Titulek10">
    <w:name w:val="Titulek1"/>
    <w:basedOn w:val="Normln"/>
    <w:pPr>
      <w:suppressLineNumbers/>
      <w:spacing w:before="120" w:after="120"/>
    </w:pPr>
    <w:rPr>
      <w:rFonts w:cs="Mangal"/>
      <w:i/>
      <w:iCs/>
      <w:lang w:eastAsia="zh-CN"/>
    </w:rPr>
  </w:style>
  <w:style w:type="paragraph" w:customStyle="1" w:styleId="Zkladntext23">
    <w:name w:val="Základní text 23"/>
    <w:basedOn w:val="Normln"/>
    <w:rPr>
      <w:b/>
      <w:szCs w:val="20"/>
      <w:lang w:eastAsia="zh-CN"/>
    </w:rPr>
  </w:style>
  <w:style w:type="paragraph" w:customStyle="1" w:styleId="Hlavikaobsahu1">
    <w:name w:val="Hlavička obsahu1"/>
    <w:basedOn w:val="Nadpis1"/>
    <w:pPr>
      <w:spacing w:before="480" w:after="0" w:line="276" w:lineRule="auto"/>
      <w:ind w:left="360" w:hanging="360"/>
      <w:jc w:val="center"/>
    </w:pPr>
    <w:rPr>
      <w:rFonts w:ascii="Cambria" w:eastAsia="Times New Roman" w:hAnsi="Cambria" w:cs="Cambria"/>
      <w:caps/>
      <w:color w:val="365F91"/>
      <w:sz w:val="28"/>
      <w:lang w:eastAsia="zh-CN"/>
    </w:rPr>
  </w:style>
  <w:style w:type="paragraph" w:customStyle="1" w:styleId="Rozvrendokumentu1">
    <w:name w:val="Rozvržení dokumentu1"/>
    <w:basedOn w:val="Normln"/>
    <w:pPr>
      <w:spacing w:line="480" w:lineRule="auto"/>
    </w:pPr>
    <w:rPr>
      <w:rFonts w:cs="Tahoma"/>
      <w:sz w:val="16"/>
      <w:szCs w:val="16"/>
      <w:lang w:eastAsia="zh-CN"/>
    </w:rPr>
  </w:style>
  <w:style w:type="paragraph" w:customStyle="1" w:styleId="Textkomente10">
    <w:name w:val="Text komentáře1"/>
    <w:basedOn w:val="Normln"/>
    <w:rPr>
      <w:sz w:val="20"/>
      <w:szCs w:val="20"/>
      <w:lang w:eastAsia="zh-CN"/>
    </w:rPr>
  </w:style>
  <w:style w:type="paragraph" w:customStyle="1" w:styleId="Textkomente2">
    <w:name w:val="Text komentáře2"/>
    <w:basedOn w:val="Normln"/>
    <w:rPr>
      <w:sz w:val="20"/>
      <w:szCs w:val="20"/>
      <w:lang w:eastAsia="zh-CN"/>
    </w:rPr>
  </w:style>
  <w:style w:type="paragraph" w:customStyle="1" w:styleId="Titulek4">
    <w:name w:val="Titulek4"/>
    <w:basedOn w:val="Normln"/>
    <w:pPr>
      <w:suppressLineNumbers/>
      <w:spacing w:before="120" w:after="120"/>
    </w:pPr>
    <w:rPr>
      <w:rFonts w:cs="Mangal"/>
      <w:i/>
      <w:iCs/>
      <w:lang w:eastAsia="zh-CN"/>
    </w:rPr>
  </w:style>
  <w:style w:type="paragraph" w:customStyle="1" w:styleId="Titulek3">
    <w:name w:val="Titulek3"/>
    <w:basedOn w:val="Normln"/>
    <w:pPr>
      <w:suppressLineNumbers/>
      <w:spacing w:before="120" w:after="120"/>
    </w:pPr>
    <w:rPr>
      <w:rFonts w:cs="Mangal"/>
      <w:i/>
      <w:iCs/>
      <w:lang w:eastAsia="zh-CN"/>
    </w:rPr>
  </w:style>
  <w:style w:type="paragraph" w:customStyle="1" w:styleId="Zkladntextodsazen210">
    <w:name w:val="Základní text odsazený 21"/>
    <w:basedOn w:val="Normln"/>
    <w:pPr>
      <w:widowControl w:val="0"/>
      <w:spacing w:before="60"/>
      <w:ind w:firstLine="103"/>
    </w:pPr>
    <w:rPr>
      <w:lang w:eastAsia="zh-CN"/>
    </w:rPr>
  </w:style>
  <w:style w:type="paragraph" w:customStyle="1" w:styleId="Podtitul">
    <w:name w:val="Podtitul"/>
    <w:basedOn w:val="Normln"/>
    <w:qFormat/>
    <w:pPr>
      <w:spacing w:after="60"/>
      <w:jc w:val="center"/>
    </w:pPr>
    <w:rPr>
      <w:rFonts w:ascii="Arial" w:hAnsi="Arial" w:cs="Arial"/>
      <w:lang w:eastAsia="zh-CN"/>
    </w:rPr>
  </w:style>
  <w:style w:type="paragraph" w:customStyle="1" w:styleId="CM82">
    <w:name w:val="CM82"/>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Zkladntext24">
    <w:name w:val="Základní text 24"/>
    <w:basedOn w:val="Normln"/>
    <w:rPr>
      <w:b/>
      <w:szCs w:val="20"/>
      <w:lang w:eastAsia="zh-CN"/>
    </w:rPr>
  </w:style>
  <w:style w:type="paragraph" w:styleId="Obsah4">
    <w:name w:val="toc 4"/>
    <w:basedOn w:val="Rejstk"/>
    <w:pPr>
      <w:tabs>
        <w:tab w:val="right" w:leader="dot" w:pos="8789"/>
      </w:tabs>
      <w:ind w:left="849"/>
    </w:pPr>
    <w:rPr>
      <w:lang w:eastAsia="zh-CN"/>
    </w:rPr>
  </w:style>
  <w:style w:type="paragraph" w:styleId="Obsah5">
    <w:name w:val="toc 5"/>
    <w:basedOn w:val="Rejstk"/>
    <w:pPr>
      <w:tabs>
        <w:tab w:val="right" w:leader="dot" w:pos="8506"/>
      </w:tabs>
      <w:ind w:left="1132"/>
    </w:pPr>
    <w:rPr>
      <w:lang w:eastAsia="zh-CN"/>
    </w:rPr>
  </w:style>
  <w:style w:type="paragraph" w:styleId="Obsah6">
    <w:name w:val="toc 6"/>
    <w:basedOn w:val="Rejstk"/>
    <w:pPr>
      <w:tabs>
        <w:tab w:val="right" w:leader="dot" w:pos="8223"/>
      </w:tabs>
      <w:ind w:left="1415"/>
    </w:pPr>
    <w:rPr>
      <w:lang w:eastAsia="zh-CN"/>
    </w:rPr>
  </w:style>
  <w:style w:type="paragraph" w:styleId="Obsah7">
    <w:name w:val="toc 7"/>
    <w:basedOn w:val="Rejstk"/>
    <w:pPr>
      <w:tabs>
        <w:tab w:val="right" w:leader="dot" w:pos="7940"/>
      </w:tabs>
      <w:ind w:left="1698"/>
    </w:pPr>
    <w:rPr>
      <w:lang w:eastAsia="zh-CN"/>
    </w:rPr>
  </w:style>
  <w:style w:type="paragraph" w:styleId="Obsah8">
    <w:name w:val="toc 8"/>
    <w:basedOn w:val="Rejstk"/>
    <w:pPr>
      <w:tabs>
        <w:tab w:val="right" w:leader="dot" w:pos="7657"/>
      </w:tabs>
      <w:ind w:left="1981"/>
    </w:pPr>
    <w:rPr>
      <w:lang w:eastAsia="zh-CN"/>
    </w:rPr>
  </w:style>
  <w:style w:type="paragraph" w:styleId="Obsah9">
    <w:name w:val="toc 9"/>
    <w:basedOn w:val="Rejstk"/>
    <w:pPr>
      <w:tabs>
        <w:tab w:val="right" w:leader="dot" w:pos="7374"/>
      </w:tabs>
      <w:ind w:left="2264"/>
    </w:pPr>
    <w:rPr>
      <w:lang w:eastAsia="zh-CN"/>
    </w:rPr>
  </w:style>
  <w:style w:type="paragraph" w:customStyle="1" w:styleId="Obsah10">
    <w:name w:val="Obsah 10"/>
    <w:basedOn w:val="Rejstk"/>
    <w:pPr>
      <w:tabs>
        <w:tab w:val="right" w:leader="dot" w:pos="7091"/>
      </w:tabs>
      <w:ind w:left="2547"/>
    </w:pPr>
    <w:rPr>
      <w:lang w:eastAsia="zh-CN"/>
    </w:rPr>
  </w:style>
  <w:style w:type="paragraph" w:customStyle="1" w:styleId="WW-Tlotextu">
    <w:name w:val="WW-Tělo textu"/>
    <w:basedOn w:val="Normln"/>
    <w:rPr>
      <w:color w:val="00000A"/>
      <w:lang w:eastAsia="zh-CN"/>
    </w:rPr>
  </w:style>
  <w:style w:type="paragraph" w:customStyle="1" w:styleId="Odstavecseseznamem1">
    <w:name w:val="Odstavec se seznamem1"/>
    <w:basedOn w:val="Normln"/>
    <w:pPr>
      <w:ind w:left="720"/>
      <w:contextualSpacing/>
    </w:pPr>
  </w:style>
  <w:style w:type="paragraph" w:customStyle="1" w:styleId="Normln1">
    <w:name w:val="Normální1"/>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Mangal"/>
      <w:kern w:val="1"/>
      <w:sz w:val="24"/>
      <w:szCs w:val="24"/>
      <w:lang w:eastAsia="zh-CN" w:bidi="hi-IN"/>
    </w:rPr>
  </w:style>
  <w:style w:type="paragraph" w:customStyle="1" w:styleId="Titulek5">
    <w:name w:val="Titulek5"/>
    <w:basedOn w:val="Normln"/>
    <w:pPr>
      <w:suppressLineNumbers/>
      <w:spacing w:before="120" w:after="120"/>
    </w:pPr>
    <w:rPr>
      <w:i/>
      <w:iCs/>
    </w:rPr>
  </w:style>
  <w:style w:type="paragraph" w:customStyle="1" w:styleId="Standard">
    <w:name w:val="Standard"/>
    <w:rsid w:val="00664FAB"/>
    <w:pPr>
      <w:widowControl w:val="0"/>
      <w:suppressAutoHyphens/>
      <w:autoSpaceDN w:val="0"/>
      <w:textAlignment w:val="baseline"/>
    </w:pPr>
    <w:rPr>
      <w:rFonts w:ascii="Liberation Serif" w:eastAsia="SimSun" w:hAnsi="Liberation Serif" w:cs="Lucida Sans"/>
      <w:kern w:val="3"/>
      <w:sz w:val="24"/>
      <w:szCs w:val="24"/>
      <w:lang w:eastAsia="zh-CN" w:bidi="hi-IN"/>
    </w:rPr>
  </w:style>
  <w:style w:type="paragraph" w:styleId="Nadpisobsahu">
    <w:name w:val="TOC Heading"/>
    <w:basedOn w:val="Nadpis1"/>
    <w:next w:val="Normln"/>
    <w:uiPriority w:val="39"/>
    <w:unhideWhenUsed/>
    <w:qFormat/>
    <w:rsid w:val="00F403D0"/>
    <w:pPr>
      <w:pBdr>
        <w:top w:val="none" w:sz="0" w:space="0" w:color="auto"/>
        <w:left w:val="none" w:sz="0" w:space="0" w:color="auto"/>
        <w:bottom w:val="none" w:sz="0" w:space="0" w:color="auto"/>
        <w:right w:val="none" w:sz="0" w:space="0" w:color="auto"/>
      </w:pBdr>
      <w:suppressAutoHyphens w:val="0"/>
      <w:spacing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68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hyperlink" Target="http://www.webnode.cz/"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hyperlink" Target="http://www.webzdarma.cz/"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bruntal@sosbruntal.cz" TargetMode="Externa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yperlink" Target="http://www.simplesite.com/" TargetMode="Externa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yperlink" Target="http://www.one.com/" TargetMode="Externa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footer5.xml.rels><?xml version="1.0" encoding="UTF-8" standalone="yes"?>
<Relationships xmlns="http://schemas.openxmlformats.org/package/2006/relationships"><Relationship Id="rId1" Type="http://schemas.openxmlformats.org/officeDocument/2006/relationships/image" Target="media/image6.jpeg"/></Relationships>
</file>

<file path=word/_rels/footer7.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6.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6009-669C-4405-B92A-44CEC8E6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153</Pages>
  <Words>42791</Words>
  <Characters>252473</Characters>
  <Application>Microsoft Office Word</Application>
  <DocSecurity>0</DocSecurity>
  <Lines>2103</Lines>
  <Paragraphs>589</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294675</CharactersWithSpaces>
  <SharedDoc>false</SharedDoc>
  <HLinks>
    <vt:vector size="204" baseType="variant">
      <vt:variant>
        <vt:i4>3145774</vt:i4>
      </vt:variant>
      <vt:variant>
        <vt:i4>102</vt:i4>
      </vt:variant>
      <vt:variant>
        <vt:i4>0</vt:i4>
      </vt:variant>
      <vt:variant>
        <vt:i4>5</vt:i4>
      </vt:variant>
      <vt:variant>
        <vt:lpwstr>http://www.simplesite.com/</vt:lpwstr>
      </vt:variant>
      <vt:variant>
        <vt:lpwstr/>
      </vt:variant>
      <vt:variant>
        <vt:i4>3080319</vt:i4>
      </vt:variant>
      <vt:variant>
        <vt:i4>99</vt:i4>
      </vt:variant>
      <vt:variant>
        <vt:i4>0</vt:i4>
      </vt:variant>
      <vt:variant>
        <vt:i4>5</vt:i4>
      </vt:variant>
      <vt:variant>
        <vt:lpwstr>http://www.one.com/</vt:lpwstr>
      </vt:variant>
      <vt:variant>
        <vt:lpwstr/>
      </vt:variant>
      <vt:variant>
        <vt:i4>7864427</vt:i4>
      </vt:variant>
      <vt:variant>
        <vt:i4>96</vt:i4>
      </vt:variant>
      <vt:variant>
        <vt:i4>0</vt:i4>
      </vt:variant>
      <vt:variant>
        <vt:i4>5</vt:i4>
      </vt:variant>
      <vt:variant>
        <vt:lpwstr>http://www.webnode.cz/</vt:lpwstr>
      </vt:variant>
      <vt:variant>
        <vt:lpwstr/>
      </vt:variant>
      <vt:variant>
        <vt:i4>327703</vt:i4>
      </vt:variant>
      <vt:variant>
        <vt:i4>93</vt:i4>
      </vt:variant>
      <vt:variant>
        <vt:i4>0</vt:i4>
      </vt:variant>
      <vt:variant>
        <vt:i4>5</vt:i4>
      </vt:variant>
      <vt:variant>
        <vt:lpwstr>http://www.webzdarma.cz/</vt:lpwstr>
      </vt:variant>
      <vt:variant>
        <vt:lpwstr/>
      </vt:variant>
      <vt:variant>
        <vt:i4>6029433</vt:i4>
      </vt:variant>
      <vt:variant>
        <vt:i4>90</vt:i4>
      </vt:variant>
      <vt:variant>
        <vt:i4>0</vt:i4>
      </vt:variant>
      <vt:variant>
        <vt:i4>5</vt:i4>
      </vt:variant>
      <vt:variant>
        <vt:lpwstr>mailto:sosbruntal@sosbruntal.cz</vt:lpwstr>
      </vt:variant>
      <vt:variant>
        <vt:lpwstr/>
      </vt:variant>
      <vt:variant>
        <vt:i4>4980762</vt:i4>
      </vt:variant>
      <vt:variant>
        <vt:i4>86</vt:i4>
      </vt:variant>
      <vt:variant>
        <vt:i4>0</vt:i4>
      </vt:variant>
      <vt:variant>
        <vt:i4>5</vt:i4>
      </vt:variant>
      <vt:variant>
        <vt:lpwstr/>
      </vt:variant>
      <vt:variant>
        <vt:lpwstr>__RefHeading___Toc8787_977619066</vt:lpwstr>
      </vt:variant>
      <vt:variant>
        <vt:i4>5111834</vt:i4>
      </vt:variant>
      <vt:variant>
        <vt:i4>83</vt:i4>
      </vt:variant>
      <vt:variant>
        <vt:i4>0</vt:i4>
      </vt:variant>
      <vt:variant>
        <vt:i4>5</vt:i4>
      </vt:variant>
      <vt:variant>
        <vt:lpwstr/>
      </vt:variant>
      <vt:variant>
        <vt:lpwstr>__RefHeading___Toc8785_977619066</vt:lpwstr>
      </vt:variant>
      <vt:variant>
        <vt:i4>4718618</vt:i4>
      </vt:variant>
      <vt:variant>
        <vt:i4>80</vt:i4>
      </vt:variant>
      <vt:variant>
        <vt:i4>0</vt:i4>
      </vt:variant>
      <vt:variant>
        <vt:i4>5</vt:i4>
      </vt:variant>
      <vt:variant>
        <vt:lpwstr/>
      </vt:variant>
      <vt:variant>
        <vt:lpwstr>__RefHeading___Toc8783_977619066</vt:lpwstr>
      </vt:variant>
      <vt:variant>
        <vt:i4>4849690</vt:i4>
      </vt:variant>
      <vt:variant>
        <vt:i4>77</vt:i4>
      </vt:variant>
      <vt:variant>
        <vt:i4>0</vt:i4>
      </vt:variant>
      <vt:variant>
        <vt:i4>5</vt:i4>
      </vt:variant>
      <vt:variant>
        <vt:lpwstr/>
      </vt:variant>
      <vt:variant>
        <vt:lpwstr>__RefHeading___Toc8781_977619066</vt:lpwstr>
      </vt:variant>
      <vt:variant>
        <vt:i4>7602249</vt:i4>
      </vt:variant>
      <vt:variant>
        <vt:i4>74</vt:i4>
      </vt:variant>
      <vt:variant>
        <vt:i4>0</vt:i4>
      </vt:variant>
      <vt:variant>
        <vt:i4>5</vt:i4>
      </vt:variant>
      <vt:variant>
        <vt:lpwstr/>
      </vt:variant>
      <vt:variant>
        <vt:lpwstr>__RefHeading___Toc368909974</vt:lpwstr>
      </vt:variant>
      <vt:variant>
        <vt:i4>7602249</vt:i4>
      </vt:variant>
      <vt:variant>
        <vt:i4>71</vt:i4>
      </vt:variant>
      <vt:variant>
        <vt:i4>0</vt:i4>
      </vt:variant>
      <vt:variant>
        <vt:i4>5</vt:i4>
      </vt:variant>
      <vt:variant>
        <vt:lpwstr/>
      </vt:variant>
      <vt:variant>
        <vt:lpwstr>__RefHeading___Toc368909973</vt:lpwstr>
      </vt:variant>
      <vt:variant>
        <vt:i4>7602249</vt:i4>
      </vt:variant>
      <vt:variant>
        <vt:i4>68</vt:i4>
      </vt:variant>
      <vt:variant>
        <vt:i4>0</vt:i4>
      </vt:variant>
      <vt:variant>
        <vt:i4>5</vt:i4>
      </vt:variant>
      <vt:variant>
        <vt:lpwstr/>
      </vt:variant>
      <vt:variant>
        <vt:lpwstr>__RefHeading___Toc368909972</vt:lpwstr>
      </vt:variant>
      <vt:variant>
        <vt:i4>7602249</vt:i4>
      </vt:variant>
      <vt:variant>
        <vt:i4>65</vt:i4>
      </vt:variant>
      <vt:variant>
        <vt:i4>0</vt:i4>
      </vt:variant>
      <vt:variant>
        <vt:i4>5</vt:i4>
      </vt:variant>
      <vt:variant>
        <vt:lpwstr/>
      </vt:variant>
      <vt:variant>
        <vt:lpwstr>__RefHeading___Toc368909971</vt:lpwstr>
      </vt:variant>
      <vt:variant>
        <vt:i4>7602249</vt:i4>
      </vt:variant>
      <vt:variant>
        <vt:i4>62</vt:i4>
      </vt:variant>
      <vt:variant>
        <vt:i4>0</vt:i4>
      </vt:variant>
      <vt:variant>
        <vt:i4>5</vt:i4>
      </vt:variant>
      <vt:variant>
        <vt:lpwstr/>
      </vt:variant>
      <vt:variant>
        <vt:lpwstr>__RefHeading___Toc368909970</vt:lpwstr>
      </vt:variant>
      <vt:variant>
        <vt:i4>7667785</vt:i4>
      </vt:variant>
      <vt:variant>
        <vt:i4>59</vt:i4>
      </vt:variant>
      <vt:variant>
        <vt:i4>0</vt:i4>
      </vt:variant>
      <vt:variant>
        <vt:i4>5</vt:i4>
      </vt:variant>
      <vt:variant>
        <vt:lpwstr/>
      </vt:variant>
      <vt:variant>
        <vt:lpwstr>__RefHeading___Toc368909969</vt:lpwstr>
      </vt:variant>
      <vt:variant>
        <vt:i4>4325397</vt:i4>
      </vt:variant>
      <vt:variant>
        <vt:i4>56</vt:i4>
      </vt:variant>
      <vt:variant>
        <vt:i4>0</vt:i4>
      </vt:variant>
      <vt:variant>
        <vt:i4>5</vt:i4>
      </vt:variant>
      <vt:variant>
        <vt:lpwstr/>
      </vt:variant>
      <vt:variant>
        <vt:lpwstr>__RefHeading___Toc8779_977619066</vt:lpwstr>
      </vt:variant>
      <vt:variant>
        <vt:i4>4980757</vt:i4>
      </vt:variant>
      <vt:variant>
        <vt:i4>53</vt:i4>
      </vt:variant>
      <vt:variant>
        <vt:i4>0</vt:i4>
      </vt:variant>
      <vt:variant>
        <vt:i4>5</vt:i4>
      </vt:variant>
      <vt:variant>
        <vt:lpwstr/>
      </vt:variant>
      <vt:variant>
        <vt:lpwstr>__RefHeading___Toc8777_977619066</vt:lpwstr>
      </vt:variant>
      <vt:variant>
        <vt:i4>5111829</vt:i4>
      </vt:variant>
      <vt:variant>
        <vt:i4>50</vt:i4>
      </vt:variant>
      <vt:variant>
        <vt:i4>0</vt:i4>
      </vt:variant>
      <vt:variant>
        <vt:i4>5</vt:i4>
      </vt:variant>
      <vt:variant>
        <vt:lpwstr/>
      </vt:variant>
      <vt:variant>
        <vt:lpwstr>__RefHeading___Toc8775_977619066</vt:lpwstr>
      </vt:variant>
      <vt:variant>
        <vt:i4>4718613</vt:i4>
      </vt:variant>
      <vt:variant>
        <vt:i4>47</vt:i4>
      </vt:variant>
      <vt:variant>
        <vt:i4>0</vt:i4>
      </vt:variant>
      <vt:variant>
        <vt:i4>5</vt:i4>
      </vt:variant>
      <vt:variant>
        <vt:lpwstr/>
      </vt:variant>
      <vt:variant>
        <vt:lpwstr>__RefHeading___Toc8773_977619066</vt:lpwstr>
      </vt:variant>
      <vt:variant>
        <vt:i4>4849685</vt:i4>
      </vt:variant>
      <vt:variant>
        <vt:i4>44</vt:i4>
      </vt:variant>
      <vt:variant>
        <vt:i4>0</vt:i4>
      </vt:variant>
      <vt:variant>
        <vt:i4>5</vt:i4>
      </vt:variant>
      <vt:variant>
        <vt:lpwstr/>
      </vt:variant>
      <vt:variant>
        <vt:lpwstr>__RefHeading___Toc8771_977619066</vt:lpwstr>
      </vt:variant>
      <vt:variant>
        <vt:i4>4325396</vt:i4>
      </vt:variant>
      <vt:variant>
        <vt:i4>41</vt:i4>
      </vt:variant>
      <vt:variant>
        <vt:i4>0</vt:i4>
      </vt:variant>
      <vt:variant>
        <vt:i4>5</vt:i4>
      </vt:variant>
      <vt:variant>
        <vt:lpwstr/>
      </vt:variant>
      <vt:variant>
        <vt:lpwstr>__RefHeading___Toc8769_977619066</vt:lpwstr>
      </vt:variant>
      <vt:variant>
        <vt:i4>4980756</vt:i4>
      </vt:variant>
      <vt:variant>
        <vt:i4>38</vt:i4>
      </vt:variant>
      <vt:variant>
        <vt:i4>0</vt:i4>
      </vt:variant>
      <vt:variant>
        <vt:i4>5</vt:i4>
      </vt:variant>
      <vt:variant>
        <vt:lpwstr/>
      </vt:variant>
      <vt:variant>
        <vt:lpwstr>__RefHeading___Toc8767_977619066</vt:lpwstr>
      </vt:variant>
      <vt:variant>
        <vt:i4>5111828</vt:i4>
      </vt:variant>
      <vt:variant>
        <vt:i4>35</vt:i4>
      </vt:variant>
      <vt:variant>
        <vt:i4>0</vt:i4>
      </vt:variant>
      <vt:variant>
        <vt:i4>5</vt:i4>
      </vt:variant>
      <vt:variant>
        <vt:lpwstr/>
      </vt:variant>
      <vt:variant>
        <vt:lpwstr>__RefHeading___Toc8765_977619066</vt:lpwstr>
      </vt:variant>
      <vt:variant>
        <vt:i4>7667785</vt:i4>
      </vt:variant>
      <vt:variant>
        <vt:i4>32</vt:i4>
      </vt:variant>
      <vt:variant>
        <vt:i4>0</vt:i4>
      </vt:variant>
      <vt:variant>
        <vt:i4>5</vt:i4>
      </vt:variant>
      <vt:variant>
        <vt:lpwstr/>
      </vt:variant>
      <vt:variant>
        <vt:lpwstr>__RefHeading___Toc368909960</vt:lpwstr>
      </vt:variant>
      <vt:variant>
        <vt:i4>7733321</vt:i4>
      </vt:variant>
      <vt:variant>
        <vt:i4>29</vt:i4>
      </vt:variant>
      <vt:variant>
        <vt:i4>0</vt:i4>
      </vt:variant>
      <vt:variant>
        <vt:i4>5</vt:i4>
      </vt:variant>
      <vt:variant>
        <vt:lpwstr/>
      </vt:variant>
      <vt:variant>
        <vt:lpwstr>__RefHeading___Toc368909959</vt:lpwstr>
      </vt:variant>
      <vt:variant>
        <vt:i4>4718612</vt:i4>
      </vt:variant>
      <vt:variant>
        <vt:i4>26</vt:i4>
      </vt:variant>
      <vt:variant>
        <vt:i4>0</vt:i4>
      </vt:variant>
      <vt:variant>
        <vt:i4>5</vt:i4>
      </vt:variant>
      <vt:variant>
        <vt:lpwstr/>
      </vt:variant>
      <vt:variant>
        <vt:lpwstr>__RefHeading___Toc8763_977619066</vt:lpwstr>
      </vt:variant>
      <vt:variant>
        <vt:i4>4849684</vt:i4>
      </vt:variant>
      <vt:variant>
        <vt:i4>23</vt:i4>
      </vt:variant>
      <vt:variant>
        <vt:i4>0</vt:i4>
      </vt:variant>
      <vt:variant>
        <vt:i4>5</vt:i4>
      </vt:variant>
      <vt:variant>
        <vt:lpwstr/>
      </vt:variant>
      <vt:variant>
        <vt:lpwstr>__RefHeading___Toc8761_977619066</vt:lpwstr>
      </vt:variant>
      <vt:variant>
        <vt:i4>4325399</vt:i4>
      </vt:variant>
      <vt:variant>
        <vt:i4>20</vt:i4>
      </vt:variant>
      <vt:variant>
        <vt:i4>0</vt:i4>
      </vt:variant>
      <vt:variant>
        <vt:i4>5</vt:i4>
      </vt:variant>
      <vt:variant>
        <vt:lpwstr/>
      </vt:variant>
      <vt:variant>
        <vt:lpwstr>__RefHeading___Toc8759_977619066</vt:lpwstr>
      </vt:variant>
      <vt:variant>
        <vt:i4>4980759</vt:i4>
      </vt:variant>
      <vt:variant>
        <vt:i4>17</vt:i4>
      </vt:variant>
      <vt:variant>
        <vt:i4>0</vt:i4>
      </vt:variant>
      <vt:variant>
        <vt:i4>5</vt:i4>
      </vt:variant>
      <vt:variant>
        <vt:lpwstr/>
      </vt:variant>
      <vt:variant>
        <vt:lpwstr>__RefHeading___Toc8757_977619066</vt:lpwstr>
      </vt:variant>
      <vt:variant>
        <vt:i4>5111831</vt:i4>
      </vt:variant>
      <vt:variant>
        <vt:i4>14</vt:i4>
      </vt:variant>
      <vt:variant>
        <vt:i4>0</vt:i4>
      </vt:variant>
      <vt:variant>
        <vt:i4>5</vt:i4>
      </vt:variant>
      <vt:variant>
        <vt:lpwstr/>
      </vt:variant>
      <vt:variant>
        <vt:lpwstr>__RefHeading___Toc8755_977619066</vt:lpwstr>
      </vt:variant>
      <vt:variant>
        <vt:i4>4718615</vt:i4>
      </vt:variant>
      <vt:variant>
        <vt:i4>11</vt:i4>
      </vt:variant>
      <vt:variant>
        <vt:i4>0</vt:i4>
      </vt:variant>
      <vt:variant>
        <vt:i4>5</vt:i4>
      </vt:variant>
      <vt:variant>
        <vt:lpwstr/>
      </vt:variant>
      <vt:variant>
        <vt:lpwstr>__RefHeading___Toc8753_977619066</vt:lpwstr>
      </vt:variant>
      <vt:variant>
        <vt:i4>4849687</vt:i4>
      </vt:variant>
      <vt:variant>
        <vt:i4>8</vt:i4>
      </vt:variant>
      <vt:variant>
        <vt:i4>0</vt:i4>
      </vt:variant>
      <vt:variant>
        <vt:i4>5</vt:i4>
      </vt:variant>
      <vt:variant>
        <vt:lpwstr/>
      </vt:variant>
      <vt:variant>
        <vt:lpwstr>__RefHeading___Toc8751_977619066</vt:lpwstr>
      </vt:variant>
      <vt:variant>
        <vt:i4>4325398</vt:i4>
      </vt:variant>
      <vt:variant>
        <vt:i4>5</vt:i4>
      </vt:variant>
      <vt:variant>
        <vt:i4>0</vt:i4>
      </vt:variant>
      <vt:variant>
        <vt:i4>5</vt:i4>
      </vt:variant>
      <vt:variant>
        <vt:lpwstr/>
      </vt:variant>
      <vt:variant>
        <vt:lpwstr>__RefHeading___Toc8749_977619066</vt:lpwstr>
      </vt:variant>
      <vt:variant>
        <vt:i4>4980758</vt:i4>
      </vt:variant>
      <vt:variant>
        <vt:i4>2</vt:i4>
      </vt:variant>
      <vt:variant>
        <vt:i4>0</vt:i4>
      </vt:variant>
      <vt:variant>
        <vt:i4>5</vt:i4>
      </vt:variant>
      <vt:variant>
        <vt:lpwstr/>
      </vt:variant>
      <vt:variant>
        <vt:lpwstr>__RefHeading___Toc8747_977619066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ucitel</dc:creator>
  <cp:keywords/>
  <cp:lastModifiedBy>ucitel</cp:lastModifiedBy>
  <cp:revision>2</cp:revision>
  <cp:lastPrinted>2015-10-31T10:38:00Z</cp:lastPrinted>
  <dcterms:created xsi:type="dcterms:W3CDTF">2017-06-27T19:51:00Z</dcterms:created>
  <dcterms:modified xsi:type="dcterms:W3CDTF">2017-06-27T19:51:00Z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sos bruntal</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